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2AF681" w14:textId="1F84D53E" w:rsidR="005F2E4D" w:rsidRDefault="005F2E4D" w:rsidP="005F2E4D">
      <w:pPr>
        <w:pStyle w:val="DeckblattTitelmitBild"/>
        <w:tabs>
          <w:tab w:val="left" w:pos="5670"/>
        </w:tabs>
        <w:ind w:left="426"/>
        <w:rPr>
          <w:color w:val="FFFFFF" w:themeColor="background1"/>
          <w:sz w:val="24"/>
          <w:szCs w:val="24"/>
          <w:lang w:val="en-US"/>
        </w:rPr>
      </w:pPr>
    </w:p>
    <w:p w14:paraId="45F57601" w14:textId="59425EDE" w:rsidR="007F484B" w:rsidRPr="007F484B" w:rsidRDefault="007F484B" w:rsidP="005F2E4D">
      <w:pPr>
        <w:pStyle w:val="DeckblattTitelmitBild"/>
        <w:tabs>
          <w:tab w:val="left" w:pos="5670"/>
        </w:tabs>
        <w:ind w:left="426"/>
        <w:rPr>
          <w:color w:val="FFFFFF" w:themeColor="background1"/>
          <w:sz w:val="20"/>
          <w:szCs w:val="20"/>
          <w:lang w:val="en-US"/>
        </w:rPr>
      </w:pPr>
    </w:p>
    <w:p w14:paraId="623E4755" w14:textId="2C877BC3" w:rsidR="007F484B" w:rsidRPr="007F484B" w:rsidRDefault="007F484B" w:rsidP="005F2E4D">
      <w:pPr>
        <w:pStyle w:val="DeckblattTitelmitBild"/>
        <w:tabs>
          <w:tab w:val="left" w:pos="5670"/>
        </w:tabs>
        <w:ind w:left="426"/>
        <w:rPr>
          <w:color w:val="FFFFFF" w:themeColor="background1"/>
          <w:sz w:val="20"/>
          <w:szCs w:val="20"/>
          <w:lang w:val="en-US"/>
        </w:rPr>
      </w:pPr>
    </w:p>
    <w:p w14:paraId="492FB240" w14:textId="0F344AEC" w:rsidR="005F2E4D" w:rsidRPr="005F2E4D" w:rsidRDefault="005F2E4D" w:rsidP="00760B8E">
      <w:pPr>
        <w:pStyle w:val="DeckblattTitelmitBild"/>
        <w:tabs>
          <w:tab w:val="left" w:pos="5670"/>
        </w:tabs>
        <w:spacing w:before="100"/>
        <w:ind w:left="-142"/>
        <w:rPr>
          <w:color w:val="FFFFFF" w:themeColor="background1"/>
          <w:lang w:val="en-US"/>
        </w:rPr>
      </w:pPr>
      <w:r w:rsidRPr="005F2E4D">
        <w:rPr>
          <w:color w:val="FFFFFF" w:themeColor="background1"/>
          <w:lang w:val="en-US"/>
        </w:rPr>
        <w:t>IT-Sicherheit</w:t>
      </w:r>
    </w:p>
    <w:p w14:paraId="66D3BF64" w14:textId="47C3097C" w:rsidR="00760B8E" w:rsidRDefault="006E7E46" w:rsidP="00760B8E">
      <w:pPr>
        <w:pStyle w:val="DeckblattUntertitelmitBild"/>
        <w:spacing w:before="0" w:line="240" w:lineRule="auto"/>
        <w:ind w:left="-142"/>
        <w:rPr>
          <w:color w:val="FFFFFF" w:themeColor="background1"/>
          <w:sz w:val="44"/>
          <w:szCs w:val="44"/>
          <w:lang w:val="en-US"/>
        </w:rPr>
      </w:pPr>
      <w:r w:rsidRPr="005F2E4D">
        <w:rPr>
          <w:noProof/>
          <w:color w:val="FFFFFF" w:themeColor="background1"/>
        </w:rPr>
        <w:drawing>
          <wp:anchor distT="0" distB="0" distL="114300" distR="114300" simplePos="0" relativeHeight="251662335" behindDoc="1" locked="0" layoutInCell="1" allowOverlap="1" wp14:anchorId="42A0B090" wp14:editId="33382E59">
            <wp:simplePos x="0" y="0"/>
            <wp:positionH relativeFrom="column">
              <wp:posOffset>-900430</wp:posOffset>
            </wp:positionH>
            <wp:positionV relativeFrom="paragraph">
              <wp:posOffset>895520</wp:posOffset>
            </wp:positionV>
            <wp:extent cx="7543800" cy="4271010"/>
            <wp:effectExtent l="0" t="0" r="0"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43800" cy="42710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C770E">
        <w:rPr>
          <w:color w:val="FFFFFF" w:themeColor="background1"/>
          <w:sz w:val="44"/>
          <w:szCs w:val="44"/>
          <w:lang w:val="en-US"/>
        </w:rPr>
        <w:br/>
      </w:r>
      <w:r w:rsidR="005F2E4D" w:rsidRPr="005F2E4D">
        <w:rPr>
          <w:color w:val="FFFFFF" w:themeColor="background1"/>
          <w:sz w:val="44"/>
          <w:szCs w:val="44"/>
          <w:lang w:val="en-US"/>
        </w:rPr>
        <w:t xml:space="preserve">Richtlinie </w:t>
      </w:r>
      <w:r w:rsidR="00F901B9">
        <w:rPr>
          <w:color w:val="FFFFFF" w:themeColor="background1"/>
          <w:sz w:val="44"/>
          <w:szCs w:val="44"/>
          <w:lang w:val="en-US"/>
        </w:rPr>
        <w:t>NET.</w:t>
      </w:r>
      <w:r w:rsidR="00F8495D">
        <w:rPr>
          <w:color w:val="FFFFFF" w:themeColor="background1"/>
          <w:sz w:val="44"/>
          <w:szCs w:val="44"/>
          <w:lang w:val="en-US"/>
        </w:rPr>
        <w:t>1</w:t>
      </w:r>
      <w:r w:rsidR="00760B8E">
        <w:rPr>
          <w:color w:val="FFFFFF" w:themeColor="background1"/>
          <w:sz w:val="44"/>
          <w:szCs w:val="44"/>
          <w:lang w:val="en-US"/>
        </w:rPr>
        <w:t>.</w:t>
      </w:r>
      <w:r w:rsidR="00F8495D">
        <w:rPr>
          <w:color w:val="FFFFFF" w:themeColor="background1"/>
          <w:sz w:val="44"/>
          <w:szCs w:val="44"/>
          <w:lang w:val="en-US"/>
        </w:rPr>
        <w:t>5</w:t>
      </w:r>
      <w:r w:rsidR="00F901B9">
        <w:rPr>
          <w:color w:val="FFFFFF" w:themeColor="background1"/>
          <w:sz w:val="44"/>
          <w:szCs w:val="44"/>
          <w:lang w:val="en-US"/>
        </w:rPr>
        <w:br/>
      </w:r>
      <w:r w:rsidR="00760B8E">
        <w:rPr>
          <w:color w:val="FFFFFF" w:themeColor="background1"/>
          <w:sz w:val="44"/>
          <w:szCs w:val="44"/>
          <w:lang w:val="en-US"/>
        </w:rPr>
        <w:t>V</w:t>
      </w:r>
      <w:r w:rsidR="00F8495D">
        <w:rPr>
          <w:color w:val="FFFFFF" w:themeColor="background1"/>
          <w:sz w:val="44"/>
          <w:szCs w:val="44"/>
          <w:lang w:val="en-US"/>
        </w:rPr>
        <w:t>irtualisieurung</w:t>
      </w:r>
      <w:r w:rsidR="00F8495D">
        <w:rPr>
          <w:color w:val="FFFFFF" w:themeColor="background1"/>
          <w:sz w:val="44"/>
          <w:szCs w:val="44"/>
          <w:lang w:val="en-US"/>
        </w:rPr>
        <w:br/>
      </w:r>
      <w:r w:rsidR="00F8495D">
        <w:rPr>
          <w:color w:val="FFFFFF" w:themeColor="background1"/>
          <w:sz w:val="44"/>
          <w:szCs w:val="44"/>
          <w:lang w:val="en-US"/>
        </w:rPr>
        <w:br/>
      </w:r>
    </w:p>
    <w:p w14:paraId="43EDDB1A" w14:textId="6C0E04CC" w:rsidR="005F2E4D" w:rsidRPr="005F2E4D" w:rsidRDefault="005F2E4D" w:rsidP="00760B8E">
      <w:pPr>
        <w:pStyle w:val="DeckblattUntertitelmitBild"/>
        <w:spacing w:before="0" w:line="240" w:lineRule="auto"/>
        <w:ind w:left="-142"/>
        <w:rPr>
          <w:rFonts w:ascii="Segoe UI Semilight" w:hAnsi="Segoe UI Semilight" w:cs="Segoe UI Semilight"/>
          <w:color w:val="FFFFFF" w:themeColor="background1"/>
          <w:sz w:val="24"/>
          <w:szCs w:val="24"/>
        </w:rPr>
      </w:pPr>
      <w:r w:rsidRPr="005F2E4D">
        <w:rPr>
          <w:rFonts w:ascii="Segoe UI Semilight" w:hAnsi="Segoe UI Semilight" w:cs="Segoe UI Semilight"/>
          <w:color w:val="FFFFFF" w:themeColor="background1"/>
          <w:sz w:val="24"/>
          <w:szCs w:val="24"/>
          <w:lang w:val="en-US"/>
        </w:rPr>
        <w:t xml:space="preserve">Version: 1.0 [Entwurf]  </w:t>
      </w:r>
      <w:r w:rsidRPr="005F2E4D">
        <w:rPr>
          <w:rFonts w:ascii="Segoe UI Semilight" w:hAnsi="Segoe UI Semilight" w:cs="Segoe UI Semilight"/>
          <w:color w:val="FFFFFF" w:themeColor="background1"/>
          <w:sz w:val="24"/>
          <w:szCs w:val="24"/>
        </w:rPr>
        <w:t xml:space="preserve">Stand: </w:t>
      </w:r>
      <w:r w:rsidR="00236FC4">
        <w:rPr>
          <w:rFonts w:ascii="Segoe UI Semilight" w:hAnsi="Segoe UI Semilight" w:cs="Segoe UI Semilight"/>
          <w:color w:val="FFFFFF" w:themeColor="background1"/>
          <w:sz w:val="24"/>
          <w:szCs w:val="24"/>
        </w:rPr>
        <w:t>März</w:t>
      </w:r>
      <w:r w:rsidR="00760B8E">
        <w:rPr>
          <w:rFonts w:ascii="Segoe UI Semilight" w:hAnsi="Segoe UI Semilight" w:cs="Segoe UI Semilight"/>
          <w:color w:val="FFFFFF" w:themeColor="background1"/>
          <w:sz w:val="24"/>
          <w:szCs w:val="24"/>
        </w:rPr>
        <w:t xml:space="preserve"> </w:t>
      </w:r>
      <w:r w:rsidRPr="005F2E4D">
        <w:rPr>
          <w:rFonts w:ascii="Segoe UI Semilight" w:hAnsi="Segoe UI Semilight" w:cs="Segoe UI Semilight"/>
          <w:color w:val="FFFFFF" w:themeColor="background1"/>
          <w:sz w:val="24"/>
          <w:szCs w:val="24"/>
        </w:rPr>
        <w:t>202</w:t>
      </w:r>
      <w:r w:rsidR="00D854D5">
        <w:rPr>
          <w:rFonts w:ascii="Segoe UI Semilight" w:hAnsi="Segoe UI Semilight" w:cs="Segoe UI Semilight"/>
          <w:color w:val="FFFFFF" w:themeColor="background1"/>
          <w:sz w:val="24"/>
          <w:szCs w:val="24"/>
        </w:rPr>
        <w:t>2</w:t>
      </w:r>
    </w:p>
    <w:p w14:paraId="16FB52B5" w14:textId="77777777" w:rsidR="005F2E4D" w:rsidRDefault="005F2E4D" w:rsidP="005F2E4D"/>
    <w:p w14:paraId="6FCE53DB" w14:textId="77777777" w:rsidR="005F2E4D" w:rsidRDefault="005F2E4D" w:rsidP="00BC531A">
      <w:pPr>
        <w:pStyle w:val="Titel-Unterzeile"/>
      </w:pPr>
    </w:p>
    <w:p w14:paraId="314328E7" w14:textId="57FB101A" w:rsidR="005F2E4D" w:rsidRDefault="005F2E4D" w:rsidP="00BC531A">
      <w:pPr>
        <w:pStyle w:val="Titel-Unterzeile"/>
      </w:pPr>
      <w:r>
        <w:rPr>
          <w:noProof/>
          <w:lang w:eastAsia="de-DE"/>
        </w:rPr>
        <w:drawing>
          <wp:anchor distT="0" distB="0" distL="114300" distR="114300" simplePos="0" relativeHeight="251663360" behindDoc="1" locked="1" layoutInCell="1" allowOverlap="1" wp14:anchorId="55A5A3AA" wp14:editId="6EC7BFC6">
            <wp:simplePos x="0" y="0"/>
            <wp:positionH relativeFrom="margin">
              <wp:posOffset>-659130</wp:posOffset>
            </wp:positionH>
            <wp:positionV relativeFrom="page">
              <wp:posOffset>2068830</wp:posOffset>
            </wp:positionV>
            <wp:extent cx="3484245" cy="3484245"/>
            <wp:effectExtent l="0" t="0" r="1905" b="1905"/>
            <wp:wrapNone/>
            <wp:docPr id="59" name="Grafik 11" descr="Quadrat mit Guilloche" title="Quadrat mit Guilloc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484245" cy="3484245"/>
                    </a:xfrm>
                    <a:prstGeom prst="rect">
                      <a:avLst/>
                    </a:prstGeom>
                    <a:noFill/>
                  </pic:spPr>
                </pic:pic>
              </a:graphicData>
            </a:graphic>
            <wp14:sizeRelH relativeFrom="margin">
              <wp14:pctWidth>0</wp14:pctWidth>
            </wp14:sizeRelH>
            <wp14:sizeRelV relativeFrom="margin">
              <wp14:pctHeight>0</wp14:pctHeight>
            </wp14:sizeRelV>
          </wp:anchor>
        </w:drawing>
      </w:r>
    </w:p>
    <w:p w14:paraId="6C94528D" w14:textId="2B69C538" w:rsidR="005F2E4D" w:rsidRDefault="00BC531A" w:rsidP="00BC531A">
      <w:pPr>
        <w:pStyle w:val="Titel-Unterzeile"/>
      </w:pPr>
      <w:r w:rsidRPr="001F5492">
        <w:rPr>
          <w:sz w:val="44"/>
          <w:szCs w:val="44"/>
        </w:rPr>
        <w:br/>
      </w:r>
    </w:p>
    <w:p w14:paraId="1C657D14" w14:textId="77777777" w:rsidR="00BC531A" w:rsidRPr="00487C40" w:rsidRDefault="00BC531A" w:rsidP="00BC531A">
      <w:pPr>
        <w:rPr>
          <w:color w:val="FF0000"/>
        </w:rPr>
      </w:pPr>
      <w:bookmarkStart w:id="0" w:name="titel"/>
      <w:bookmarkEnd w:id="0"/>
      <w:r>
        <w:rPr>
          <w:color w:val="FF0000"/>
        </w:rPr>
        <w:br w:type="page"/>
      </w:r>
    </w:p>
    <w:p w14:paraId="7C7C391C" w14:textId="77777777" w:rsidR="00BC531A" w:rsidRDefault="00BC531A" w:rsidP="00BC531A">
      <w:pPr>
        <w:pStyle w:val="Titelseite14fett"/>
        <w:spacing w:after="240"/>
        <w:sectPr w:rsidR="00BC531A" w:rsidSect="00BC531A">
          <w:headerReference w:type="default" r:id="rId10"/>
          <w:headerReference w:type="first" r:id="rId11"/>
          <w:footerReference w:type="first" r:id="rId12"/>
          <w:pgSz w:w="11906" w:h="16838" w:code="9"/>
          <w:pgMar w:top="3240" w:right="1418" w:bottom="1134" w:left="1418" w:header="1135" w:footer="709" w:gutter="0"/>
          <w:cols w:space="708"/>
          <w:docGrid w:linePitch="360"/>
        </w:sectPr>
      </w:pPr>
    </w:p>
    <w:p w14:paraId="44A7E700" w14:textId="77777777" w:rsidR="00BC531A" w:rsidRDefault="00BC531A" w:rsidP="00BC531A">
      <w:pPr>
        <w:pStyle w:val="Titelseite14fett"/>
        <w:spacing w:after="240"/>
      </w:pPr>
    </w:p>
    <w:p w14:paraId="7855C057" w14:textId="77777777" w:rsidR="00BC531A" w:rsidRPr="000B1B1E" w:rsidRDefault="00BC531A" w:rsidP="00BC531A">
      <w:pPr>
        <w:pStyle w:val="Tabellentext"/>
        <w:spacing w:line="480" w:lineRule="auto"/>
      </w:pPr>
    </w:p>
    <w:p w14:paraId="39B19A72" w14:textId="77777777" w:rsidR="00236FC4" w:rsidRPr="00F50646" w:rsidRDefault="00236FC4" w:rsidP="00236FC4">
      <w:pPr>
        <w:pStyle w:val="Tabellentext"/>
        <w:spacing w:line="480" w:lineRule="auto"/>
      </w:pPr>
      <w:r>
        <w:t>Regelungsgeber:</w:t>
      </w:r>
      <w:r w:rsidRPr="00062F89">
        <w:rPr>
          <w:color w:val="FF0000"/>
        </w:rPr>
        <w:t xml:space="preserve"> </w:t>
      </w:r>
      <w:r>
        <w:rPr>
          <w:color w:val="FF0000"/>
        </w:rPr>
        <w:tab/>
      </w:r>
      <w:r>
        <w:rPr>
          <w:color w:val="FF0000"/>
        </w:rPr>
        <w:tab/>
      </w:r>
      <w:r>
        <w:rPr>
          <w:color w:val="FF0000"/>
        </w:rPr>
        <w:tab/>
      </w:r>
      <w:r w:rsidRPr="00A6579C">
        <w:rPr>
          <w:color w:val="FF0000"/>
        </w:rPr>
        <w:t>In Kraft setzende Stelle</w:t>
      </w:r>
    </w:p>
    <w:p w14:paraId="6D7EEA3E" w14:textId="77777777" w:rsidR="00236FC4" w:rsidRPr="00062F89" w:rsidRDefault="00236FC4" w:rsidP="00236FC4">
      <w:pPr>
        <w:pStyle w:val="Tabellentext"/>
        <w:spacing w:line="480" w:lineRule="auto"/>
        <w:rPr>
          <w:color w:val="FF0000"/>
        </w:rPr>
      </w:pPr>
      <w:r>
        <w:t xml:space="preserve">Geltungsbereich : </w:t>
      </w:r>
      <w:r>
        <w:tab/>
      </w:r>
      <w:r>
        <w:tab/>
      </w:r>
      <w:r>
        <w:tab/>
      </w:r>
      <w:r w:rsidRPr="00062F89">
        <w:rPr>
          <w:color w:val="FF0000"/>
        </w:rPr>
        <w:t>IT-intern</w:t>
      </w:r>
    </w:p>
    <w:p w14:paraId="38ED3CC4" w14:textId="77777777" w:rsidR="00236FC4" w:rsidRDefault="00236FC4" w:rsidP="00236FC4">
      <w:pPr>
        <w:pStyle w:val="Tabellentext"/>
        <w:spacing w:line="480" w:lineRule="auto"/>
      </w:pPr>
      <w:r>
        <w:t>Datum des Inkrafttretens:</w:t>
      </w:r>
      <w:r>
        <w:tab/>
      </w:r>
      <w:r>
        <w:tab/>
      </w:r>
      <w:sdt>
        <w:sdtPr>
          <w:rPr>
            <w:color w:val="FF0000"/>
          </w:rPr>
          <w:alias w:val="Zuletzt geändert am"/>
          <w:tag w:val="Zuletzt geändert am"/>
          <w:id w:val="-1573499459"/>
          <w:placeholder>
            <w:docPart w:val="CF92473CE481489DB2348A1CAE3B2DA0"/>
          </w:placeholder>
          <w:showingPlcHdr/>
          <w:date w:fullDate="2011-07-19T00:00:00Z">
            <w:dateFormat w:val="dd.MM.yyyy"/>
            <w:lid w:val="de-DE"/>
            <w:storeMappedDataAs w:val="dateTime"/>
            <w:calendar w:val="gregorian"/>
          </w:date>
        </w:sdtPr>
        <w:sdtEndPr/>
        <w:sdtContent>
          <w:r w:rsidRPr="00A6579C">
            <w:rPr>
              <w:rStyle w:val="Platzhaltertext"/>
              <w:color w:val="FF0000"/>
            </w:rPr>
            <w:t>Datum auswählen</w:t>
          </w:r>
        </w:sdtContent>
      </w:sdt>
    </w:p>
    <w:p w14:paraId="004108F1" w14:textId="77777777" w:rsidR="00236FC4" w:rsidRDefault="00236FC4" w:rsidP="00236FC4">
      <w:pPr>
        <w:pStyle w:val="Tabellentext"/>
        <w:spacing w:line="480" w:lineRule="auto"/>
      </w:pPr>
      <w:r>
        <w:t>Stand vom:</w:t>
      </w:r>
      <w:r>
        <w:tab/>
      </w:r>
      <w:r>
        <w:tab/>
      </w:r>
      <w:r>
        <w:tab/>
      </w:r>
      <w:r>
        <w:tab/>
      </w:r>
      <w:sdt>
        <w:sdtPr>
          <w:rPr>
            <w:color w:val="FF0000"/>
          </w:rPr>
          <w:alias w:val="Zuletzt geändert am"/>
          <w:tag w:val="Zuletzt geändert am"/>
          <w:id w:val="1067843295"/>
          <w:placeholder>
            <w:docPart w:val="B3B2233FC0294CC382D112D311170E64"/>
          </w:placeholder>
          <w:showingPlcHdr/>
          <w:date w:fullDate="2011-07-19T00:00:00Z">
            <w:dateFormat w:val="dd.MM.yyyy"/>
            <w:lid w:val="de-DE"/>
            <w:storeMappedDataAs w:val="dateTime"/>
            <w:calendar w:val="gregorian"/>
          </w:date>
        </w:sdtPr>
        <w:sdtEndPr/>
        <w:sdtContent>
          <w:r w:rsidRPr="00A6579C">
            <w:rPr>
              <w:rStyle w:val="Platzhaltertext"/>
              <w:color w:val="FF0000"/>
            </w:rPr>
            <w:t>Datum auswählen</w:t>
          </w:r>
        </w:sdtContent>
      </w:sdt>
    </w:p>
    <w:p w14:paraId="5A00C1F1" w14:textId="77777777" w:rsidR="00236FC4" w:rsidRDefault="00236FC4" w:rsidP="00236FC4">
      <w:pPr>
        <w:pStyle w:val="Tabellentext"/>
        <w:spacing w:line="480" w:lineRule="auto"/>
      </w:pPr>
      <w:r>
        <w:t>Organisationseinheit:</w:t>
      </w:r>
      <w:r>
        <w:tab/>
      </w:r>
      <w:r>
        <w:tab/>
      </w:r>
      <w:r w:rsidRPr="00A6579C">
        <w:rPr>
          <w:color w:val="FF0000"/>
        </w:rPr>
        <w:t>Die für das Dokument verantwortliche Org-Einheit</w:t>
      </w:r>
    </w:p>
    <w:p w14:paraId="6A1D23D3" w14:textId="77777777" w:rsidR="00236FC4" w:rsidRPr="00786537" w:rsidRDefault="00236FC4" w:rsidP="00236FC4">
      <w:pPr>
        <w:pStyle w:val="Tabellentext"/>
        <w:spacing w:line="480" w:lineRule="auto"/>
        <w:rPr>
          <w:color w:val="FF0000"/>
        </w:rPr>
      </w:pPr>
      <w:r>
        <w:t>Ansprechpartner</w:t>
      </w:r>
      <w:r>
        <w:tab/>
      </w:r>
      <w:r>
        <w:tab/>
      </w:r>
      <w:r>
        <w:tab/>
      </w:r>
      <w:r w:rsidRPr="00786537">
        <w:rPr>
          <w:color w:val="FF0000"/>
        </w:rPr>
        <w:t>Name des Verantwortliche für dieses Dokument</w:t>
      </w:r>
    </w:p>
    <w:p w14:paraId="7AF445BE" w14:textId="77777777" w:rsidR="00236FC4" w:rsidRDefault="00236FC4" w:rsidP="00236FC4">
      <w:pPr>
        <w:pStyle w:val="Tabellentext"/>
        <w:spacing w:line="480" w:lineRule="auto"/>
      </w:pPr>
      <w:r w:rsidRPr="00B577E8">
        <w:t>Bearbeitungssta</w:t>
      </w:r>
      <w:r>
        <w:t>tus:</w:t>
      </w:r>
      <w:r>
        <w:tab/>
      </w:r>
      <w:r>
        <w:tab/>
      </w:r>
      <w:r>
        <w:tab/>
      </w:r>
      <w:sdt>
        <w:sdtPr>
          <w:rPr>
            <w:color w:val="FF0000"/>
          </w:rPr>
          <w:alias w:val="Bearbeitungsstatus"/>
          <w:tag w:val="Bearbeitungsstatus"/>
          <w:id w:val="-684512222"/>
          <w:placeholder>
            <w:docPart w:val="BC805F04E34749B18564FE3AE6146B0B"/>
          </w:placeholder>
          <w:dropDownList>
            <w:listItem w:value="Bitte wählen Sie einen Bearbeitungsstatus aus."/>
            <w:listItem w:displayText="In Kraft gesetzt" w:value="In Kraft gesetzt"/>
            <w:listItem w:displayText="In Bearbeitung" w:value="In Bearbeitung"/>
            <w:listItem w:displayText="Außer Kraft gesetzt" w:value="Außer Kraft gesetzt"/>
            <w:listItem w:displayText="QS" w:value="QS"/>
          </w:dropDownList>
        </w:sdtPr>
        <w:sdtEndPr/>
        <w:sdtContent>
          <w:r>
            <w:rPr>
              <w:color w:val="FF0000"/>
            </w:rPr>
            <w:t>In Bearbeitung</w:t>
          </w:r>
        </w:sdtContent>
      </w:sdt>
    </w:p>
    <w:p w14:paraId="0824800A" w14:textId="77777777" w:rsidR="00236FC4" w:rsidRPr="00062F89" w:rsidRDefault="00236FC4" w:rsidP="00236FC4">
      <w:pPr>
        <w:pStyle w:val="Tabellentext"/>
        <w:spacing w:line="480" w:lineRule="auto"/>
        <w:rPr>
          <w:color w:val="FF0000"/>
        </w:rPr>
      </w:pPr>
      <w:r>
        <w:t>Geschäftszeichen:</w:t>
      </w:r>
      <w:r>
        <w:tab/>
      </w:r>
      <w:r>
        <w:tab/>
      </w:r>
      <w:r>
        <w:tab/>
      </w:r>
      <w:r w:rsidRPr="00062F89">
        <w:rPr>
          <w:color w:val="FF0000"/>
        </w:rPr>
        <w:t>Gz.-99999</w:t>
      </w:r>
    </w:p>
    <w:tbl>
      <w:tblPr>
        <w:tblW w:w="8506" w:type="dxa"/>
        <w:tblLook w:val="04A0" w:firstRow="1" w:lastRow="0" w:firstColumn="1" w:lastColumn="0" w:noHBand="0" w:noVBand="1"/>
      </w:tblPr>
      <w:tblGrid>
        <w:gridCol w:w="2945"/>
        <w:gridCol w:w="5561"/>
      </w:tblGrid>
      <w:tr w:rsidR="00236FC4" w:rsidRPr="00A6579C" w14:paraId="5E6B0D32" w14:textId="77777777" w:rsidTr="005F4F9B">
        <w:trPr>
          <w:trHeight w:val="234"/>
        </w:trPr>
        <w:tc>
          <w:tcPr>
            <w:tcW w:w="2945" w:type="dxa"/>
            <w:shd w:val="clear" w:color="auto" w:fill="auto"/>
          </w:tcPr>
          <w:p w14:paraId="7B50B667" w14:textId="77777777" w:rsidR="00236FC4" w:rsidRDefault="00236FC4" w:rsidP="005F4F9B">
            <w:pPr>
              <w:pStyle w:val="Tabellentext"/>
              <w:spacing w:line="480" w:lineRule="auto"/>
              <w:ind w:left="-107"/>
            </w:pPr>
            <w:r w:rsidRPr="00F50646">
              <w:t>Version:</w:t>
            </w:r>
          </w:p>
        </w:tc>
        <w:tc>
          <w:tcPr>
            <w:tcW w:w="5561" w:type="dxa"/>
            <w:shd w:val="clear" w:color="auto" w:fill="auto"/>
          </w:tcPr>
          <w:p w14:paraId="62728527" w14:textId="77777777" w:rsidR="00236FC4" w:rsidRPr="00A6579C" w:rsidRDefault="00236FC4" w:rsidP="005F4F9B">
            <w:pPr>
              <w:pStyle w:val="Version"/>
              <w:spacing w:line="480" w:lineRule="auto"/>
              <w:ind w:left="348"/>
              <w:rPr>
                <w:color w:val="FF0000"/>
              </w:rPr>
            </w:pPr>
            <w:r>
              <w:rPr>
                <w:color w:val="FF0000"/>
              </w:rPr>
              <w:t xml:space="preserve">  1.0</w:t>
            </w:r>
          </w:p>
        </w:tc>
      </w:tr>
    </w:tbl>
    <w:p w14:paraId="4BE623CF" w14:textId="77777777" w:rsidR="00236FC4" w:rsidRPr="00062F89" w:rsidRDefault="00236FC4" w:rsidP="00236FC4">
      <w:r>
        <w:rPr>
          <w:bCs/>
        </w:rPr>
        <w:t>Bildnachweis:</w:t>
      </w:r>
      <w:r>
        <w:rPr>
          <w:bCs/>
        </w:rPr>
        <w:tab/>
      </w:r>
      <w:r>
        <w:rPr>
          <w:bCs/>
        </w:rPr>
        <w:tab/>
      </w:r>
      <w:r>
        <w:rPr>
          <w:bCs/>
        </w:rPr>
        <w:tab/>
      </w:r>
      <w:r>
        <w:rPr>
          <w:bCs/>
        </w:rPr>
        <w:tab/>
        <w:t>Pixabay.com, CO0-Lizenz</w:t>
      </w:r>
    </w:p>
    <w:p w14:paraId="56F8A493" w14:textId="77777777" w:rsidR="00236FC4" w:rsidRDefault="00236FC4" w:rsidP="00236FC4">
      <w:pPr>
        <w:pStyle w:val="Titelseite14fett"/>
        <w:spacing w:after="240"/>
      </w:pPr>
    </w:p>
    <w:p w14:paraId="1BCE7638" w14:textId="77777777" w:rsidR="00236FC4" w:rsidRDefault="00236FC4" w:rsidP="00236FC4">
      <w:pPr>
        <w:pStyle w:val="Titelseite14fett"/>
        <w:spacing w:after="240"/>
      </w:pPr>
    </w:p>
    <w:p w14:paraId="5A99FB83" w14:textId="77777777" w:rsidR="00236FC4" w:rsidRDefault="00236FC4" w:rsidP="00236FC4">
      <w:pPr>
        <w:pStyle w:val="Titelseite14fett"/>
        <w:spacing w:after="240"/>
      </w:pPr>
    </w:p>
    <w:p w14:paraId="6052C121" w14:textId="77777777" w:rsidR="00236FC4" w:rsidRDefault="00236FC4" w:rsidP="00236FC4">
      <w:pPr>
        <w:pStyle w:val="Titelseite14fett"/>
        <w:spacing w:after="240"/>
      </w:pPr>
    </w:p>
    <w:p w14:paraId="61C80872" w14:textId="77777777" w:rsidR="00236FC4" w:rsidRDefault="00236FC4" w:rsidP="00236FC4">
      <w:pPr>
        <w:pStyle w:val="Titelseite14fett"/>
        <w:spacing w:after="240"/>
      </w:pPr>
    </w:p>
    <w:p w14:paraId="51F8E81C" w14:textId="77777777" w:rsidR="00236FC4" w:rsidRDefault="00236FC4" w:rsidP="00236FC4">
      <w:pPr>
        <w:pStyle w:val="Titelseite14fett"/>
        <w:spacing w:after="240"/>
      </w:pPr>
    </w:p>
    <w:p w14:paraId="54ED6D30" w14:textId="77777777" w:rsidR="00236FC4" w:rsidRPr="00487C40" w:rsidRDefault="00236FC4" w:rsidP="00236FC4">
      <w:pPr>
        <w:pStyle w:val="Titelseite14fett"/>
        <w:spacing w:after="240"/>
      </w:pPr>
      <w:r w:rsidRPr="00487C40">
        <w:t>Autorinnen und Autoren:</w:t>
      </w:r>
    </w:p>
    <w:p w14:paraId="33829D4F" w14:textId="77777777" w:rsidR="00236FC4" w:rsidRPr="006676E5" w:rsidRDefault="00236FC4" w:rsidP="00236FC4">
      <w:pPr>
        <w:pStyle w:val="Titelseite14fett"/>
        <w:spacing w:after="240"/>
        <w:rPr>
          <w:b w:val="0"/>
          <w:bCs/>
          <w:sz w:val="20"/>
        </w:rPr>
      </w:pPr>
      <w:r w:rsidRPr="006676E5">
        <w:rPr>
          <w:b w:val="0"/>
          <w:bCs/>
          <w:sz w:val="20"/>
        </w:rPr>
        <w:t>Name</w:t>
      </w:r>
      <w:r w:rsidRPr="006676E5">
        <w:rPr>
          <w:b w:val="0"/>
          <w:bCs/>
          <w:sz w:val="20"/>
        </w:rPr>
        <w:tab/>
      </w:r>
      <w:r w:rsidRPr="006676E5">
        <w:rPr>
          <w:b w:val="0"/>
          <w:bCs/>
          <w:sz w:val="20"/>
        </w:rPr>
        <w:tab/>
      </w:r>
      <w:r w:rsidRPr="006676E5">
        <w:rPr>
          <w:b w:val="0"/>
          <w:bCs/>
          <w:sz w:val="20"/>
        </w:rPr>
        <w:tab/>
        <w:t>(Referat / -Durchwahl</w:t>
      </w:r>
      <w:r>
        <w:rPr>
          <w:b w:val="0"/>
          <w:bCs/>
          <w:sz w:val="20"/>
        </w:rPr>
        <w:t>)</w:t>
      </w:r>
    </w:p>
    <w:p w14:paraId="34D9B57E" w14:textId="77777777" w:rsidR="00236FC4" w:rsidRPr="006676E5" w:rsidRDefault="00236FC4" w:rsidP="00236FC4">
      <w:pPr>
        <w:pStyle w:val="Titelseite14fett"/>
        <w:spacing w:after="240"/>
        <w:rPr>
          <w:b w:val="0"/>
          <w:bCs/>
          <w:sz w:val="20"/>
        </w:rPr>
      </w:pPr>
      <w:r w:rsidRPr="006676E5">
        <w:rPr>
          <w:b w:val="0"/>
          <w:bCs/>
          <w:sz w:val="20"/>
        </w:rPr>
        <w:t>Name</w:t>
      </w:r>
      <w:r w:rsidRPr="006676E5">
        <w:rPr>
          <w:b w:val="0"/>
          <w:bCs/>
          <w:sz w:val="20"/>
        </w:rPr>
        <w:tab/>
      </w:r>
      <w:r w:rsidRPr="006676E5">
        <w:rPr>
          <w:b w:val="0"/>
          <w:bCs/>
          <w:sz w:val="20"/>
        </w:rPr>
        <w:tab/>
      </w:r>
      <w:r w:rsidRPr="006676E5">
        <w:rPr>
          <w:b w:val="0"/>
          <w:bCs/>
          <w:sz w:val="20"/>
        </w:rPr>
        <w:tab/>
        <w:t>(Referat / -Durchwahl</w:t>
      </w:r>
      <w:r>
        <w:rPr>
          <w:b w:val="0"/>
          <w:bCs/>
          <w:sz w:val="20"/>
        </w:rPr>
        <w:t>)</w:t>
      </w:r>
    </w:p>
    <w:p w14:paraId="2FC21C7D" w14:textId="77777777" w:rsidR="000A327F" w:rsidRDefault="000A327F" w:rsidP="00B577E8">
      <w:pPr>
        <w:pStyle w:val="Tabellentext"/>
        <w:spacing w:after="240"/>
        <w:rPr>
          <w:b/>
        </w:rPr>
      </w:pPr>
    </w:p>
    <w:p w14:paraId="44CBBC61" w14:textId="77777777" w:rsidR="004A1AAA" w:rsidRPr="006F5140" w:rsidRDefault="004A1AAA" w:rsidP="00AA1DD8">
      <w:pPr>
        <w:pStyle w:val="berschriftohneNummerierung"/>
        <w:spacing w:after="240"/>
      </w:pPr>
      <w:bookmarkStart w:id="1" w:name="_Toc91549450"/>
      <w:bookmarkStart w:id="2" w:name="_Toc91597607"/>
      <w:bookmarkStart w:id="3" w:name="_Toc92929981"/>
      <w:bookmarkStart w:id="4" w:name="_Toc93361920"/>
      <w:bookmarkStart w:id="5" w:name="_Toc96940827"/>
      <w:bookmarkStart w:id="6" w:name="_Toc98079923"/>
      <w:bookmarkStart w:id="7" w:name="_Toc98080895"/>
      <w:bookmarkStart w:id="8" w:name="_Toc98247277"/>
      <w:r w:rsidRPr="006F5140">
        <w:t>Informationen zum vorliegenden Dokument</w:t>
      </w:r>
      <w:bookmarkEnd w:id="1"/>
      <w:bookmarkEnd w:id="2"/>
      <w:bookmarkEnd w:id="3"/>
      <w:bookmarkEnd w:id="4"/>
      <w:bookmarkEnd w:id="5"/>
      <w:bookmarkEnd w:id="6"/>
      <w:bookmarkEnd w:id="7"/>
      <w:bookmarkEnd w:id="8"/>
    </w:p>
    <w:p w14:paraId="5706AE54" w14:textId="77777777" w:rsidR="00E847CD" w:rsidRPr="00451D05" w:rsidRDefault="00E847CD" w:rsidP="00E847CD">
      <w:pPr>
        <w:keepNext/>
        <w:spacing w:beforeLines="100" w:before="240" w:after="240"/>
        <w:rPr>
          <w:b/>
        </w:rPr>
      </w:pPr>
      <w:bookmarkStart w:id="9" w:name="_Toc298857608"/>
      <w:r>
        <w:rPr>
          <w:b/>
        </w:rPr>
        <w:t>Weitere z</w:t>
      </w:r>
      <w:r w:rsidRPr="00451D05">
        <w:rPr>
          <w:b/>
        </w:rPr>
        <w:t>u beachtende Vorschriften und Empfehlungen</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424"/>
        <w:gridCol w:w="3115"/>
        <w:gridCol w:w="1275"/>
        <w:gridCol w:w="1984"/>
        <w:gridCol w:w="2269"/>
      </w:tblGrid>
      <w:tr w:rsidR="00E847CD" w:rsidRPr="00F8495D" w14:paraId="304EDFA8" w14:textId="77777777" w:rsidTr="00D854D5">
        <w:tc>
          <w:tcPr>
            <w:tcW w:w="234" w:type="pct"/>
            <w:tcBorders>
              <w:top w:val="single" w:sz="4" w:space="0" w:color="auto"/>
              <w:left w:val="single" w:sz="4" w:space="0" w:color="auto"/>
              <w:bottom w:val="single" w:sz="4" w:space="0" w:color="auto"/>
              <w:right w:val="single" w:sz="4" w:space="0" w:color="auto"/>
            </w:tcBorders>
            <w:shd w:val="clear" w:color="auto" w:fill="EEECE1" w:themeFill="background2"/>
          </w:tcPr>
          <w:p w14:paraId="365AA53B" w14:textId="77777777" w:rsidR="00E847CD" w:rsidRPr="00F8495D" w:rsidRDefault="00E847CD" w:rsidP="00F8495D">
            <w:pPr>
              <w:pStyle w:val="Tabellentext"/>
              <w:spacing w:before="100" w:after="100"/>
              <w:rPr>
                <w:rFonts w:asciiTheme="minorHAnsi" w:hAnsiTheme="minorHAnsi" w:cstheme="minorHAnsi"/>
              </w:rPr>
            </w:pPr>
            <w:r w:rsidRPr="00F8495D">
              <w:rPr>
                <w:rFonts w:asciiTheme="minorHAnsi" w:hAnsiTheme="minorHAnsi" w:cstheme="minorHAnsi"/>
              </w:rPr>
              <w:t>Nr.</w:t>
            </w:r>
          </w:p>
        </w:tc>
        <w:tc>
          <w:tcPr>
            <w:tcW w:w="1718" w:type="pct"/>
            <w:tcBorders>
              <w:top w:val="single" w:sz="4" w:space="0" w:color="auto"/>
              <w:left w:val="single" w:sz="4" w:space="0" w:color="auto"/>
              <w:bottom w:val="single" w:sz="4" w:space="0" w:color="auto"/>
              <w:right w:val="single" w:sz="4" w:space="0" w:color="auto"/>
            </w:tcBorders>
            <w:shd w:val="clear" w:color="auto" w:fill="EEECE1" w:themeFill="background2"/>
            <w:hideMark/>
          </w:tcPr>
          <w:p w14:paraId="4E81A4AB" w14:textId="77777777" w:rsidR="00E847CD" w:rsidRPr="00F8495D" w:rsidRDefault="00E847CD" w:rsidP="00F8495D">
            <w:pPr>
              <w:pStyle w:val="Tabellentext"/>
              <w:spacing w:before="100" w:after="100"/>
              <w:rPr>
                <w:rFonts w:asciiTheme="minorHAnsi" w:hAnsiTheme="minorHAnsi" w:cstheme="minorHAnsi"/>
              </w:rPr>
            </w:pPr>
            <w:r w:rsidRPr="00F8495D">
              <w:rPr>
                <w:rFonts w:asciiTheme="minorHAnsi" w:hAnsiTheme="minorHAnsi" w:cstheme="minorHAnsi"/>
              </w:rPr>
              <w:t>Titel des Dokuments</w:t>
            </w:r>
          </w:p>
        </w:tc>
        <w:tc>
          <w:tcPr>
            <w:tcW w:w="703" w:type="pct"/>
            <w:tcBorders>
              <w:top w:val="single" w:sz="4" w:space="0" w:color="auto"/>
              <w:left w:val="single" w:sz="4" w:space="0" w:color="auto"/>
              <w:bottom w:val="single" w:sz="4" w:space="0" w:color="auto"/>
              <w:right w:val="single" w:sz="4" w:space="0" w:color="auto"/>
            </w:tcBorders>
            <w:shd w:val="clear" w:color="auto" w:fill="EEECE1" w:themeFill="background2"/>
            <w:hideMark/>
          </w:tcPr>
          <w:p w14:paraId="5E9724F6" w14:textId="77777777" w:rsidR="00E847CD" w:rsidRPr="00F8495D" w:rsidRDefault="00E847CD" w:rsidP="00F8495D">
            <w:pPr>
              <w:pStyle w:val="Tabellentext"/>
              <w:spacing w:before="100" w:after="100"/>
              <w:ind w:left="282" w:hanging="282"/>
              <w:rPr>
                <w:rFonts w:asciiTheme="minorHAnsi" w:hAnsiTheme="minorHAnsi" w:cstheme="minorHAnsi"/>
              </w:rPr>
            </w:pPr>
            <w:r w:rsidRPr="00F8495D">
              <w:rPr>
                <w:rFonts w:asciiTheme="minorHAnsi" w:hAnsiTheme="minorHAnsi" w:cstheme="minorHAnsi"/>
              </w:rPr>
              <w:t>Version</w:t>
            </w:r>
          </w:p>
        </w:tc>
        <w:tc>
          <w:tcPr>
            <w:tcW w:w="1094" w:type="pct"/>
            <w:tcBorders>
              <w:top w:val="single" w:sz="4" w:space="0" w:color="auto"/>
              <w:left w:val="single" w:sz="4" w:space="0" w:color="auto"/>
              <w:bottom w:val="single" w:sz="4" w:space="0" w:color="auto"/>
              <w:right w:val="single" w:sz="4" w:space="0" w:color="auto"/>
            </w:tcBorders>
            <w:shd w:val="clear" w:color="auto" w:fill="EEECE1" w:themeFill="background2"/>
          </w:tcPr>
          <w:p w14:paraId="6771E055" w14:textId="77777777" w:rsidR="00E847CD" w:rsidRPr="00F8495D" w:rsidRDefault="00E847CD" w:rsidP="00F8495D">
            <w:pPr>
              <w:pStyle w:val="Tabellentext"/>
              <w:spacing w:before="100" w:after="100"/>
              <w:rPr>
                <w:rFonts w:asciiTheme="minorHAnsi" w:hAnsiTheme="minorHAnsi" w:cstheme="minorHAnsi"/>
              </w:rPr>
            </w:pPr>
            <w:r w:rsidRPr="00F8495D">
              <w:rPr>
                <w:rFonts w:asciiTheme="minorHAnsi" w:hAnsiTheme="minorHAnsi" w:cstheme="minorHAnsi"/>
              </w:rPr>
              <w:t>Ansprechpartner/-in</w:t>
            </w:r>
          </w:p>
        </w:tc>
        <w:tc>
          <w:tcPr>
            <w:tcW w:w="1251" w:type="pct"/>
            <w:tcBorders>
              <w:top w:val="single" w:sz="4" w:space="0" w:color="auto"/>
              <w:left w:val="single" w:sz="4" w:space="0" w:color="auto"/>
              <w:bottom w:val="single" w:sz="4" w:space="0" w:color="auto"/>
              <w:right w:val="single" w:sz="4" w:space="0" w:color="auto"/>
            </w:tcBorders>
            <w:shd w:val="clear" w:color="auto" w:fill="EEECE1" w:themeFill="background2"/>
            <w:hideMark/>
          </w:tcPr>
          <w:p w14:paraId="16B81D75" w14:textId="77777777" w:rsidR="00E847CD" w:rsidRPr="00F8495D" w:rsidRDefault="00E847CD" w:rsidP="00F8495D">
            <w:pPr>
              <w:pStyle w:val="Tabellentext"/>
              <w:spacing w:before="100" w:after="100"/>
              <w:rPr>
                <w:rFonts w:asciiTheme="minorHAnsi" w:hAnsiTheme="minorHAnsi" w:cstheme="minorHAnsi"/>
              </w:rPr>
            </w:pPr>
            <w:r w:rsidRPr="00F8495D">
              <w:rPr>
                <w:rFonts w:asciiTheme="minorHAnsi" w:hAnsiTheme="minorHAnsi" w:cstheme="minorHAnsi"/>
              </w:rPr>
              <w:t>Bemerkungen</w:t>
            </w:r>
          </w:p>
        </w:tc>
      </w:tr>
      <w:tr w:rsidR="00A6579C" w:rsidRPr="00F8495D" w14:paraId="66D26BBE" w14:textId="77777777" w:rsidTr="00D854D5">
        <w:tc>
          <w:tcPr>
            <w:tcW w:w="234" w:type="pct"/>
            <w:tcBorders>
              <w:top w:val="single" w:sz="4" w:space="0" w:color="auto"/>
              <w:left w:val="single" w:sz="4" w:space="0" w:color="auto"/>
              <w:bottom w:val="single" w:sz="4" w:space="0" w:color="auto"/>
              <w:right w:val="single" w:sz="4" w:space="0" w:color="auto"/>
            </w:tcBorders>
          </w:tcPr>
          <w:p w14:paraId="5CE6F4D0" w14:textId="77777777" w:rsidR="00A6579C" w:rsidRPr="00F8495D" w:rsidRDefault="00A6579C" w:rsidP="00F8495D">
            <w:pPr>
              <w:pStyle w:val="Tabellentext"/>
              <w:spacing w:before="100" w:after="100"/>
              <w:contextualSpacing/>
              <w:rPr>
                <w:rFonts w:asciiTheme="minorHAnsi" w:hAnsiTheme="minorHAnsi" w:cstheme="minorHAnsi"/>
              </w:rPr>
            </w:pPr>
            <w:r w:rsidRPr="00F8495D">
              <w:rPr>
                <w:rFonts w:asciiTheme="minorHAnsi" w:hAnsiTheme="minorHAnsi" w:cstheme="minorHAnsi"/>
              </w:rPr>
              <w:t>1</w:t>
            </w:r>
          </w:p>
        </w:tc>
        <w:tc>
          <w:tcPr>
            <w:tcW w:w="1718" w:type="pct"/>
            <w:tcBorders>
              <w:top w:val="single" w:sz="4" w:space="0" w:color="auto"/>
              <w:left w:val="single" w:sz="4" w:space="0" w:color="auto"/>
              <w:bottom w:val="single" w:sz="4" w:space="0" w:color="auto"/>
              <w:right w:val="single" w:sz="4" w:space="0" w:color="auto"/>
            </w:tcBorders>
          </w:tcPr>
          <w:p w14:paraId="234AC607" w14:textId="77777777" w:rsidR="00A6579C" w:rsidRPr="00F8495D" w:rsidRDefault="00A6579C" w:rsidP="00F8495D">
            <w:pPr>
              <w:pStyle w:val="Tabellentext"/>
              <w:spacing w:before="100" w:after="100"/>
              <w:contextualSpacing/>
              <w:rPr>
                <w:rFonts w:asciiTheme="minorHAnsi" w:hAnsiTheme="minorHAnsi" w:cstheme="minorHAnsi"/>
              </w:rPr>
            </w:pPr>
            <w:bookmarkStart w:id="10" w:name="_Hlt73496116"/>
            <w:bookmarkEnd w:id="10"/>
            <w:r w:rsidRPr="00F8495D">
              <w:rPr>
                <w:rFonts w:asciiTheme="minorHAnsi" w:hAnsiTheme="minorHAnsi" w:cstheme="minorHAnsi"/>
              </w:rPr>
              <w:t>IT-Grundschutz des BSI</w:t>
            </w:r>
            <w:r w:rsidRPr="00F8495D">
              <w:rPr>
                <w:rFonts w:asciiTheme="minorHAnsi" w:hAnsiTheme="minorHAnsi" w:cstheme="minorHAnsi"/>
              </w:rPr>
              <w:br/>
              <w:t>Standards 200-1 bis 200-3</w:t>
            </w:r>
          </w:p>
        </w:tc>
        <w:tc>
          <w:tcPr>
            <w:tcW w:w="703" w:type="pct"/>
            <w:tcBorders>
              <w:top w:val="single" w:sz="4" w:space="0" w:color="auto"/>
              <w:left w:val="single" w:sz="4" w:space="0" w:color="auto"/>
              <w:bottom w:val="single" w:sz="4" w:space="0" w:color="auto"/>
              <w:right w:val="single" w:sz="4" w:space="0" w:color="auto"/>
            </w:tcBorders>
          </w:tcPr>
          <w:p w14:paraId="069BB4B1" w14:textId="183AA198" w:rsidR="00A6579C" w:rsidRPr="00F8495D" w:rsidRDefault="00A6579C" w:rsidP="00F8495D">
            <w:pPr>
              <w:pStyle w:val="Tabellentext"/>
              <w:spacing w:before="100" w:after="100"/>
              <w:contextualSpacing/>
              <w:rPr>
                <w:rFonts w:asciiTheme="minorHAnsi" w:hAnsiTheme="minorHAnsi" w:cstheme="minorHAnsi"/>
              </w:rPr>
            </w:pPr>
            <w:r w:rsidRPr="00F8495D">
              <w:rPr>
                <w:rFonts w:asciiTheme="minorHAnsi" w:hAnsiTheme="minorHAnsi" w:cstheme="minorHAnsi"/>
              </w:rPr>
              <w:t xml:space="preserve">Aktuelle </w:t>
            </w:r>
            <w:r w:rsidR="00F8495D">
              <w:rPr>
                <w:rFonts w:asciiTheme="minorHAnsi" w:hAnsiTheme="minorHAnsi" w:cstheme="minorHAnsi"/>
              </w:rPr>
              <w:br/>
            </w:r>
            <w:r w:rsidRPr="00F8495D">
              <w:rPr>
                <w:rFonts w:asciiTheme="minorHAnsi" w:hAnsiTheme="minorHAnsi" w:cstheme="minorHAnsi"/>
              </w:rPr>
              <w:t>Version</w:t>
            </w:r>
          </w:p>
        </w:tc>
        <w:tc>
          <w:tcPr>
            <w:tcW w:w="1094" w:type="pct"/>
            <w:tcBorders>
              <w:top w:val="single" w:sz="4" w:space="0" w:color="auto"/>
              <w:left w:val="single" w:sz="4" w:space="0" w:color="auto"/>
              <w:bottom w:val="single" w:sz="4" w:space="0" w:color="auto"/>
              <w:right w:val="single" w:sz="4" w:space="0" w:color="auto"/>
            </w:tcBorders>
          </w:tcPr>
          <w:p w14:paraId="1E6F9BFB" w14:textId="77777777" w:rsidR="00A6579C" w:rsidRPr="00F8495D" w:rsidRDefault="00A6579C" w:rsidP="00F8495D">
            <w:pPr>
              <w:pStyle w:val="Tabellentext"/>
              <w:spacing w:before="100" w:after="100"/>
              <w:contextualSpacing/>
              <w:rPr>
                <w:rFonts w:asciiTheme="minorHAnsi" w:hAnsiTheme="minorHAnsi" w:cstheme="minorHAnsi"/>
              </w:rPr>
            </w:pPr>
            <w:r w:rsidRPr="00F8495D">
              <w:rPr>
                <w:rFonts w:asciiTheme="minorHAnsi" w:hAnsiTheme="minorHAnsi" w:cstheme="minorHAnsi"/>
              </w:rPr>
              <w:t>BSI Bonn</w:t>
            </w:r>
          </w:p>
        </w:tc>
        <w:tc>
          <w:tcPr>
            <w:tcW w:w="1251" w:type="pct"/>
            <w:tcBorders>
              <w:top w:val="single" w:sz="4" w:space="0" w:color="auto"/>
              <w:left w:val="single" w:sz="4" w:space="0" w:color="auto"/>
              <w:bottom w:val="single" w:sz="4" w:space="0" w:color="auto"/>
              <w:right w:val="single" w:sz="4" w:space="0" w:color="auto"/>
            </w:tcBorders>
          </w:tcPr>
          <w:p w14:paraId="3ABFB012" w14:textId="77777777" w:rsidR="00A6579C" w:rsidRPr="00F8495D" w:rsidRDefault="00A6579C" w:rsidP="00F8495D">
            <w:pPr>
              <w:pStyle w:val="Tabellentext"/>
              <w:spacing w:before="100" w:after="100"/>
              <w:contextualSpacing/>
              <w:rPr>
                <w:rFonts w:asciiTheme="minorHAnsi" w:hAnsiTheme="minorHAnsi" w:cstheme="minorHAnsi"/>
              </w:rPr>
            </w:pPr>
          </w:p>
        </w:tc>
      </w:tr>
      <w:tr w:rsidR="00A6579C" w:rsidRPr="00F8495D" w14:paraId="69D93B4C" w14:textId="77777777" w:rsidTr="00D854D5">
        <w:tc>
          <w:tcPr>
            <w:tcW w:w="234" w:type="pct"/>
            <w:tcBorders>
              <w:top w:val="single" w:sz="4" w:space="0" w:color="auto"/>
              <w:left w:val="single" w:sz="4" w:space="0" w:color="auto"/>
              <w:bottom w:val="single" w:sz="4" w:space="0" w:color="auto"/>
              <w:right w:val="single" w:sz="4" w:space="0" w:color="auto"/>
            </w:tcBorders>
          </w:tcPr>
          <w:p w14:paraId="317C439F" w14:textId="29DC9C64" w:rsidR="00A6579C" w:rsidRPr="00F8495D" w:rsidRDefault="00A6579C" w:rsidP="00F8495D">
            <w:pPr>
              <w:pStyle w:val="Tabellentext"/>
              <w:spacing w:before="100" w:after="100"/>
              <w:contextualSpacing/>
              <w:rPr>
                <w:rFonts w:asciiTheme="minorHAnsi" w:hAnsiTheme="minorHAnsi" w:cstheme="minorHAnsi"/>
              </w:rPr>
            </w:pPr>
          </w:p>
        </w:tc>
        <w:tc>
          <w:tcPr>
            <w:tcW w:w="1718" w:type="pct"/>
            <w:tcBorders>
              <w:top w:val="single" w:sz="4" w:space="0" w:color="auto"/>
              <w:left w:val="single" w:sz="4" w:space="0" w:color="auto"/>
              <w:bottom w:val="single" w:sz="4" w:space="0" w:color="auto"/>
              <w:right w:val="single" w:sz="4" w:space="0" w:color="auto"/>
            </w:tcBorders>
          </w:tcPr>
          <w:p w14:paraId="073AFE50" w14:textId="378D978D" w:rsidR="00A6579C" w:rsidRPr="00F8495D" w:rsidRDefault="00A6579C" w:rsidP="00F8495D">
            <w:pPr>
              <w:pStyle w:val="Tabellentext"/>
              <w:spacing w:before="100" w:after="100"/>
              <w:contextualSpacing/>
              <w:rPr>
                <w:rFonts w:asciiTheme="minorHAnsi" w:hAnsiTheme="minorHAnsi" w:cstheme="minorHAnsi"/>
                <w:highlight w:val="yellow"/>
              </w:rPr>
            </w:pPr>
          </w:p>
        </w:tc>
        <w:tc>
          <w:tcPr>
            <w:tcW w:w="703" w:type="pct"/>
            <w:tcBorders>
              <w:top w:val="single" w:sz="4" w:space="0" w:color="auto"/>
              <w:left w:val="single" w:sz="4" w:space="0" w:color="auto"/>
              <w:bottom w:val="single" w:sz="4" w:space="0" w:color="auto"/>
              <w:right w:val="single" w:sz="4" w:space="0" w:color="auto"/>
            </w:tcBorders>
          </w:tcPr>
          <w:p w14:paraId="7D3AE47A" w14:textId="77777777" w:rsidR="00A6579C" w:rsidRPr="00F8495D" w:rsidRDefault="00A6579C" w:rsidP="00F8495D">
            <w:pPr>
              <w:pStyle w:val="Tabellentext"/>
              <w:spacing w:before="100" w:after="100"/>
              <w:contextualSpacing/>
              <w:rPr>
                <w:rFonts w:asciiTheme="minorHAnsi" w:hAnsiTheme="minorHAnsi" w:cstheme="minorHAnsi"/>
              </w:rPr>
            </w:pPr>
          </w:p>
        </w:tc>
        <w:tc>
          <w:tcPr>
            <w:tcW w:w="1094" w:type="pct"/>
            <w:tcBorders>
              <w:top w:val="single" w:sz="4" w:space="0" w:color="auto"/>
              <w:left w:val="single" w:sz="4" w:space="0" w:color="auto"/>
              <w:bottom w:val="single" w:sz="4" w:space="0" w:color="auto"/>
              <w:right w:val="single" w:sz="4" w:space="0" w:color="auto"/>
            </w:tcBorders>
          </w:tcPr>
          <w:p w14:paraId="575C1CF9" w14:textId="2896AD93" w:rsidR="00A6579C" w:rsidRPr="00F8495D" w:rsidRDefault="00A6579C" w:rsidP="00F8495D">
            <w:pPr>
              <w:pStyle w:val="Tabellentext"/>
              <w:spacing w:before="100" w:after="100"/>
              <w:contextualSpacing/>
              <w:rPr>
                <w:rFonts w:asciiTheme="minorHAnsi" w:hAnsiTheme="minorHAnsi" w:cstheme="minorHAnsi"/>
              </w:rPr>
            </w:pPr>
          </w:p>
        </w:tc>
        <w:tc>
          <w:tcPr>
            <w:tcW w:w="1251" w:type="pct"/>
            <w:tcBorders>
              <w:top w:val="single" w:sz="4" w:space="0" w:color="auto"/>
              <w:left w:val="single" w:sz="4" w:space="0" w:color="auto"/>
              <w:bottom w:val="single" w:sz="4" w:space="0" w:color="auto"/>
              <w:right w:val="single" w:sz="4" w:space="0" w:color="auto"/>
            </w:tcBorders>
          </w:tcPr>
          <w:p w14:paraId="03D051A8" w14:textId="77777777" w:rsidR="00A6579C" w:rsidRPr="00F8495D" w:rsidRDefault="00A6579C" w:rsidP="00F8495D">
            <w:pPr>
              <w:pStyle w:val="Tabellentext"/>
              <w:spacing w:before="100" w:after="100"/>
              <w:contextualSpacing/>
              <w:rPr>
                <w:rFonts w:asciiTheme="minorHAnsi" w:hAnsiTheme="minorHAnsi" w:cstheme="minorHAnsi"/>
              </w:rPr>
            </w:pPr>
          </w:p>
        </w:tc>
      </w:tr>
      <w:tr w:rsidR="00E847CD" w:rsidRPr="00F8495D" w14:paraId="18DCD469" w14:textId="77777777" w:rsidTr="00D854D5">
        <w:tc>
          <w:tcPr>
            <w:tcW w:w="234" w:type="pct"/>
            <w:tcBorders>
              <w:top w:val="single" w:sz="4" w:space="0" w:color="auto"/>
              <w:left w:val="single" w:sz="4" w:space="0" w:color="auto"/>
              <w:bottom w:val="single" w:sz="4" w:space="0" w:color="auto"/>
              <w:right w:val="single" w:sz="4" w:space="0" w:color="auto"/>
            </w:tcBorders>
          </w:tcPr>
          <w:p w14:paraId="4DC4C553" w14:textId="0F6876A2" w:rsidR="00E847CD" w:rsidRPr="00F8495D" w:rsidRDefault="00E847CD" w:rsidP="00F8495D">
            <w:pPr>
              <w:pStyle w:val="Tabellentext"/>
              <w:spacing w:before="100" w:after="100"/>
              <w:contextualSpacing/>
              <w:rPr>
                <w:rFonts w:asciiTheme="minorHAnsi" w:hAnsiTheme="minorHAnsi" w:cstheme="minorHAnsi"/>
              </w:rPr>
            </w:pPr>
          </w:p>
        </w:tc>
        <w:tc>
          <w:tcPr>
            <w:tcW w:w="1718" w:type="pct"/>
            <w:tcBorders>
              <w:top w:val="single" w:sz="4" w:space="0" w:color="auto"/>
              <w:left w:val="single" w:sz="4" w:space="0" w:color="auto"/>
              <w:bottom w:val="single" w:sz="4" w:space="0" w:color="auto"/>
              <w:right w:val="single" w:sz="4" w:space="0" w:color="auto"/>
            </w:tcBorders>
          </w:tcPr>
          <w:p w14:paraId="10D2DE84" w14:textId="4F840A2D" w:rsidR="00E847CD" w:rsidRPr="00F8495D" w:rsidRDefault="00E847CD" w:rsidP="00F8495D">
            <w:pPr>
              <w:pStyle w:val="Tabellentext"/>
              <w:spacing w:before="100" w:after="100"/>
              <w:contextualSpacing/>
              <w:rPr>
                <w:rFonts w:asciiTheme="minorHAnsi" w:hAnsiTheme="minorHAnsi" w:cstheme="minorHAnsi"/>
                <w:highlight w:val="yellow"/>
              </w:rPr>
            </w:pPr>
          </w:p>
        </w:tc>
        <w:tc>
          <w:tcPr>
            <w:tcW w:w="703" w:type="pct"/>
            <w:tcBorders>
              <w:top w:val="single" w:sz="4" w:space="0" w:color="auto"/>
              <w:left w:val="single" w:sz="4" w:space="0" w:color="auto"/>
              <w:bottom w:val="single" w:sz="4" w:space="0" w:color="auto"/>
              <w:right w:val="single" w:sz="4" w:space="0" w:color="auto"/>
            </w:tcBorders>
          </w:tcPr>
          <w:p w14:paraId="04AF2DDF" w14:textId="77777777" w:rsidR="00E847CD" w:rsidRPr="00F8495D" w:rsidRDefault="00E847CD" w:rsidP="00F8495D">
            <w:pPr>
              <w:pStyle w:val="Tabellentext"/>
              <w:spacing w:before="100" w:after="100"/>
              <w:contextualSpacing/>
              <w:rPr>
                <w:rFonts w:asciiTheme="minorHAnsi" w:hAnsiTheme="minorHAnsi" w:cstheme="minorHAnsi"/>
              </w:rPr>
            </w:pPr>
          </w:p>
        </w:tc>
        <w:tc>
          <w:tcPr>
            <w:tcW w:w="1094" w:type="pct"/>
            <w:tcBorders>
              <w:top w:val="single" w:sz="4" w:space="0" w:color="auto"/>
              <w:left w:val="single" w:sz="4" w:space="0" w:color="auto"/>
              <w:bottom w:val="single" w:sz="4" w:space="0" w:color="auto"/>
              <w:right w:val="single" w:sz="4" w:space="0" w:color="auto"/>
            </w:tcBorders>
          </w:tcPr>
          <w:p w14:paraId="4F7F752A" w14:textId="4DFBCA13" w:rsidR="00E847CD" w:rsidRPr="00F8495D" w:rsidRDefault="00E847CD" w:rsidP="00F8495D">
            <w:pPr>
              <w:pStyle w:val="Tabellentext"/>
              <w:spacing w:before="100" w:after="100"/>
              <w:contextualSpacing/>
              <w:rPr>
                <w:rFonts w:asciiTheme="minorHAnsi" w:hAnsiTheme="minorHAnsi" w:cstheme="minorHAnsi"/>
              </w:rPr>
            </w:pPr>
          </w:p>
        </w:tc>
        <w:tc>
          <w:tcPr>
            <w:tcW w:w="1251" w:type="pct"/>
            <w:tcBorders>
              <w:top w:val="single" w:sz="4" w:space="0" w:color="auto"/>
              <w:left w:val="single" w:sz="4" w:space="0" w:color="auto"/>
              <w:bottom w:val="single" w:sz="4" w:space="0" w:color="auto"/>
              <w:right w:val="single" w:sz="4" w:space="0" w:color="auto"/>
            </w:tcBorders>
          </w:tcPr>
          <w:p w14:paraId="67BEAC17" w14:textId="77777777" w:rsidR="00E847CD" w:rsidRPr="00F8495D" w:rsidRDefault="00E847CD" w:rsidP="00F8495D">
            <w:pPr>
              <w:pStyle w:val="Tabellentext"/>
              <w:spacing w:before="100" w:after="100"/>
              <w:contextualSpacing/>
              <w:rPr>
                <w:rFonts w:asciiTheme="minorHAnsi" w:hAnsiTheme="minorHAnsi" w:cstheme="minorHAnsi"/>
              </w:rPr>
            </w:pPr>
          </w:p>
        </w:tc>
      </w:tr>
    </w:tbl>
    <w:p w14:paraId="6ACD82C1" w14:textId="77777777" w:rsidR="00E847CD" w:rsidRPr="00F8495D" w:rsidRDefault="00E847CD" w:rsidP="00F8495D">
      <w:pPr>
        <w:pStyle w:val="berschrift2ohneNummerierung"/>
        <w:spacing w:before="240" w:after="240"/>
        <w:contextualSpacing/>
        <w:rPr>
          <w:rFonts w:asciiTheme="minorHAnsi" w:hAnsiTheme="minorHAnsi" w:cstheme="minorHAnsi"/>
          <w:b/>
        </w:rPr>
      </w:pPr>
      <w:r w:rsidRPr="00F8495D">
        <w:rPr>
          <w:rFonts w:asciiTheme="minorHAnsi" w:hAnsiTheme="minorHAnsi" w:cstheme="minorHAnsi"/>
          <w:b/>
        </w:rPr>
        <w:t>Änderungsverzeichnis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71"/>
        <w:gridCol w:w="936"/>
        <w:gridCol w:w="1134"/>
        <w:gridCol w:w="2466"/>
        <w:gridCol w:w="3402"/>
      </w:tblGrid>
      <w:tr w:rsidR="00E847CD" w:rsidRPr="00F8495D" w14:paraId="6BCF21F9" w14:textId="77777777" w:rsidTr="00F8495D">
        <w:tc>
          <w:tcPr>
            <w:tcW w:w="1271" w:type="dxa"/>
            <w:tcBorders>
              <w:top w:val="single" w:sz="4" w:space="0" w:color="auto"/>
              <w:left w:val="single" w:sz="4" w:space="0" w:color="auto"/>
              <w:bottom w:val="single" w:sz="4" w:space="0" w:color="auto"/>
              <w:right w:val="single" w:sz="4" w:space="0" w:color="auto"/>
            </w:tcBorders>
            <w:shd w:val="clear" w:color="auto" w:fill="EEECE1" w:themeFill="background2"/>
          </w:tcPr>
          <w:p w14:paraId="691E124F" w14:textId="77777777" w:rsidR="00E847CD" w:rsidRPr="00F8495D" w:rsidRDefault="00E847CD" w:rsidP="00F8495D">
            <w:pPr>
              <w:pStyle w:val="Tabellentext"/>
              <w:spacing w:before="100" w:after="100"/>
              <w:rPr>
                <w:rFonts w:asciiTheme="minorHAnsi" w:hAnsiTheme="minorHAnsi" w:cstheme="minorHAnsi"/>
              </w:rPr>
            </w:pPr>
            <w:r w:rsidRPr="00F8495D">
              <w:rPr>
                <w:rFonts w:asciiTheme="minorHAnsi" w:hAnsiTheme="minorHAnsi" w:cstheme="minorHAnsi"/>
              </w:rPr>
              <w:t>Datum</w:t>
            </w:r>
          </w:p>
        </w:tc>
        <w:tc>
          <w:tcPr>
            <w:tcW w:w="936" w:type="dxa"/>
            <w:tcBorders>
              <w:top w:val="single" w:sz="4" w:space="0" w:color="auto"/>
              <w:left w:val="single" w:sz="4" w:space="0" w:color="auto"/>
              <w:bottom w:val="single" w:sz="4" w:space="0" w:color="auto"/>
              <w:right w:val="single" w:sz="4" w:space="0" w:color="auto"/>
            </w:tcBorders>
            <w:shd w:val="clear" w:color="auto" w:fill="EEECE1" w:themeFill="background2"/>
          </w:tcPr>
          <w:p w14:paraId="41B145A1" w14:textId="77777777" w:rsidR="00E847CD" w:rsidRPr="00F8495D" w:rsidRDefault="00E847CD" w:rsidP="00F8495D">
            <w:pPr>
              <w:pStyle w:val="Tabellentext"/>
              <w:spacing w:before="100" w:after="100"/>
              <w:rPr>
                <w:rFonts w:asciiTheme="minorHAnsi" w:hAnsiTheme="minorHAnsi" w:cstheme="minorHAnsi"/>
              </w:rPr>
            </w:pPr>
            <w:r w:rsidRPr="00F8495D">
              <w:rPr>
                <w:rFonts w:asciiTheme="minorHAnsi" w:hAnsiTheme="minorHAnsi" w:cstheme="minorHAnsi"/>
              </w:rPr>
              <w:t>Version</w:t>
            </w:r>
          </w:p>
        </w:tc>
        <w:tc>
          <w:tcPr>
            <w:tcW w:w="1134" w:type="dxa"/>
            <w:tcBorders>
              <w:top w:val="single" w:sz="4" w:space="0" w:color="auto"/>
              <w:left w:val="single" w:sz="4" w:space="0" w:color="auto"/>
              <w:bottom w:val="single" w:sz="4" w:space="0" w:color="auto"/>
              <w:right w:val="single" w:sz="4" w:space="0" w:color="auto"/>
            </w:tcBorders>
            <w:shd w:val="clear" w:color="auto" w:fill="EEECE1" w:themeFill="background2"/>
          </w:tcPr>
          <w:p w14:paraId="48C8FEAA" w14:textId="77777777" w:rsidR="00E847CD" w:rsidRPr="00F8495D" w:rsidRDefault="00E847CD" w:rsidP="00F8495D">
            <w:pPr>
              <w:pStyle w:val="Tabellentext"/>
              <w:spacing w:before="100" w:after="100"/>
              <w:rPr>
                <w:rFonts w:asciiTheme="minorHAnsi" w:hAnsiTheme="minorHAnsi" w:cstheme="minorHAnsi"/>
              </w:rPr>
            </w:pPr>
            <w:r w:rsidRPr="00F8495D">
              <w:rPr>
                <w:rFonts w:asciiTheme="minorHAnsi" w:hAnsiTheme="minorHAnsi" w:cstheme="minorHAnsi"/>
              </w:rPr>
              <w:t>Kapitel</w:t>
            </w:r>
          </w:p>
        </w:tc>
        <w:tc>
          <w:tcPr>
            <w:tcW w:w="2466" w:type="dxa"/>
            <w:tcBorders>
              <w:top w:val="single" w:sz="4" w:space="0" w:color="auto"/>
              <w:left w:val="single" w:sz="4" w:space="0" w:color="auto"/>
              <w:bottom w:val="single" w:sz="4" w:space="0" w:color="auto"/>
              <w:right w:val="single" w:sz="4" w:space="0" w:color="auto"/>
            </w:tcBorders>
            <w:shd w:val="clear" w:color="auto" w:fill="EEECE1" w:themeFill="background2"/>
          </w:tcPr>
          <w:p w14:paraId="61DE9D0B" w14:textId="77777777" w:rsidR="00E847CD" w:rsidRPr="00F8495D" w:rsidRDefault="00E847CD" w:rsidP="00F8495D">
            <w:pPr>
              <w:pStyle w:val="Tabellentext"/>
              <w:spacing w:before="100" w:after="100"/>
              <w:rPr>
                <w:rFonts w:asciiTheme="minorHAnsi" w:hAnsiTheme="minorHAnsi" w:cstheme="minorHAnsi"/>
              </w:rPr>
            </w:pPr>
            <w:r w:rsidRPr="00F8495D">
              <w:rPr>
                <w:rFonts w:asciiTheme="minorHAnsi" w:hAnsiTheme="minorHAnsi" w:cstheme="minorHAnsi"/>
              </w:rPr>
              <w:t>Zusammenfassung</w:t>
            </w:r>
          </w:p>
        </w:tc>
        <w:tc>
          <w:tcPr>
            <w:tcW w:w="3402" w:type="dxa"/>
            <w:tcBorders>
              <w:top w:val="single" w:sz="4" w:space="0" w:color="auto"/>
              <w:left w:val="single" w:sz="4" w:space="0" w:color="auto"/>
              <w:bottom w:val="single" w:sz="4" w:space="0" w:color="auto"/>
              <w:right w:val="single" w:sz="4" w:space="0" w:color="auto"/>
            </w:tcBorders>
            <w:shd w:val="clear" w:color="auto" w:fill="EEECE1" w:themeFill="background2"/>
          </w:tcPr>
          <w:p w14:paraId="343B8E4E" w14:textId="77777777" w:rsidR="00E847CD" w:rsidRPr="00F8495D" w:rsidRDefault="00E847CD" w:rsidP="00F8495D">
            <w:pPr>
              <w:pStyle w:val="Tabellentext"/>
              <w:spacing w:before="100" w:after="100"/>
              <w:rPr>
                <w:rFonts w:asciiTheme="minorHAnsi" w:hAnsiTheme="minorHAnsi" w:cstheme="minorHAnsi"/>
              </w:rPr>
            </w:pPr>
            <w:r w:rsidRPr="00F8495D">
              <w:rPr>
                <w:rFonts w:asciiTheme="minorHAnsi" w:hAnsiTheme="minorHAnsi" w:cstheme="minorHAnsi"/>
              </w:rPr>
              <w:t xml:space="preserve">Bearbeiter/-in </w:t>
            </w:r>
          </w:p>
        </w:tc>
      </w:tr>
      <w:tr w:rsidR="00E847CD" w:rsidRPr="00F8495D" w14:paraId="27C66F16" w14:textId="77777777" w:rsidTr="00F8495D">
        <w:tc>
          <w:tcPr>
            <w:tcW w:w="1271" w:type="dxa"/>
            <w:tcBorders>
              <w:top w:val="single" w:sz="4" w:space="0" w:color="auto"/>
              <w:left w:val="single" w:sz="4" w:space="0" w:color="auto"/>
              <w:bottom w:val="single" w:sz="4" w:space="0" w:color="auto"/>
              <w:right w:val="single" w:sz="4" w:space="0" w:color="auto"/>
            </w:tcBorders>
          </w:tcPr>
          <w:p w14:paraId="04572CEB" w14:textId="77777777" w:rsidR="00E847CD" w:rsidRPr="00F8495D" w:rsidRDefault="00E847CD" w:rsidP="00F8495D">
            <w:pPr>
              <w:pStyle w:val="Tabellentext"/>
              <w:spacing w:before="100" w:after="100"/>
              <w:contextualSpacing/>
              <w:rPr>
                <w:rFonts w:asciiTheme="minorHAnsi" w:hAnsiTheme="minorHAnsi" w:cstheme="minorHAnsi"/>
              </w:rPr>
            </w:pPr>
          </w:p>
        </w:tc>
        <w:tc>
          <w:tcPr>
            <w:tcW w:w="936" w:type="dxa"/>
            <w:tcBorders>
              <w:top w:val="single" w:sz="4" w:space="0" w:color="auto"/>
              <w:left w:val="single" w:sz="4" w:space="0" w:color="auto"/>
              <w:bottom w:val="single" w:sz="4" w:space="0" w:color="auto"/>
              <w:right w:val="single" w:sz="4" w:space="0" w:color="auto"/>
            </w:tcBorders>
          </w:tcPr>
          <w:p w14:paraId="1F62F6BC" w14:textId="77777777" w:rsidR="00E847CD" w:rsidRPr="00F8495D" w:rsidRDefault="00E847CD" w:rsidP="00F8495D">
            <w:pPr>
              <w:pStyle w:val="Tabellentext"/>
              <w:spacing w:before="100" w:after="100"/>
              <w:contextualSpacing/>
              <w:rPr>
                <w:rFonts w:asciiTheme="minorHAnsi" w:hAnsiTheme="minorHAnsi" w:cstheme="minorHAnsi"/>
              </w:rPr>
            </w:pPr>
            <w:r w:rsidRPr="00F8495D">
              <w:rPr>
                <w:rFonts w:asciiTheme="minorHAnsi" w:hAnsiTheme="minorHAnsi" w:cstheme="minorHAnsi"/>
              </w:rPr>
              <w:t>1.0</w:t>
            </w:r>
          </w:p>
        </w:tc>
        <w:tc>
          <w:tcPr>
            <w:tcW w:w="1134" w:type="dxa"/>
            <w:tcBorders>
              <w:top w:val="single" w:sz="4" w:space="0" w:color="auto"/>
              <w:left w:val="single" w:sz="4" w:space="0" w:color="auto"/>
              <w:bottom w:val="single" w:sz="4" w:space="0" w:color="auto"/>
              <w:right w:val="single" w:sz="4" w:space="0" w:color="auto"/>
            </w:tcBorders>
          </w:tcPr>
          <w:p w14:paraId="32A04917" w14:textId="77777777" w:rsidR="00E847CD" w:rsidRPr="00F8495D" w:rsidRDefault="00E847CD" w:rsidP="00F8495D">
            <w:pPr>
              <w:pStyle w:val="Tabellentext"/>
              <w:spacing w:before="100" w:after="100"/>
              <w:contextualSpacing/>
              <w:rPr>
                <w:rFonts w:asciiTheme="minorHAnsi" w:hAnsiTheme="minorHAnsi" w:cstheme="minorHAnsi"/>
              </w:rPr>
            </w:pPr>
            <w:r w:rsidRPr="00F8495D">
              <w:rPr>
                <w:rFonts w:asciiTheme="minorHAnsi" w:hAnsiTheme="minorHAnsi" w:cstheme="minorHAnsi"/>
              </w:rPr>
              <w:t>alle</w:t>
            </w:r>
          </w:p>
        </w:tc>
        <w:tc>
          <w:tcPr>
            <w:tcW w:w="2466" w:type="dxa"/>
            <w:tcBorders>
              <w:top w:val="single" w:sz="4" w:space="0" w:color="auto"/>
              <w:left w:val="single" w:sz="4" w:space="0" w:color="auto"/>
              <w:bottom w:val="single" w:sz="4" w:space="0" w:color="auto"/>
              <w:right w:val="single" w:sz="4" w:space="0" w:color="auto"/>
            </w:tcBorders>
          </w:tcPr>
          <w:p w14:paraId="4A20B313" w14:textId="77777777" w:rsidR="00E847CD" w:rsidRPr="00F8495D" w:rsidRDefault="00E847CD" w:rsidP="00F8495D">
            <w:pPr>
              <w:pStyle w:val="Tabellentext"/>
              <w:spacing w:before="100" w:after="100"/>
              <w:contextualSpacing/>
              <w:rPr>
                <w:rFonts w:asciiTheme="minorHAnsi" w:hAnsiTheme="minorHAnsi" w:cstheme="minorHAnsi"/>
              </w:rPr>
            </w:pPr>
            <w:r w:rsidRPr="00F8495D">
              <w:rPr>
                <w:rFonts w:asciiTheme="minorHAnsi" w:hAnsiTheme="minorHAnsi" w:cstheme="minorHAnsi"/>
              </w:rPr>
              <w:t>Erstellung des Dokuments</w:t>
            </w:r>
          </w:p>
        </w:tc>
        <w:tc>
          <w:tcPr>
            <w:tcW w:w="3402" w:type="dxa"/>
            <w:tcBorders>
              <w:top w:val="single" w:sz="4" w:space="0" w:color="auto"/>
              <w:left w:val="single" w:sz="4" w:space="0" w:color="auto"/>
              <w:bottom w:val="single" w:sz="4" w:space="0" w:color="auto"/>
              <w:right w:val="single" w:sz="4" w:space="0" w:color="auto"/>
            </w:tcBorders>
          </w:tcPr>
          <w:p w14:paraId="6382B0D3" w14:textId="77777777" w:rsidR="00E847CD" w:rsidRPr="00F8495D" w:rsidRDefault="00E847CD" w:rsidP="00F8495D">
            <w:pPr>
              <w:pStyle w:val="Tabellentext"/>
              <w:spacing w:before="100" w:after="100"/>
              <w:contextualSpacing/>
              <w:rPr>
                <w:rFonts w:asciiTheme="minorHAnsi" w:hAnsiTheme="minorHAnsi" w:cstheme="minorHAnsi"/>
                <w:highlight w:val="yellow"/>
              </w:rPr>
            </w:pPr>
          </w:p>
        </w:tc>
      </w:tr>
      <w:tr w:rsidR="00E847CD" w:rsidRPr="00F8495D" w14:paraId="0222A695" w14:textId="77777777" w:rsidTr="00F8495D">
        <w:tc>
          <w:tcPr>
            <w:tcW w:w="1271" w:type="dxa"/>
            <w:tcBorders>
              <w:top w:val="single" w:sz="4" w:space="0" w:color="auto"/>
              <w:left w:val="single" w:sz="4" w:space="0" w:color="auto"/>
              <w:bottom w:val="single" w:sz="4" w:space="0" w:color="auto"/>
              <w:right w:val="single" w:sz="4" w:space="0" w:color="auto"/>
            </w:tcBorders>
          </w:tcPr>
          <w:p w14:paraId="02A07012" w14:textId="77777777" w:rsidR="00E847CD" w:rsidRPr="00F8495D" w:rsidRDefault="00E847CD" w:rsidP="00F8495D">
            <w:pPr>
              <w:pStyle w:val="Tabellentext"/>
              <w:spacing w:before="100" w:after="100"/>
              <w:contextualSpacing/>
              <w:rPr>
                <w:rFonts w:asciiTheme="minorHAnsi" w:hAnsiTheme="minorHAnsi" w:cstheme="minorHAnsi"/>
              </w:rPr>
            </w:pPr>
          </w:p>
        </w:tc>
        <w:tc>
          <w:tcPr>
            <w:tcW w:w="936" w:type="dxa"/>
            <w:tcBorders>
              <w:top w:val="single" w:sz="4" w:space="0" w:color="auto"/>
              <w:left w:val="single" w:sz="4" w:space="0" w:color="auto"/>
              <w:bottom w:val="single" w:sz="4" w:space="0" w:color="auto"/>
              <w:right w:val="single" w:sz="4" w:space="0" w:color="auto"/>
            </w:tcBorders>
          </w:tcPr>
          <w:p w14:paraId="5FF8042E" w14:textId="77777777" w:rsidR="00E847CD" w:rsidRPr="00F8495D" w:rsidRDefault="00E847CD" w:rsidP="00F8495D">
            <w:pPr>
              <w:pStyle w:val="Tabellentext"/>
              <w:spacing w:before="100" w:after="100"/>
              <w:contextualSpacing/>
              <w:rPr>
                <w:rFonts w:asciiTheme="minorHAnsi" w:hAnsiTheme="minorHAnsi" w:cstheme="minorHAnsi"/>
              </w:rPr>
            </w:pPr>
          </w:p>
        </w:tc>
        <w:tc>
          <w:tcPr>
            <w:tcW w:w="1134" w:type="dxa"/>
            <w:tcBorders>
              <w:top w:val="single" w:sz="4" w:space="0" w:color="auto"/>
              <w:left w:val="single" w:sz="4" w:space="0" w:color="auto"/>
              <w:bottom w:val="single" w:sz="4" w:space="0" w:color="auto"/>
              <w:right w:val="single" w:sz="4" w:space="0" w:color="auto"/>
            </w:tcBorders>
          </w:tcPr>
          <w:p w14:paraId="48C547E8" w14:textId="77777777" w:rsidR="00E847CD" w:rsidRPr="00F8495D" w:rsidRDefault="00E847CD" w:rsidP="00F8495D">
            <w:pPr>
              <w:pStyle w:val="Tabellentext"/>
              <w:spacing w:before="100" w:after="100"/>
              <w:contextualSpacing/>
              <w:rPr>
                <w:rFonts w:asciiTheme="minorHAnsi" w:hAnsiTheme="minorHAnsi" w:cstheme="minorHAnsi"/>
              </w:rPr>
            </w:pPr>
          </w:p>
        </w:tc>
        <w:tc>
          <w:tcPr>
            <w:tcW w:w="2466" w:type="dxa"/>
            <w:tcBorders>
              <w:top w:val="single" w:sz="4" w:space="0" w:color="auto"/>
              <w:left w:val="single" w:sz="4" w:space="0" w:color="auto"/>
              <w:bottom w:val="single" w:sz="4" w:space="0" w:color="auto"/>
              <w:right w:val="single" w:sz="4" w:space="0" w:color="auto"/>
            </w:tcBorders>
          </w:tcPr>
          <w:p w14:paraId="53646F0A" w14:textId="77777777" w:rsidR="00E847CD" w:rsidRPr="00F8495D" w:rsidRDefault="00E847CD" w:rsidP="00F8495D">
            <w:pPr>
              <w:pStyle w:val="Tabellentext"/>
              <w:spacing w:before="100" w:after="100"/>
              <w:contextualSpacing/>
              <w:rPr>
                <w:rFonts w:asciiTheme="minorHAnsi" w:hAnsiTheme="minorHAnsi" w:cstheme="minorHAnsi"/>
              </w:rPr>
            </w:pPr>
          </w:p>
        </w:tc>
        <w:tc>
          <w:tcPr>
            <w:tcW w:w="3402" w:type="dxa"/>
            <w:tcBorders>
              <w:top w:val="single" w:sz="4" w:space="0" w:color="auto"/>
              <w:left w:val="single" w:sz="4" w:space="0" w:color="auto"/>
              <w:bottom w:val="single" w:sz="4" w:space="0" w:color="auto"/>
              <w:right w:val="single" w:sz="4" w:space="0" w:color="auto"/>
            </w:tcBorders>
          </w:tcPr>
          <w:p w14:paraId="4F04B1B7" w14:textId="77777777" w:rsidR="00E847CD" w:rsidRPr="00F8495D" w:rsidRDefault="00E847CD" w:rsidP="00F8495D">
            <w:pPr>
              <w:pStyle w:val="Tabellentext"/>
              <w:spacing w:before="100" w:after="100"/>
              <w:contextualSpacing/>
              <w:rPr>
                <w:rFonts w:asciiTheme="minorHAnsi" w:hAnsiTheme="minorHAnsi" w:cstheme="minorHAnsi"/>
              </w:rPr>
            </w:pPr>
          </w:p>
        </w:tc>
      </w:tr>
      <w:tr w:rsidR="00E847CD" w:rsidRPr="00F8495D" w14:paraId="65180F55" w14:textId="77777777" w:rsidTr="00F8495D">
        <w:tc>
          <w:tcPr>
            <w:tcW w:w="1271" w:type="dxa"/>
            <w:tcBorders>
              <w:top w:val="single" w:sz="4" w:space="0" w:color="auto"/>
              <w:left w:val="single" w:sz="4" w:space="0" w:color="auto"/>
              <w:bottom w:val="single" w:sz="4" w:space="0" w:color="auto"/>
              <w:right w:val="single" w:sz="4" w:space="0" w:color="auto"/>
            </w:tcBorders>
          </w:tcPr>
          <w:p w14:paraId="065D413A" w14:textId="77777777" w:rsidR="00E847CD" w:rsidRPr="00F8495D" w:rsidRDefault="00E847CD" w:rsidP="00F8495D">
            <w:pPr>
              <w:pStyle w:val="Tabellentext"/>
              <w:spacing w:before="100" w:after="100"/>
              <w:contextualSpacing/>
              <w:rPr>
                <w:rFonts w:asciiTheme="minorHAnsi" w:hAnsiTheme="minorHAnsi" w:cstheme="minorHAnsi"/>
              </w:rPr>
            </w:pPr>
          </w:p>
        </w:tc>
        <w:tc>
          <w:tcPr>
            <w:tcW w:w="936" w:type="dxa"/>
            <w:tcBorders>
              <w:top w:val="single" w:sz="4" w:space="0" w:color="auto"/>
              <w:left w:val="single" w:sz="4" w:space="0" w:color="auto"/>
              <w:bottom w:val="single" w:sz="4" w:space="0" w:color="auto"/>
              <w:right w:val="single" w:sz="4" w:space="0" w:color="auto"/>
            </w:tcBorders>
          </w:tcPr>
          <w:p w14:paraId="429C1029" w14:textId="77777777" w:rsidR="00E847CD" w:rsidRPr="00F8495D" w:rsidRDefault="00E847CD" w:rsidP="00F8495D">
            <w:pPr>
              <w:pStyle w:val="Tabellentext"/>
              <w:spacing w:before="100" w:after="100"/>
              <w:contextualSpacing/>
              <w:rPr>
                <w:rFonts w:asciiTheme="minorHAnsi" w:hAnsiTheme="minorHAnsi" w:cstheme="minorHAnsi"/>
              </w:rPr>
            </w:pPr>
          </w:p>
        </w:tc>
        <w:tc>
          <w:tcPr>
            <w:tcW w:w="1134" w:type="dxa"/>
            <w:tcBorders>
              <w:top w:val="single" w:sz="4" w:space="0" w:color="auto"/>
              <w:left w:val="single" w:sz="4" w:space="0" w:color="auto"/>
              <w:bottom w:val="single" w:sz="4" w:space="0" w:color="auto"/>
              <w:right w:val="single" w:sz="4" w:space="0" w:color="auto"/>
            </w:tcBorders>
          </w:tcPr>
          <w:p w14:paraId="7824C74E" w14:textId="77777777" w:rsidR="00E847CD" w:rsidRPr="00F8495D" w:rsidRDefault="00E847CD" w:rsidP="00F8495D">
            <w:pPr>
              <w:pStyle w:val="Tabellentext"/>
              <w:spacing w:before="100" w:after="100"/>
              <w:contextualSpacing/>
              <w:rPr>
                <w:rFonts w:asciiTheme="minorHAnsi" w:hAnsiTheme="minorHAnsi" w:cstheme="minorHAnsi"/>
              </w:rPr>
            </w:pPr>
          </w:p>
        </w:tc>
        <w:tc>
          <w:tcPr>
            <w:tcW w:w="2466" w:type="dxa"/>
            <w:tcBorders>
              <w:top w:val="single" w:sz="4" w:space="0" w:color="auto"/>
              <w:left w:val="single" w:sz="4" w:space="0" w:color="auto"/>
              <w:bottom w:val="single" w:sz="4" w:space="0" w:color="auto"/>
              <w:right w:val="single" w:sz="4" w:space="0" w:color="auto"/>
            </w:tcBorders>
          </w:tcPr>
          <w:p w14:paraId="35FEE4C3" w14:textId="77777777" w:rsidR="00E847CD" w:rsidRPr="00F8495D" w:rsidRDefault="00E847CD" w:rsidP="00F8495D">
            <w:pPr>
              <w:pStyle w:val="Tabellentext"/>
              <w:spacing w:before="100" w:after="100"/>
              <w:contextualSpacing/>
              <w:rPr>
                <w:rFonts w:asciiTheme="minorHAnsi" w:hAnsiTheme="minorHAnsi" w:cstheme="minorHAnsi"/>
              </w:rPr>
            </w:pPr>
          </w:p>
        </w:tc>
        <w:tc>
          <w:tcPr>
            <w:tcW w:w="3402" w:type="dxa"/>
            <w:tcBorders>
              <w:top w:val="single" w:sz="4" w:space="0" w:color="auto"/>
              <w:left w:val="single" w:sz="4" w:space="0" w:color="auto"/>
              <w:bottom w:val="single" w:sz="4" w:space="0" w:color="auto"/>
              <w:right w:val="single" w:sz="4" w:space="0" w:color="auto"/>
            </w:tcBorders>
          </w:tcPr>
          <w:p w14:paraId="0E9AD633" w14:textId="77777777" w:rsidR="00E847CD" w:rsidRPr="00F8495D" w:rsidRDefault="00E847CD" w:rsidP="00F8495D">
            <w:pPr>
              <w:pStyle w:val="Tabellentext"/>
              <w:spacing w:before="100" w:after="100"/>
              <w:contextualSpacing/>
              <w:rPr>
                <w:rFonts w:asciiTheme="minorHAnsi" w:hAnsiTheme="minorHAnsi" w:cstheme="minorHAnsi"/>
              </w:rPr>
            </w:pPr>
          </w:p>
        </w:tc>
      </w:tr>
    </w:tbl>
    <w:p w14:paraId="6711218B" w14:textId="77777777" w:rsidR="00E847CD" w:rsidRPr="00F8495D" w:rsidRDefault="00E847CD" w:rsidP="00F8495D">
      <w:pPr>
        <w:pStyle w:val="berschrift2ohneNummerierung"/>
        <w:spacing w:before="240" w:after="240"/>
        <w:contextualSpacing/>
        <w:rPr>
          <w:rFonts w:asciiTheme="minorHAnsi" w:hAnsiTheme="minorHAnsi" w:cstheme="minorHAnsi"/>
          <w:b/>
        </w:rPr>
      </w:pPr>
      <w:r w:rsidRPr="00F8495D">
        <w:rPr>
          <w:rFonts w:asciiTheme="minorHAnsi" w:hAnsiTheme="minorHAnsi" w:cstheme="minorHAnsi"/>
          <w:b/>
        </w:rPr>
        <w:t>Prüfverzeichnis</w:t>
      </w:r>
    </w:p>
    <w:p w14:paraId="1740C065" w14:textId="77777777" w:rsidR="00E847CD" w:rsidRPr="00F8495D" w:rsidRDefault="00E847CD" w:rsidP="00F8495D">
      <w:pPr>
        <w:spacing w:before="100" w:after="100"/>
        <w:contextualSpacing/>
        <w:rPr>
          <w:rFonts w:asciiTheme="minorHAnsi" w:hAnsiTheme="minorHAnsi" w:cstheme="minorHAnsi"/>
        </w:rPr>
      </w:pPr>
      <w:r w:rsidRPr="00F8495D">
        <w:rPr>
          <w:rFonts w:asciiTheme="minorHAnsi" w:hAnsiTheme="minorHAnsi" w:cstheme="minorHAnsi"/>
        </w:rPr>
        <w:t>Das Dokument benötigt eine erfolgreiche Qualitätssicherung (QS) durch das Dokumentensteuerungsteam (DST).</w:t>
      </w:r>
    </w:p>
    <w:tbl>
      <w:tblPr>
        <w:tblW w:w="9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1"/>
        <w:gridCol w:w="851"/>
        <w:gridCol w:w="2268"/>
        <w:gridCol w:w="2219"/>
        <w:gridCol w:w="1201"/>
        <w:gridCol w:w="1535"/>
      </w:tblGrid>
      <w:tr w:rsidR="00E847CD" w:rsidRPr="00F8495D" w14:paraId="0C5294DB" w14:textId="77777777" w:rsidTr="00F8495D">
        <w:tc>
          <w:tcPr>
            <w:tcW w:w="1271" w:type="dxa"/>
            <w:tcBorders>
              <w:top w:val="single" w:sz="4" w:space="0" w:color="auto"/>
              <w:left w:val="single" w:sz="4" w:space="0" w:color="auto"/>
              <w:bottom w:val="single" w:sz="4" w:space="0" w:color="auto"/>
              <w:right w:val="single" w:sz="4" w:space="0" w:color="auto"/>
            </w:tcBorders>
            <w:shd w:val="clear" w:color="auto" w:fill="EEECE1" w:themeFill="background2"/>
          </w:tcPr>
          <w:p w14:paraId="2A218F93" w14:textId="77777777" w:rsidR="00E847CD" w:rsidRPr="00F8495D" w:rsidRDefault="00E847CD" w:rsidP="00F8495D">
            <w:pPr>
              <w:pStyle w:val="Tabellentext"/>
              <w:spacing w:before="100" w:after="100"/>
              <w:rPr>
                <w:rFonts w:asciiTheme="minorHAnsi" w:hAnsiTheme="minorHAnsi" w:cstheme="minorHAnsi"/>
              </w:rPr>
            </w:pPr>
            <w:r w:rsidRPr="00F8495D">
              <w:rPr>
                <w:rFonts w:asciiTheme="minorHAnsi" w:hAnsiTheme="minorHAnsi" w:cstheme="minorHAnsi"/>
              </w:rPr>
              <w:t>Datum</w:t>
            </w:r>
          </w:p>
        </w:tc>
        <w:tc>
          <w:tcPr>
            <w:tcW w:w="851" w:type="dxa"/>
            <w:tcBorders>
              <w:top w:val="single" w:sz="4" w:space="0" w:color="auto"/>
              <w:left w:val="single" w:sz="4" w:space="0" w:color="auto"/>
              <w:bottom w:val="single" w:sz="4" w:space="0" w:color="auto"/>
              <w:right w:val="single" w:sz="4" w:space="0" w:color="auto"/>
            </w:tcBorders>
            <w:shd w:val="clear" w:color="auto" w:fill="EEECE1" w:themeFill="background2"/>
          </w:tcPr>
          <w:p w14:paraId="648DCCAC" w14:textId="77777777" w:rsidR="00E847CD" w:rsidRPr="00F8495D" w:rsidRDefault="00E847CD" w:rsidP="00F8495D">
            <w:pPr>
              <w:pStyle w:val="Tabellentext"/>
              <w:spacing w:before="100" w:after="100"/>
              <w:rPr>
                <w:rFonts w:asciiTheme="minorHAnsi" w:hAnsiTheme="minorHAnsi" w:cstheme="minorHAnsi"/>
              </w:rPr>
            </w:pPr>
            <w:r w:rsidRPr="00F8495D">
              <w:rPr>
                <w:rFonts w:asciiTheme="minorHAnsi" w:hAnsiTheme="minorHAnsi" w:cstheme="minorHAnsi"/>
              </w:rPr>
              <w:t>Version</w:t>
            </w:r>
          </w:p>
        </w:tc>
        <w:tc>
          <w:tcPr>
            <w:tcW w:w="2268" w:type="dxa"/>
            <w:tcBorders>
              <w:top w:val="single" w:sz="4" w:space="0" w:color="auto"/>
              <w:left w:val="single" w:sz="4" w:space="0" w:color="auto"/>
              <w:bottom w:val="single" w:sz="4" w:space="0" w:color="auto"/>
              <w:right w:val="single" w:sz="4" w:space="0" w:color="auto"/>
            </w:tcBorders>
            <w:shd w:val="clear" w:color="auto" w:fill="EEECE1" w:themeFill="background2"/>
          </w:tcPr>
          <w:p w14:paraId="2EF1CD42" w14:textId="66807C76" w:rsidR="00E847CD" w:rsidRPr="00F8495D" w:rsidRDefault="00E847CD" w:rsidP="00F8495D">
            <w:pPr>
              <w:pStyle w:val="Tabellentext"/>
              <w:spacing w:before="100" w:after="100"/>
              <w:rPr>
                <w:rFonts w:asciiTheme="minorHAnsi" w:hAnsiTheme="minorHAnsi" w:cstheme="minorHAnsi"/>
              </w:rPr>
            </w:pPr>
            <w:r w:rsidRPr="00F8495D">
              <w:rPr>
                <w:rFonts w:asciiTheme="minorHAnsi" w:hAnsiTheme="minorHAnsi" w:cstheme="minorHAnsi"/>
              </w:rPr>
              <w:t xml:space="preserve">Inhaltlich, </w:t>
            </w:r>
            <w:r w:rsidR="00F8495D">
              <w:rPr>
                <w:rFonts w:asciiTheme="minorHAnsi" w:hAnsiTheme="minorHAnsi" w:cstheme="minorHAnsi"/>
              </w:rPr>
              <w:t>t</w:t>
            </w:r>
            <w:r w:rsidRPr="00F8495D">
              <w:rPr>
                <w:rFonts w:asciiTheme="minorHAnsi" w:hAnsiTheme="minorHAnsi" w:cstheme="minorHAnsi"/>
              </w:rPr>
              <w:t xml:space="preserve">echnische </w:t>
            </w:r>
            <w:r w:rsidR="00F8495D">
              <w:rPr>
                <w:rFonts w:asciiTheme="minorHAnsi" w:hAnsiTheme="minorHAnsi" w:cstheme="minorHAnsi"/>
              </w:rPr>
              <w:br/>
              <w:t>und</w:t>
            </w:r>
            <w:r w:rsidRPr="00F8495D">
              <w:rPr>
                <w:rFonts w:asciiTheme="minorHAnsi" w:hAnsiTheme="minorHAnsi" w:cstheme="minorHAnsi"/>
              </w:rPr>
              <w:t xml:space="preserve"> </w:t>
            </w:r>
            <w:r w:rsidR="00F8495D">
              <w:rPr>
                <w:rFonts w:asciiTheme="minorHAnsi" w:hAnsiTheme="minorHAnsi" w:cstheme="minorHAnsi"/>
              </w:rPr>
              <w:t>f</w:t>
            </w:r>
            <w:r w:rsidRPr="00F8495D">
              <w:rPr>
                <w:rFonts w:asciiTheme="minorHAnsi" w:hAnsiTheme="minorHAnsi" w:cstheme="minorHAnsi"/>
              </w:rPr>
              <w:t>ormale QS</w:t>
            </w:r>
          </w:p>
        </w:tc>
        <w:tc>
          <w:tcPr>
            <w:tcW w:w="2219" w:type="dxa"/>
            <w:tcBorders>
              <w:top w:val="single" w:sz="4" w:space="0" w:color="auto"/>
              <w:left w:val="single" w:sz="4" w:space="0" w:color="auto"/>
              <w:bottom w:val="single" w:sz="4" w:space="0" w:color="auto"/>
              <w:right w:val="single" w:sz="4" w:space="0" w:color="auto"/>
            </w:tcBorders>
            <w:shd w:val="clear" w:color="auto" w:fill="EEECE1" w:themeFill="background2"/>
          </w:tcPr>
          <w:p w14:paraId="0D5C309A" w14:textId="77777777" w:rsidR="00E847CD" w:rsidRPr="00F8495D" w:rsidRDefault="00E847CD" w:rsidP="00F8495D">
            <w:pPr>
              <w:pStyle w:val="Tabellentext"/>
              <w:spacing w:before="100" w:after="100"/>
              <w:rPr>
                <w:rFonts w:asciiTheme="minorHAnsi" w:hAnsiTheme="minorHAnsi" w:cstheme="minorHAnsi"/>
              </w:rPr>
            </w:pPr>
            <w:r w:rsidRPr="00F8495D">
              <w:rPr>
                <w:rFonts w:asciiTheme="minorHAnsi" w:hAnsiTheme="minorHAnsi" w:cstheme="minorHAnsi"/>
              </w:rPr>
              <w:t>Anmerkungen</w:t>
            </w:r>
          </w:p>
        </w:tc>
        <w:tc>
          <w:tcPr>
            <w:tcW w:w="1201" w:type="dxa"/>
            <w:tcBorders>
              <w:top w:val="single" w:sz="4" w:space="0" w:color="auto"/>
              <w:left w:val="single" w:sz="4" w:space="0" w:color="auto"/>
              <w:bottom w:val="single" w:sz="4" w:space="0" w:color="auto"/>
              <w:right w:val="single" w:sz="4" w:space="0" w:color="auto"/>
            </w:tcBorders>
            <w:shd w:val="clear" w:color="auto" w:fill="EEECE1" w:themeFill="background2"/>
          </w:tcPr>
          <w:p w14:paraId="24C12C55" w14:textId="77777777" w:rsidR="00E847CD" w:rsidRPr="00F8495D" w:rsidRDefault="00E847CD" w:rsidP="00F8495D">
            <w:pPr>
              <w:pStyle w:val="Tabellentext"/>
              <w:spacing w:before="100" w:after="100"/>
              <w:rPr>
                <w:rFonts w:asciiTheme="minorHAnsi" w:hAnsiTheme="minorHAnsi" w:cstheme="minorHAnsi"/>
              </w:rPr>
            </w:pPr>
            <w:r w:rsidRPr="00F8495D">
              <w:rPr>
                <w:rFonts w:asciiTheme="minorHAnsi" w:hAnsiTheme="minorHAnsi" w:cstheme="minorHAnsi"/>
              </w:rPr>
              <w:t>Prüfer/-in</w:t>
            </w:r>
          </w:p>
        </w:tc>
        <w:tc>
          <w:tcPr>
            <w:tcW w:w="1535" w:type="dxa"/>
            <w:tcBorders>
              <w:top w:val="single" w:sz="4" w:space="0" w:color="auto"/>
              <w:left w:val="single" w:sz="4" w:space="0" w:color="auto"/>
              <w:bottom w:val="single" w:sz="4" w:space="0" w:color="auto"/>
              <w:right w:val="single" w:sz="4" w:space="0" w:color="auto"/>
            </w:tcBorders>
            <w:shd w:val="clear" w:color="auto" w:fill="EEECE1" w:themeFill="background2"/>
          </w:tcPr>
          <w:p w14:paraId="21CE8F0C" w14:textId="77777777" w:rsidR="00E847CD" w:rsidRPr="00F8495D" w:rsidRDefault="00E847CD" w:rsidP="00F8495D">
            <w:pPr>
              <w:pStyle w:val="Tabellentext"/>
              <w:spacing w:before="100" w:after="100"/>
              <w:rPr>
                <w:rFonts w:asciiTheme="minorHAnsi" w:hAnsiTheme="minorHAnsi" w:cstheme="minorHAnsi"/>
              </w:rPr>
            </w:pPr>
            <w:r w:rsidRPr="00F8495D">
              <w:rPr>
                <w:rFonts w:asciiTheme="minorHAnsi" w:hAnsiTheme="minorHAnsi" w:cstheme="minorHAnsi"/>
              </w:rPr>
              <w:t>Ergebnis</w:t>
            </w:r>
          </w:p>
        </w:tc>
      </w:tr>
      <w:tr w:rsidR="00E847CD" w:rsidRPr="00F8495D" w14:paraId="1CF04E0D" w14:textId="77777777" w:rsidTr="00F8495D">
        <w:tc>
          <w:tcPr>
            <w:tcW w:w="1271" w:type="dxa"/>
            <w:tcBorders>
              <w:top w:val="single" w:sz="4" w:space="0" w:color="auto"/>
              <w:left w:val="single" w:sz="4" w:space="0" w:color="auto"/>
              <w:bottom w:val="single" w:sz="4" w:space="0" w:color="auto"/>
              <w:right w:val="single" w:sz="4" w:space="0" w:color="auto"/>
            </w:tcBorders>
          </w:tcPr>
          <w:p w14:paraId="572552B3" w14:textId="77777777" w:rsidR="00E847CD" w:rsidRPr="00F8495D" w:rsidRDefault="00E847CD" w:rsidP="00F8495D">
            <w:pPr>
              <w:pStyle w:val="Tabellentext"/>
              <w:spacing w:before="100" w:after="100"/>
              <w:contextualSpacing/>
              <w:rPr>
                <w:rFonts w:asciiTheme="minorHAnsi" w:hAnsiTheme="minorHAnsi" w:cstheme="minorHAnsi"/>
              </w:rPr>
            </w:pPr>
          </w:p>
        </w:tc>
        <w:tc>
          <w:tcPr>
            <w:tcW w:w="851" w:type="dxa"/>
            <w:tcBorders>
              <w:top w:val="single" w:sz="4" w:space="0" w:color="auto"/>
              <w:left w:val="single" w:sz="4" w:space="0" w:color="auto"/>
              <w:bottom w:val="single" w:sz="4" w:space="0" w:color="auto"/>
              <w:right w:val="single" w:sz="4" w:space="0" w:color="auto"/>
            </w:tcBorders>
          </w:tcPr>
          <w:p w14:paraId="4DE27F42" w14:textId="77777777" w:rsidR="00E847CD" w:rsidRPr="00F8495D" w:rsidRDefault="00E847CD" w:rsidP="00F8495D">
            <w:pPr>
              <w:pStyle w:val="Tabellentext"/>
              <w:spacing w:before="100" w:after="100"/>
              <w:contextualSpacing/>
              <w:rPr>
                <w:rFonts w:asciiTheme="minorHAnsi" w:hAnsiTheme="minorHAnsi" w:cstheme="minorHAnsi"/>
              </w:rPr>
            </w:pPr>
          </w:p>
        </w:tc>
        <w:tc>
          <w:tcPr>
            <w:tcW w:w="2268" w:type="dxa"/>
            <w:tcBorders>
              <w:top w:val="single" w:sz="4" w:space="0" w:color="auto"/>
              <w:left w:val="single" w:sz="4" w:space="0" w:color="auto"/>
              <w:bottom w:val="single" w:sz="4" w:space="0" w:color="auto"/>
              <w:right w:val="single" w:sz="4" w:space="0" w:color="auto"/>
            </w:tcBorders>
          </w:tcPr>
          <w:p w14:paraId="0538E5D7" w14:textId="77777777" w:rsidR="00E847CD" w:rsidRPr="00F8495D" w:rsidRDefault="00E847CD" w:rsidP="00F8495D">
            <w:pPr>
              <w:pStyle w:val="Tabellentext"/>
              <w:spacing w:before="100" w:after="100"/>
              <w:contextualSpacing/>
              <w:rPr>
                <w:rFonts w:asciiTheme="minorHAnsi" w:hAnsiTheme="minorHAnsi" w:cstheme="minorHAnsi"/>
              </w:rPr>
            </w:pPr>
          </w:p>
        </w:tc>
        <w:tc>
          <w:tcPr>
            <w:tcW w:w="2219" w:type="dxa"/>
            <w:tcBorders>
              <w:top w:val="single" w:sz="4" w:space="0" w:color="auto"/>
              <w:left w:val="single" w:sz="4" w:space="0" w:color="auto"/>
              <w:bottom w:val="single" w:sz="4" w:space="0" w:color="auto"/>
              <w:right w:val="single" w:sz="4" w:space="0" w:color="auto"/>
            </w:tcBorders>
          </w:tcPr>
          <w:p w14:paraId="72D61AEE" w14:textId="77777777" w:rsidR="00E847CD" w:rsidRPr="00F8495D" w:rsidRDefault="00E847CD" w:rsidP="00F8495D">
            <w:pPr>
              <w:pStyle w:val="Tabellentext"/>
              <w:spacing w:before="100" w:after="100"/>
              <w:contextualSpacing/>
              <w:rPr>
                <w:rFonts w:asciiTheme="minorHAnsi" w:hAnsiTheme="minorHAnsi" w:cstheme="minorHAnsi"/>
              </w:rPr>
            </w:pPr>
          </w:p>
        </w:tc>
        <w:tc>
          <w:tcPr>
            <w:tcW w:w="1201" w:type="dxa"/>
            <w:tcBorders>
              <w:top w:val="single" w:sz="4" w:space="0" w:color="auto"/>
              <w:left w:val="single" w:sz="4" w:space="0" w:color="auto"/>
              <w:bottom w:val="single" w:sz="4" w:space="0" w:color="auto"/>
              <w:right w:val="single" w:sz="4" w:space="0" w:color="auto"/>
            </w:tcBorders>
          </w:tcPr>
          <w:p w14:paraId="1AD414A6" w14:textId="77777777" w:rsidR="00E847CD" w:rsidRPr="00F8495D" w:rsidRDefault="00E847CD" w:rsidP="00F8495D">
            <w:pPr>
              <w:pStyle w:val="Tabellentext"/>
              <w:spacing w:before="100" w:after="100"/>
              <w:ind w:left="-39"/>
              <w:contextualSpacing/>
              <w:rPr>
                <w:rFonts w:asciiTheme="minorHAnsi" w:hAnsiTheme="minorHAnsi" w:cstheme="minorHAnsi"/>
              </w:rPr>
            </w:pPr>
          </w:p>
        </w:tc>
        <w:tc>
          <w:tcPr>
            <w:tcW w:w="1535" w:type="dxa"/>
            <w:tcBorders>
              <w:top w:val="single" w:sz="4" w:space="0" w:color="auto"/>
              <w:left w:val="single" w:sz="4" w:space="0" w:color="auto"/>
              <w:bottom w:val="single" w:sz="4" w:space="0" w:color="auto"/>
              <w:right w:val="single" w:sz="4" w:space="0" w:color="auto"/>
            </w:tcBorders>
          </w:tcPr>
          <w:p w14:paraId="5528E544" w14:textId="77777777" w:rsidR="00E847CD" w:rsidRPr="00F8495D" w:rsidRDefault="00E847CD" w:rsidP="00F8495D">
            <w:pPr>
              <w:pStyle w:val="Tabellentext"/>
              <w:spacing w:before="100" w:after="100"/>
              <w:contextualSpacing/>
              <w:rPr>
                <w:rFonts w:asciiTheme="minorHAnsi" w:hAnsiTheme="minorHAnsi" w:cstheme="minorHAnsi"/>
              </w:rPr>
            </w:pPr>
          </w:p>
        </w:tc>
      </w:tr>
      <w:tr w:rsidR="00E847CD" w:rsidRPr="00F8495D" w14:paraId="53F11D04" w14:textId="77777777" w:rsidTr="00F8495D">
        <w:tc>
          <w:tcPr>
            <w:tcW w:w="1271" w:type="dxa"/>
            <w:tcBorders>
              <w:top w:val="single" w:sz="4" w:space="0" w:color="auto"/>
              <w:left w:val="single" w:sz="4" w:space="0" w:color="auto"/>
              <w:bottom w:val="single" w:sz="4" w:space="0" w:color="auto"/>
              <w:right w:val="single" w:sz="4" w:space="0" w:color="auto"/>
            </w:tcBorders>
          </w:tcPr>
          <w:p w14:paraId="49EF1539" w14:textId="77777777" w:rsidR="00E847CD" w:rsidRPr="00F8495D" w:rsidRDefault="00E847CD" w:rsidP="00F8495D">
            <w:pPr>
              <w:pStyle w:val="Tabellentext"/>
              <w:spacing w:before="100" w:after="100"/>
              <w:contextualSpacing/>
              <w:rPr>
                <w:rFonts w:asciiTheme="minorHAnsi" w:hAnsiTheme="minorHAnsi" w:cstheme="minorHAnsi"/>
              </w:rPr>
            </w:pPr>
          </w:p>
        </w:tc>
        <w:tc>
          <w:tcPr>
            <w:tcW w:w="851" w:type="dxa"/>
            <w:tcBorders>
              <w:top w:val="single" w:sz="4" w:space="0" w:color="auto"/>
              <w:left w:val="single" w:sz="4" w:space="0" w:color="auto"/>
              <w:bottom w:val="single" w:sz="4" w:space="0" w:color="auto"/>
              <w:right w:val="single" w:sz="4" w:space="0" w:color="auto"/>
            </w:tcBorders>
          </w:tcPr>
          <w:p w14:paraId="740E1700" w14:textId="77777777" w:rsidR="00E847CD" w:rsidRPr="00F8495D" w:rsidRDefault="00E847CD" w:rsidP="00F8495D">
            <w:pPr>
              <w:pStyle w:val="Tabellentext"/>
              <w:spacing w:before="100" w:after="100"/>
              <w:contextualSpacing/>
              <w:rPr>
                <w:rFonts w:asciiTheme="minorHAnsi" w:hAnsiTheme="minorHAnsi" w:cstheme="minorHAnsi"/>
              </w:rPr>
            </w:pPr>
          </w:p>
        </w:tc>
        <w:tc>
          <w:tcPr>
            <w:tcW w:w="2268" w:type="dxa"/>
            <w:tcBorders>
              <w:top w:val="single" w:sz="4" w:space="0" w:color="auto"/>
              <w:left w:val="single" w:sz="4" w:space="0" w:color="auto"/>
              <w:bottom w:val="single" w:sz="4" w:space="0" w:color="auto"/>
              <w:right w:val="single" w:sz="4" w:space="0" w:color="auto"/>
            </w:tcBorders>
          </w:tcPr>
          <w:p w14:paraId="5B955F66" w14:textId="77777777" w:rsidR="00E847CD" w:rsidRPr="00F8495D" w:rsidRDefault="00E847CD" w:rsidP="00F8495D">
            <w:pPr>
              <w:pStyle w:val="Tabellentext"/>
              <w:spacing w:before="100" w:after="100"/>
              <w:contextualSpacing/>
              <w:rPr>
                <w:rFonts w:asciiTheme="minorHAnsi" w:hAnsiTheme="minorHAnsi" w:cstheme="minorHAnsi"/>
              </w:rPr>
            </w:pPr>
          </w:p>
        </w:tc>
        <w:tc>
          <w:tcPr>
            <w:tcW w:w="2219" w:type="dxa"/>
            <w:tcBorders>
              <w:top w:val="single" w:sz="4" w:space="0" w:color="auto"/>
              <w:left w:val="single" w:sz="4" w:space="0" w:color="auto"/>
              <w:bottom w:val="single" w:sz="4" w:space="0" w:color="auto"/>
              <w:right w:val="single" w:sz="4" w:space="0" w:color="auto"/>
            </w:tcBorders>
          </w:tcPr>
          <w:p w14:paraId="0C79A466" w14:textId="77777777" w:rsidR="00E847CD" w:rsidRPr="00F8495D" w:rsidRDefault="00E847CD" w:rsidP="00F8495D">
            <w:pPr>
              <w:pStyle w:val="Tabellentext"/>
              <w:spacing w:before="100" w:after="100"/>
              <w:contextualSpacing/>
              <w:rPr>
                <w:rFonts w:asciiTheme="minorHAnsi" w:hAnsiTheme="minorHAnsi" w:cstheme="minorHAnsi"/>
              </w:rPr>
            </w:pPr>
          </w:p>
        </w:tc>
        <w:tc>
          <w:tcPr>
            <w:tcW w:w="1201" w:type="dxa"/>
            <w:tcBorders>
              <w:top w:val="single" w:sz="4" w:space="0" w:color="auto"/>
              <w:left w:val="single" w:sz="4" w:space="0" w:color="auto"/>
              <w:bottom w:val="single" w:sz="4" w:space="0" w:color="auto"/>
              <w:right w:val="single" w:sz="4" w:space="0" w:color="auto"/>
            </w:tcBorders>
          </w:tcPr>
          <w:p w14:paraId="31A49673" w14:textId="77777777" w:rsidR="00E847CD" w:rsidRPr="00F8495D" w:rsidRDefault="00E847CD" w:rsidP="00F8495D">
            <w:pPr>
              <w:pStyle w:val="Tabellentext"/>
              <w:spacing w:before="100" w:after="100"/>
              <w:ind w:left="-39"/>
              <w:contextualSpacing/>
              <w:rPr>
                <w:rFonts w:asciiTheme="minorHAnsi" w:hAnsiTheme="minorHAnsi" w:cstheme="minorHAnsi"/>
              </w:rPr>
            </w:pPr>
          </w:p>
        </w:tc>
        <w:tc>
          <w:tcPr>
            <w:tcW w:w="1535" w:type="dxa"/>
            <w:tcBorders>
              <w:top w:val="single" w:sz="4" w:space="0" w:color="auto"/>
              <w:left w:val="single" w:sz="4" w:space="0" w:color="auto"/>
              <w:bottom w:val="single" w:sz="4" w:space="0" w:color="auto"/>
              <w:right w:val="single" w:sz="4" w:space="0" w:color="auto"/>
            </w:tcBorders>
          </w:tcPr>
          <w:p w14:paraId="122C98DD" w14:textId="77777777" w:rsidR="00E847CD" w:rsidRPr="00F8495D" w:rsidRDefault="00E847CD" w:rsidP="00F8495D">
            <w:pPr>
              <w:pStyle w:val="Tabellentext"/>
              <w:spacing w:before="100" w:after="100"/>
              <w:contextualSpacing/>
              <w:rPr>
                <w:rFonts w:asciiTheme="minorHAnsi" w:hAnsiTheme="minorHAnsi" w:cstheme="minorHAnsi"/>
              </w:rPr>
            </w:pPr>
          </w:p>
        </w:tc>
      </w:tr>
      <w:tr w:rsidR="00E847CD" w:rsidRPr="00F8495D" w14:paraId="194210EB" w14:textId="77777777" w:rsidTr="00F8495D">
        <w:tc>
          <w:tcPr>
            <w:tcW w:w="1271" w:type="dxa"/>
            <w:tcBorders>
              <w:top w:val="single" w:sz="4" w:space="0" w:color="auto"/>
              <w:left w:val="single" w:sz="4" w:space="0" w:color="auto"/>
              <w:bottom w:val="single" w:sz="4" w:space="0" w:color="auto"/>
              <w:right w:val="single" w:sz="4" w:space="0" w:color="auto"/>
            </w:tcBorders>
          </w:tcPr>
          <w:p w14:paraId="63F30E46" w14:textId="77777777" w:rsidR="00E847CD" w:rsidRPr="00F8495D" w:rsidRDefault="00E847CD" w:rsidP="00F8495D">
            <w:pPr>
              <w:pStyle w:val="Tabellentext"/>
              <w:spacing w:before="100" w:after="100"/>
              <w:contextualSpacing/>
              <w:rPr>
                <w:rFonts w:asciiTheme="minorHAnsi" w:hAnsiTheme="minorHAnsi" w:cstheme="minorHAnsi"/>
              </w:rPr>
            </w:pPr>
          </w:p>
        </w:tc>
        <w:tc>
          <w:tcPr>
            <w:tcW w:w="851" w:type="dxa"/>
            <w:tcBorders>
              <w:top w:val="single" w:sz="4" w:space="0" w:color="auto"/>
              <w:left w:val="single" w:sz="4" w:space="0" w:color="auto"/>
              <w:bottom w:val="single" w:sz="4" w:space="0" w:color="auto"/>
              <w:right w:val="single" w:sz="4" w:space="0" w:color="auto"/>
            </w:tcBorders>
          </w:tcPr>
          <w:p w14:paraId="7E777BE0" w14:textId="77777777" w:rsidR="00E847CD" w:rsidRPr="00F8495D" w:rsidRDefault="00E847CD" w:rsidP="00F8495D">
            <w:pPr>
              <w:pStyle w:val="Tabellentext"/>
              <w:spacing w:before="100" w:after="100"/>
              <w:contextualSpacing/>
              <w:rPr>
                <w:rFonts w:asciiTheme="minorHAnsi" w:hAnsiTheme="minorHAnsi" w:cstheme="minorHAnsi"/>
              </w:rPr>
            </w:pPr>
          </w:p>
        </w:tc>
        <w:tc>
          <w:tcPr>
            <w:tcW w:w="2268" w:type="dxa"/>
            <w:tcBorders>
              <w:top w:val="single" w:sz="4" w:space="0" w:color="auto"/>
              <w:left w:val="single" w:sz="4" w:space="0" w:color="auto"/>
              <w:bottom w:val="single" w:sz="4" w:space="0" w:color="auto"/>
              <w:right w:val="single" w:sz="4" w:space="0" w:color="auto"/>
            </w:tcBorders>
          </w:tcPr>
          <w:p w14:paraId="48D84885" w14:textId="77777777" w:rsidR="00E847CD" w:rsidRPr="00F8495D" w:rsidRDefault="00E847CD" w:rsidP="00F8495D">
            <w:pPr>
              <w:pStyle w:val="Tabellentext"/>
              <w:spacing w:before="100" w:after="100"/>
              <w:contextualSpacing/>
              <w:rPr>
                <w:rFonts w:asciiTheme="minorHAnsi" w:hAnsiTheme="minorHAnsi" w:cstheme="minorHAnsi"/>
              </w:rPr>
            </w:pPr>
          </w:p>
        </w:tc>
        <w:tc>
          <w:tcPr>
            <w:tcW w:w="2219" w:type="dxa"/>
            <w:tcBorders>
              <w:top w:val="single" w:sz="4" w:space="0" w:color="auto"/>
              <w:left w:val="single" w:sz="4" w:space="0" w:color="auto"/>
              <w:bottom w:val="single" w:sz="4" w:space="0" w:color="auto"/>
              <w:right w:val="single" w:sz="4" w:space="0" w:color="auto"/>
            </w:tcBorders>
          </w:tcPr>
          <w:p w14:paraId="2C62F1CE" w14:textId="77777777" w:rsidR="00E847CD" w:rsidRPr="00F8495D" w:rsidRDefault="00E847CD" w:rsidP="00F8495D">
            <w:pPr>
              <w:pStyle w:val="Tabellentext"/>
              <w:spacing w:before="100" w:after="100"/>
              <w:contextualSpacing/>
              <w:rPr>
                <w:rFonts w:asciiTheme="minorHAnsi" w:hAnsiTheme="minorHAnsi" w:cstheme="minorHAnsi"/>
              </w:rPr>
            </w:pPr>
          </w:p>
        </w:tc>
        <w:tc>
          <w:tcPr>
            <w:tcW w:w="1201" w:type="dxa"/>
            <w:tcBorders>
              <w:top w:val="single" w:sz="4" w:space="0" w:color="auto"/>
              <w:left w:val="single" w:sz="4" w:space="0" w:color="auto"/>
              <w:bottom w:val="single" w:sz="4" w:space="0" w:color="auto"/>
              <w:right w:val="single" w:sz="4" w:space="0" w:color="auto"/>
            </w:tcBorders>
          </w:tcPr>
          <w:p w14:paraId="6AE33D5B" w14:textId="77777777" w:rsidR="00E847CD" w:rsidRPr="00F8495D" w:rsidRDefault="00E847CD" w:rsidP="00F8495D">
            <w:pPr>
              <w:pStyle w:val="Tabellentext"/>
              <w:spacing w:before="100" w:after="100"/>
              <w:ind w:left="-39"/>
              <w:contextualSpacing/>
              <w:rPr>
                <w:rFonts w:asciiTheme="minorHAnsi" w:hAnsiTheme="minorHAnsi" w:cstheme="minorHAnsi"/>
              </w:rPr>
            </w:pPr>
          </w:p>
        </w:tc>
        <w:tc>
          <w:tcPr>
            <w:tcW w:w="1535" w:type="dxa"/>
            <w:tcBorders>
              <w:top w:val="single" w:sz="4" w:space="0" w:color="auto"/>
              <w:left w:val="single" w:sz="4" w:space="0" w:color="auto"/>
              <w:bottom w:val="single" w:sz="4" w:space="0" w:color="auto"/>
              <w:right w:val="single" w:sz="4" w:space="0" w:color="auto"/>
            </w:tcBorders>
          </w:tcPr>
          <w:p w14:paraId="2AB5BDE0" w14:textId="77777777" w:rsidR="00E847CD" w:rsidRPr="00F8495D" w:rsidRDefault="00E847CD" w:rsidP="00F8495D">
            <w:pPr>
              <w:pStyle w:val="Tabellentext"/>
              <w:spacing w:before="100" w:after="100"/>
              <w:contextualSpacing/>
              <w:rPr>
                <w:rFonts w:asciiTheme="minorHAnsi" w:hAnsiTheme="minorHAnsi" w:cstheme="minorHAnsi"/>
              </w:rPr>
            </w:pPr>
          </w:p>
        </w:tc>
      </w:tr>
    </w:tbl>
    <w:p w14:paraId="168FD958" w14:textId="3F38587E" w:rsidR="00E847CD" w:rsidRDefault="00236FC4" w:rsidP="00E847CD">
      <w:pPr>
        <w:pStyle w:val="TextStandard"/>
      </w:pPr>
      <w:r>
        <w:br/>
      </w:r>
      <w:r>
        <w:br/>
      </w:r>
    </w:p>
    <w:p w14:paraId="2791D3DF" w14:textId="77777777" w:rsidR="00E847CD" w:rsidRPr="00015039" w:rsidRDefault="00E847CD" w:rsidP="00E847CD">
      <w:pPr>
        <w:pStyle w:val="berschrift2ohneNummerierung"/>
        <w:spacing w:before="240" w:after="240"/>
        <w:rPr>
          <w:b/>
        </w:rPr>
      </w:pPr>
      <w:r>
        <w:rPr>
          <w:b/>
        </w:rPr>
        <w:t>Aktualisierung</w:t>
      </w:r>
    </w:p>
    <w:p w14:paraId="2079CFC1" w14:textId="77777777" w:rsidR="00E847CD" w:rsidRDefault="00E847CD" w:rsidP="00E847CD">
      <w:pPr>
        <w:spacing w:after="240"/>
      </w:pPr>
      <w:r>
        <w:t>Das Dokument</w:t>
      </w:r>
      <w:r w:rsidRPr="00F46862">
        <w:t xml:space="preserve"> ist </w:t>
      </w:r>
      <w:r w:rsidRPr="009D5E6E">
        <w:t>alle drei Jahre</w:t>
      </w:r>
      <w:r w:rsidRPr="00F46862">
        <w:t xml:space="preserve"> zu überprüfen und ggf. zu überarbeiten.</w:t>
      </w:r>
    </w:p>
    <w:p w14:paraId="7C23EC5C" w14:textId="41A9788E" w:rsidR="00E847CD" w:rsidRDefault="00E847CD" w:rsidP="00E847CD">
      <w:pPr>
        <w:spacing w:after="240"/>
      </w:pPr>
      <w:r>
        <w:t xml:space="preserve">Überprüfungen sowie ggfs. durchgeführte Änderungen im Rahmen der Überarbeitungen werden in den o. a. Verzeichnissen dokumentiert. Das Datum der letzten Änderung </w:t>
      </w:r>
      <w:r w:rsidR="00D854D5">
        <w:br/>
      </w:r>
      <w:r>
        <w:t>beziehungsweise der letzten Prüfung wird auf dem Deckblatt ebenso dokumentiert.</w:t>
      </w:r>
    </w:p>
    <w:p w14:paraId="092F900B" w14:textId="77777777" w:rsidR="00E847CD" w:rsidRDefault="00E847CD" w:rsidP="00E847CD">
      <w:pPr>
        <w:spacing w:after="240"/>
        <w:sectPr w:rsidR="00E847CD" w:rsidSect="007212B4">
          <w:headerReference w:type="default" r:id="rId13"/>
          <w:footerReference w:type="default" r:id="rId14"/>
          <w:pgSz w:w="11906" w:h="16838" w:code="9"/>
          <w:pgMar w:top="1134" w:right="1418" w:bottom="851" w:left="1418" w:header="567" w:footer="141" w:gutter="0"/>
          <w:cols w:space="708"/>
          <w:docGrid w:linePitch="360"/>
        </w:sectPr>
      </w:pPr>
    </w:p>
    <w:p w14:paraId="00B5AAF9" w14:textId="4760DC02" w:rsidR="00463E3C" w:rsidRPr="00D26057" w:rsidRDefault="00420F5A" w:rsidP="00BF07CF">
      <w:pPr>
        <w:pStyle w:val="Inhaltsverzeichnis"/>
        <w:spacing w:after="240"/>
      </w:pPr>
      <w:r>
        <w:br/>
      </w:r>
      <w:r w:rsidR="00463E3C" w:rsidRPr="00D26057">
        <w:t>I</w:t>
      </w:r>
      <w:r w:rsidR="0027455D" w:rsidRPr="00D26057">
        <w:t>nhaltsverzeichnis</w:t>
      </w:r>
    </w:p>
    <w:p w14:paraId="62F78AD1" w14:textId="77777777" w:rsidR="00EE6DC7" w:rsidRDefault="00EE6DC7">
      <w:pPr>
        <w:pStyle w:val="Verzeichnis1"/>
        <w:spacing w:before="120" w:after="120"/>
      </w:pPr>
    </w:p>
    <w:p w14:paraId="79086E28" w14:textId="16E24B30" w:rsidR="00190C06" w:rsidRDefault="00C50573">
      <w:pPr>
        <w:pStyle w:val="Verzeichnis1"/>
        <w:spacing w:before="120" w:after="120"/>
        <w:rPr>
          <w:rFonts w:asciiTheme="minorHAnsi" w:eastAsiaTheme="minorEastAsia" w:hAnsiTheme="minorHAnsi" w:cstheme="minorBidi"/>
          <w:noProof/>
          <w:kern w:val="0"/>
          <w:sz w:val="22"/>
          <w:szCs w:val="22"/>
        </w:rPr>
      </w:pPr>
      <w:r>
        <w:fldChar w:fldCharType="begin"/>
      </w:r>
      <w:r w:rsidR="00F82F99">
        <w:instrText xml:space="preserve"> TOC \o "1-3" \h \z \t "Überschrift_ohne_Nummerierung;1;Anhang;1" </w:instrText>
      </w:r>
      <w:r>
        <w:fldChar w:fldCharType="separate"/>
      </w:r>
      <w:hyperlink w:anchor="_Toc98247278" w:history="1">
        <w:r w:rsidR="00190C06" w:rsidRPr="00573A69">
          <w:rPr>
            <w:rStyle w:val="Hyperlink"/>
            <w:noProof/>
          </w:rPr>
          <w:t>1</w:t>
        </w:r>
        <w:r w:rsidR="00190C06">
          <w:rPr>
            <w:rFonts w:asciiTheme="minorHAnsi" w:eastAsiaTheme="minorEastAsia" w:hAnsiTheme="minorHAnsi" w:cstheme="minorBidi"/>
            <w:noProof/>
            <w:kern w:val="0"/>
            <w:sz w:val="22"/>
            <w:szCs w:val="22"/>
          </w:rPr>
          <w:tab/>
        </w:r>
        <w:r w:rsidR="00190C06" w:rsidRPr="00573A69">
          <w:rPr>
            <w:rStyle w:val="Hyperlink"/>
            <w:noProof/>
          </w:rPr>
          <w:t>Grundlagen und Rahmenbedingungen</w:t>
        </w:r>
        <w:r w:rsidR="00190C06">
          <w:rPr>
            <w:noProof/>
            <w:webHidden/>
          </w:rPr>
          <w:tab/>
        </w:r>
        <w:r w:rsidR="00190C06">
          <w:rPr>
            <w:noProof/>
            <w:webHidden/>
          </w:rPr>
          <w:fldChar w:fldCharType="begin"/>
        </w:r>
        <w:r w:rsidR="00190C06">
          <w:rPr>
            <w:noProof/>
            <w:webHidden/>
          </w:rPr>
          <w:instrText xml:space="preserve"> PAGEREF _Toc98247278 \h </w:instrText>
        </w:r>
        <w:r w:rsidR="00190C06">
          <w:rPr>
            <w:noProof/>
            <w:webHidden/>
          </w:rPr>
        </w:r>
        <w:r w:rsidR="00190C06">
          <w:rPr>
            <w:noProof/>
            <w:webHidden/>
          </w:rPr>
          <w:fldChar w:fldCharType="separate"/>
        </w:r>
        <w:r w:rsidR="00190C06">
          <w:rPr>
            <w:noProof/>
            <w:webHidden/>
          </w:rPr>
          <w:t>7</w:t>
        </w:r>
        <w:r w:rsidR="00190C06">
          <w:rPr>
            <w:noProof/>
            <w:webHidden/>
          </w:rPr>
          <w:fldChar w:fldCharType="end"/>
        </w:r>
      </w:hyperlink>
    </w:p>
    <w:p w14:paraId="5376DB2F" w14:textId="15ED162E" w:rsidR="00190C06" w:rsidRDefault="00190C06">
      <w:pPr>
        <w:pStyle w:val="Verzeichnis1"/>
        <w:spacing w:before="120" w:after="120"/>
        <w:rPr>
          <w:rFonts w:asciiTheme="minorHAnsi" w:eastAsiaTheme="minorEastAsia" w:hAnsiTheme="minorHAnsi" w:cstheme="minorBidi"/>
          <w:noProof/>
          <w:kern w:val="0"/>
          <w:sz w:val="22"/>
          <w:szCs w:val="22"/>
        </w:rPr>
      </w:pPr>
      <w:hyperlink w:anchor="_Toc98247279" w:history="1">
        <w:r w:rsidRPr="00573A69">
          <w:rPr>
            <w:rStyle w:val="Hyperlink"/>
            <w:noProof/>
          </w:rPr>
          <w:t>2</w:t>
        </w:r>
        <w:r>
          <w:rPr>
            <w:rFonts w:asciiTheme="minorHAnsi" w:eastAsiaTheme="minorEastAsia" w:hAnsiTheme="minorHAnsi" w:cstheme="minorBidi"/>
            <w:noProof/>
            <w:kern w:val="0"/>
            <w:sz w:val="22"/>
            <w:szCs w:val="22"/>
          </w:rPr>
          <w:tab/>
        </w:r>
        <w:r w:rsidRPr="00573A69">
          <w:rPr>
            <w:rStyle w:val="Hyperlink"/>
            <w:noProof/>
          </w:rPr>
          <w:t>Abgrenzung</w:t>
        </w:r>
        <w:r>
          <w:rPr>
            <w:noProof/>
            <w:webHidden/>
          </w:rPr>
          <w:tab/>
        </w:r>
        <w:r>
          <w:rPr>
            <w:noProof/>
            <w:webHidden/>
          </w:rPr>
          <w:fldChar w:fldCharType="begin"/>
        </w:r>
        <w:r>
          <w:rPr>
            <w:noProof/>
            <w:webHidden/>
          </w:rPr>
          <w:instrText xml:space="preserve"> PAGEREF _Toc98247279 \h </w:instrText>
        </w:r>
        <w:r>
          <w:rPr>
            <w:noProof/>
            <w:webHidden/>
          </w:rPr>
        </w:r>
        <w:r>
          <w:rPr>
            <w:noProof/>
            <w:webHidden/>
          </w:rPr>
          <w:fldChar w:fldCharType="separate"/>
        </w:r>
        <w:r>
          <w:rPr>
            <w:noProof/>
            <w:webHidden/>
          </w:rPr>
          <w:t>7</w:t>
        </w:r>
        <w:r>
          <w:rPr>
            <w:noProof/>
            <w:webHidden/>
          </w:rPr>
          <w:fldChar w:fldCharType="end"/>
        </w:r>
      </w:hyperlink>
    </w:p>
    <w:p w14:paraId="11C36E39" w14:textId="03BAB866" w:rsidR="00190C06" w:rsidRDefault="00190C06">
      <w:pPr>
        <w:pStyle w:val="Verzeichnis2"/>
        <w:rPr>
          <w:rFonts w:asciiTheme="minorHAnsi" w:eastAsiaTheme="minorEastAsia" w:hAnsiTheme="minorHAnsi" w:cstheme="minorBidi"/>
          <w:noProof/>
          <w:kern w:val="0"/>
          <w:sz w:val="22"/>
          <w:szCs w:val="22"/>
        </w:rPr>
      </w:pPr>
      <w:hyperlink w:anchor="_Toc98247280" w:history="1">
        <w:r w:rsidRPr="00573A69">
          <w:rPr>
            <w:rStyle w:val="Hyperlink"/>
            <w:noProof/>
          </w:rPr>
          <w:t>2.1</w:t>
        </w:r>
        <w:r>
          <w:rPr>
            <w:rFonts w:asciiTheme="minorHAnsi" w:eastAsiaTheme="minorEastAsia" w:hAnsiTheme="minorHAnsi" w:cstheme="minorBidi"/>
            <w:noProof/>
            <w:kern w:val="0"/>
            <w:sz w:val="22"/>
            <w:szCs w:val="22"/>
          </w:rPr>
          <w:tab/>
        </w:r>
        <w:r w:rsidRPr="00573A69">
          <w:rPr>
            <w:rStyle w:val="Hyperlink"/>
            <w:noProof/>
          </w:rPr>
          <w:t>Geltungsbereich</w:t>
        </w:r>
        <w:r>
          <w:rPr>
            <w:noProof/>
            <w:webHidden/>
          </w:rPr>
          <w:tab/>
        </w:r>
        <w:r>
          <w:rPr>
            <w:noProof/>
            <w:webHidden/>
          </w:rPr>
          <w:fldChar w:fldCharType="begin"/>
        </w:r>
        <w:r>
          <w:rPr>
            <w:noProof/>
            <w:webHidden/>
          </w:rPr>
          <w:instrText xml:space="preserve"> PAGEREF _Toc98247280 \h </w:instrText>
        </w:r>
        <w:r>
          <w:rPr>
            <w:noProof/>
            <w:webHidden/>
          </w:rPr>
        </w:r>
        <w:r>
          <w:rPr>
            <w:noProof/>
            <w:webHidden/>
          </w:rPr>
          <w:fldChar w:fldCharType="separate"/>
        </w:r>
        <w:r>
          <w:rPr>
            <w:noProof/>
            <w:webHidden/>
          </w:rPr>
          <w:t>7</w:t>
        </w:r>
        <w:r>
          <w:rPr>
            <w:noProof/>
            <w:webHidden/>
          </w:rPr>
          <w:fldChar w:fldCharType="end"/>
        </w:r>
      </w:hyperlink>
    </w:p>
    <w:p w14:paraId="11683383" w14:textId="669999EE" w:rsidR="00190C06" w:rsidRDefault="00190C06">
      <w:pPr>
        <w:pStyle w:val="Verzeichnis1"/>
        <w:spacing w:before="120" w:after="120"/>
        <w:rPr>
          <w:rFonts w:asciiTheme="minorHAnsi" w:eastAsiaTheme="minorEastAsia" w:hAnsiTheme="minorHAnsi" w:cstheme="minorBidi"/>
          <w:noProof/>
          <w:kern w:val="0"/>
          <w:sz w:val="22"/>
          <w:szCs w:val="22"/>
        </w:rPr>
      </w:pPr>
      <w:hyperlink w:anchor="_Toc98247281" w:history="1">
        <w:r w:rsidRPr="00573A69">
          <w:rPr>
            <w:rStyle w:val="Hyperlink"/>
            <w:noProof/>
          </w:rPr>
          <w:t>2.2</w:t>
        </w:r>
        <w:r>
          <w:rPr>
            <w:rFonts w:asciiTheme="minorHAnsi" w:eastAsiaTheme="minorEastAsia" w:hAnsiTheme="minorHAnsi" w:cstheme="minorBidi"/>
            <w:noProof/>
            <w:kern w:val="0"/>
            <w:sz w:val="22"/>
            <w:szCs w:val="22"/>
          </w:rPr>
          <w:tab/>
        </w:r>
        <w:r w:rsidRPr="00573A69">
          <w:rPr>
            <w:rStyle w:val="Hyperlink"/>
            <w:noProof/>
          </w:rPr>
          <w:t>Modellierungsabgrenzung</w:t>
        </w:r>
        <w:r>
          <w:rPr>
            <w:noProof/>
            <w:webHidden/>
          </w:rPr>
          <w:tab/>
        </w:r>
        <w:r>
          <w:rPr>
            <w:noProof/>
            <w:webHidden/>
          </w:rPr>
          <w:fldChar w:fldCharType="begin"/>
        </w:r>
        <w:r>
          <w:rPr>
            <w:noProof/>
            <w:webHidden/>
          </w:rPr>
          <w:instrText xml:space="preserve"> PAGEREF _Toc98247281 \h </w:instrText>
        </w:r>
        <w:r>
          <w:rPr>
            <w:noProof/>
            <w:webHidden/>
          </w:rPr>
        </w:r>
        <w:r>
          <w:rPr>
            <w:noProof/>
            <w:webHidden/>
          </w:rPr>
          <w:fldChar w:fldCharType="separate"/>
        </w:r>
        <w:r>
          <w:rPr>
            <w:noProof/>
            <w:webHidden/>
          </w:rPr>
          <w:t>7</w:t>
        </w:r>
        <w:r>
          <w:rPr>
            <w:noProof/>
            <w:webHidden/>
          </w:rPr>
          <w:fldChar w:fldCharType="end"/>
        </w:r>
      </w:hyperlink>
    </w:p>
    <w:p w14:paraId="658CE1E8" w14:textId="42A578E7" w:rsidR="00190C06" w:rsidRDefault="00190C06">
      <w:pPr>
        <w:pStyle w:val="Verzeichnis1"/>
        <w:spacing w:before="120" w:after="120"/>
        <w:rPr>
          <w:rFonts w:asciiTheme="minorHAnsi" w:eastAsiaTheme="minorEastAsia" w:hAnsiTheme="minorHAnsi" w:cstheme="minorBidi"/>
          <w:noProof/>
          <w:kern w:val="0"/>
          <w:sz w:val="22"/>
          <w:szCs w:val="22"/>
        </w:rPr>
      </w:pPr>
      <w:hyperlink w:anchor="_Toc98247282" w:history="1">
        <w:r w:rsidRPr="00573A69">
          <w:rPr>
            <w:rStyle w:val="Hyperlink"/>
            <w:noProof/>
          </w:rPr>
          <w:t>3</w:t>
        </w:r>
        <w:r>
          <w:rPr>
            <w:rFonts w:asciiTheme="minorHAnsi" w:eastAsiaTheme="minorEastAsia" w:hAnsiTheme="minorHAnsi" w:cstheme="minorBidi"/>
            <w:noProof/>
            <w:kern w:val="0"/>
            <w:sz w:val="22"/>
            <w:szCs w:val="22"/>
          </w:rPr>
          <w:tab/>
        </w:r>
        <w:r w:rsidRPr="00573A69">
          <w:rPr>
            <w:rStyle w:val="Hyperlink"/>
            <w:noProof/>
          </w:rPr>
          <w:t>Zielsetzung und Zielgruppe</w:t>
        </w:r>
        <w:r>
          <w:rPr>
            <w:noProof/>
            <w:webHidden/>
          </w:rPr>
          <w:tab/>
        </w:r>
        <w:r>
          <w:rPr>
            <w:noProof/>
            <w:webHidden/>
          </w:rPr>
          <w:fldChar w:fldCharType="begin"/>
        </w:r>
        <w:r>
          <w:rPr>
            <w:noProof/>
            <w:webHidden/>
          </w:rPr>
          <w:instrText xml:space="preserve"> PAGEREF _Toc98247282 \h </w:instrText>
        </w:r>
        <w:r>
          <w:rPr>
            <w:noProof/>
            <w:webHidden/>
          </w:rPr>
        </w:r>
        <w:r>
          <w:rPr>
            <w:noProof/>
            <w:webHidden/>
          </w:rPr>
          <w:fldChar w:fldCharType="separate"/>
        </w:r>
        <w:r>
          <w:rPr>
            <w:noProof/>
            <w:webHidden/>
          </w:rPr>
          <w:t>7</w:t>
        </w:r>
        <w:r>
          <w:rPr>
            <w:noProof/>
            <w:webHidden/>
          </w:rPr>
          <w:fldChar w:fldCharType="end"/>
        </w:r>
      </w:hyperlink>
    </w:p>
    <w:p w14:paraId="68C37FC2" w14:textId="15AE6675" w:rsidR="00190C06" w:rsidRDefault="00190C06">
      <w:pPr>
        <w:pStyle w:val="Verzeichnis1"/>
        <w:spacing w:before="120" w:after="120"/>
        <w:rPr>
          <w:rFonts w:asciiTheme="minorHAnsi" w:eastAsiaTheme="minorEastAsia" w:hAnsiTheme="minorHAnsi" w:cstheme="minorBidi"/>
          <w:noProof/>
          <w:kern w:val="0"/>
          <w:sz w:val="22"/>
          <w:szCs w:val="22"/>
        </w:rPr>
      </w:pPr>
      <w:hyperlink w:anchor="_Toc98247283" w:history="1">
        <w:r w:rsidRPr="00573A69">
          <w:rPr>
            <w:rStyle w:val="Hyperlink"/>
            <w:noProof/>
          </w:rPr>
          <w:t>4</w:t>
        </w:r>
        <w:r>
          <w:rPr>
            <w:rFonts w:asciiTheme="minorHAnsi" w:eastAsiaTheme="minorEastAsia" w:hAnsiTheme="minorHAnsi" w:cstheme="minorBidi"/>
            <w:noProof/>
            <w:kern w:val="0"/>
            <w:sz w:val="22"/>
            <w:szCs w:val="22"/>
          </w:rPr>
          <w:tab/>
        </w:r>
        <w:r w:rsidRPr="00573A69">
          <w:rPr>
            <w:rStyle w:val="Hyperlink"/>
            <w:noProof/>
          </w:rPr>
          <w:t>Anforderungen aus dem Baustein NET.1.5</w:t>
        </w:r>
        <w:r>
          <w:rPr>
            <w:noProof/>
            <w:webHidden/>
          </w:rPr>
          <w:tab/>
        </w:r>
        <w:r>
          <w:rPr>
            <w:noProof/>
            <w:webHidden/>
          </w:rPr>
          <w:fldChar w:fldCharType="begin"/>
        </w:r>
        <w:r>
          <w:rPr>
            <w:noProof/>
            <w:webHidden/>
          </w:rPr>
          <w:instrText xml:space="preserve"> PAGEREF _Toc98247283 \h </w:instrText>
        </w:r>
        <w:r>
          <w:rPr>
            <w:noProof/>
            <w:webHidden/>
          </w:rPr>
        </w:r>
        <w:r>
          <w:rPr>
            <w:noProof/>
            <w:webHidden/>
          </w:rPr>
          <w:fldChar w:fldCharType="separate"/>
        </w:r>
        <w:r>
          <w:rPr>
            <w:noProof/>
            <w:webHidden/>
          </w:rPr>
          <w:t>8</w:t>
        </w:r>
        <w:r>
          <w:rPr>
            <w:noProof/>
            <w:webHidden/>
          </w:rPr>
          <w:fldChar w:fldCharType="end"/>
        </w:r>
      </w:hyperlink>
    </w:p>
    <w:p w14:paraId="2F0926B2" w14:textId="52BFEAF1" w:rsidR="00190C06" w:rsidRDefault="00190C06">
      <w:pPr>
        <w:pStyle w:val="Verzeichnis2"/>
        <w:rPr>
          <w:rFonts w:asciiTheme="minorHAnsi" w:eastAsiaTheme="minorEastAsia" w:hAnsiTheme="minorHAnsi" w:cstheme="minorBidi"/>
          <w:noProof/>
          <w:kern w:val="0"/>
          <w:sz w:val="22"/>
          <w:szCs w:val="22"/>
        </w:rPr>
      </w:pPr>
      <w:hyperlink w:anchor="_Toc98247284" w:history="1">
        <w:r w:rsidRPr="00573A69">
          <w:rPr>
            <w:rStyle w:val="Hyperlink"/>
            <w:noProof/>
          </w:rPr>
          <w:t>4.1</w:t>
        </w:r>
        <w:r>
          <w:rPr>
            <w:rFonts w:asciiTheme="minorHAnsi" w:eastAsiaTheme="minorEastAsia" w:hAnsiTheme="minorHAnsi" w:cstheme="minorBidi"/>
            <w:noProof/>
            <w:kern w:val="0"/>
            <w:sz w:val="22"/>
            <w:szCs w:val="22"/>
          </w:rPr>
          <w:tab/>
        </w:r>
        <w:r w:rsidRPr="00573A69">
          <w:rPr>
            <w:rStyle w:val="Hyperlink"/>
            <w:noProof/>
          </w:rPr>
          <w:t>ENTFALLEN (B) [A1]</w:t>
        </w:r>
        <w:r>
          <w:rPr>
            <w:noProof/>
            <w:webHidden/>
          </w:rPr>
          <w:tab/>
        </w:r>
        <w:r>
          <w:rPr>
            <w:noProof/>
            <w:webHidden/>
          </w:rPr>
          <w:fldChar w:fldCharType="begin"/>
        </w:r>
        <w:r>
          <w:rPr>
            <w:noProof/>
            <w:webHidden/>
          </w:rPr>
          <w:instrText xml:space="preserve"> PAGEREF _Toc98247284 \h </w:instrText>
        </w:r>
        <w:r>
          <w:rPr>
            <w:noProof/>
            <w:webHidden/>
          </w:rPr>
        </w:r>
        <w:r>
          <w:rPr>
            <w:noProof/>
            <w:webHidden/>
          </w:rPr>
          <w:fldChar w:fldCharType="separate"/>
        </w:r>
        <w:r>
          <w:rPr>
            <w:noProof/>
            <w:webHidden/>
          </w:rPr>
          <w:t>8</w:t>
        </w:r>
        <w:r>
          <w:rPr>
            <w:noProof/>
            <w:webHidden/>
          </w:rPr>
          <w:fldChar w:fldCharType="end"/>
        </w:r>
      </w:hyperlink>
    </w:p>
    <w:p w14:paraId="0D1E3FC0" w14:textId="020B087D" w:rsidR="00190C06" w:rsidRDefault="00190C06">
      <w:pPr>
        <w:pStyle w:val="Verzeichnis2"/>
        <w:rPr>
          <w:rFonts w:asciiTheme="minorHAnsi" w:eastAsiaTheme="minorEastAsia" w:hAnsiTheme="minorHAnsi" w:cstheme="minorBidi"/>
          <w:noProof/>
          <w:kern w:val="0"/>
          <w:sz w:val="22"/>
          <w:szCs w:val="22"/>
        </w:rPr>
      </w:pPr>
      <w:hyperlink w:anchor="_Toc98247285" w:history="1">
        <w:r w:rsidRPr="00573A69">
          <w:rPr>
            <w:rStyle w:val="Hyperlink"/>
            <w:noProof/>
          </w:rPr>
          <w:t>4.2</w:t>
        </w:r>
        <w:r>
          <w:rPr>
            <w:rFonts w:asciiTheme="minorHAnsi" w:eastAsiaTheme="minorEastAsia" w:hAnsiTheme="minorHAnsi" w:cstheme="minorBidi"/>
            <w:noProof/>
            <w:kern w:val="0"/>
            <w:sz w:val="22"/>
            <w:szCs w:val="22"/>
          </w:rPr>
          <w:tab/>
        </w:r>
        <w:r w:rsidRPr="00573A69">
          <w:rPr>
            <w:rStyle w:val="Hyperlink"/>
            <w:noProof/>
          </w:rPr>
          <w:t>Sicherer Einsatz virtueller IT-Systeme (B) [A2]</w:t>
        </w:r>
        <w:r>
          <w:rPr>
            <w:noProof/>
            <w:webHidden/>
          </w:rPr>
          <w:tab/>
        </w:r>
        <w:r>
          <w:rPr>
            <w:noProof/>
            <w:webHidden/>
          </w:rPr>
          <w:fldChar w:fldCharType="begin"/>
        </w:r>
        <w:r>
          <w:rPr>
            <w:noProof/>
            <w:webHidden/>
          </w:rPr>
          <w:instrText xml:space="preserve"> PAGEREF _Toc98247285 \h </w:instrText>
        </w:r>
        <w:r>
          <w:rPr>
            <w:noProof/>
            <w:webHidden/>
          </w:rPr>
        </w:r>
        <w:r>
          <w:rPr>
            <w:noProof/>
            <w:webHidden/>
          </w:rPr>
          <w:fldChar w:fldCharType="separate"/>
        </w:r>
        <w:r>
          <w:rPr>
            <w:noProof/>
            <w:webHidden/>
          </w:rPr>
          <w:t>8</w:t>
        </w:r>
        <w:r>
          <w:rPr>
            <w:noProof/>
            <w:webHidden/>
          </w:rPr>
          <w:fldChar w:fldCharType="end"/>
        </w:r>
      </w:hyperlink>
    </w:p>
    <w:p w14:paraId="5C806E5B" w14:textId="23183DE7" w:rsidR="00190C06" w:rsidRDefault="00190C06">
      <w:pPr>
        <w:pStyle w:val="Verzeichnis2"/>
        <w:rPr>
          <w:rFonts w:asciiTheme="minorHAnsi" w:eastAsiaTheme="minorEastAsia" w:hAnsiTheme="minorHAnsi" w:cstheme="minorBidi"/>
          <w:noProof/>
          <w:kern w:val="0"/>
          <w:sz w:val="22"/>
          <w:szCs w:val="22"/>
        </w:rPr>
      </w:pPr>
      <w:hyperlink w:anchor="_Toc98247286" w:history="1">
        <w:r w:rsidRPr="00573A69">
          <w:rPr>
            <w:rStyle w:val="Hyperlink"/>
            <w:noProof/>
          </w:rPr>
          <w:t>4.3</w:t>
        </w:r>
        <w:r>
          <w:rPr>
            <w:rFonts w:asciiTheme="minorHAnsi" w:eastAsiaTheme="minorEastAsia" w:hAnsiTheme="minorHAnsi" w:cstheme="minorBidi"/>
            <w:noProof/>
            <w:kern w:val="0"/>
            <w:sz w:val="22"/>
            <w:szCs w:val="22"/>
          </w:rPr>
          <w:tab/>
        </w:r>
        <w:r w:rsidRPr="00573A69">
          <w:rPr>
            <w:rStyle w:val="Hyperlink"/>
            <w:noProof/>
          </w:rPr>
          <w:t>Sichere Konfiguration virtueller IT-Systeme (B) [A3]</w:t>
        </w:r>
        <w:r>
          <w:rPr>
            <w:noProof/>
            <w:webHidden/>
          </w:rPr>
          <w:tab/>
        </w:r>
        <w:r>
          <w:rPr>
            <w:noProof/>
            <w:webHidden/>
          </w:rPr>
          <w:fldChar w:fldCharType="begin"/>
        </w:r>
        <w:r>
          <w:rPr>
            <w:noProof/>
            <w:webHidden/>
          </w:rPr>
          <w:instrText xml:space="preserve"> PAGEREF _Toc98247286 \h </w:instrText>
        </w:r>
        <w:r>
          <w:rPr>
            <w:noProof/>
            <w:webHidden/>
          </w:rPr>
        </w:r>
        <w:r>
          <w:rPr>
            <w:noProof/>
            <w:webHidden/>
          </w:rPr>
          <w:fldChar w:fldCharType="separate"/>
        </w:r>
        <w:r>
          <w:rPr>
            <w:noProof/>
            <w:webHidden/>
          </w:rPr>
          <w:t>10</w:t>
        </w:r>
        <w:r>
          <w:rPr>
            <w:noProof/>
            <w:webHidden/>
          </w:rPr>
          <w:fldChar w:fldCharType="end"/>
        </w:r>
      </w:hyperlink>
    </w:p>
    <w:p w14:paraId="46168F72" w14:textId="1685D7E4" w:rsidR="00190C06" w:rsidRDefault="00190C06">
      <w:pPr>
        <w:pStyle w:val="Verzeichnis2"/>
        <w:rPr>
          <w:rFonts w:asciiTheme="minorHAnsi" w:eastAsiaTheme="minorEastAsia" w:hAnsiTheme="minorHAnsi" w:cstheme="minorBidi"/>
          <w:noProof/>
          <w:kern w:val="0"/>
          <w:sz w:val="22"/>
          <w:szCs w:val="22"/>
        </w:rPr>
      </w:pPr>
      <w:hyperlink w:anchor="_Toc98247287" w:history="1">
        <w:r w:rsidRPr="00573A69">
          <w:rPr>
            <w:rStyle w:val="Hyperlink"/>
            <w:noProof/>
          </w:rPr>
          <w:t>4.4</w:t>
        </w:r>
        <w:r>
          <w:rPr>
            <w:rFonts w:asciiTheme="minorHAnsi" w:eastAsiaTheme="minorEastAsia" w:hAnsiTheme="minorHAnsi" w:cstheme="minorBidi"/>
            <w:noProof/>
            <w:kern w:val="0"/>
            <w:sz w:val="22"/>
            <w:szCs w:val="22"/>
          </w:rPr>
          <w:tab/>
        </w:r>
        <w:r w:rsidRPr="00573A69">
          <w:rPr>
            <w:rStyle w:val="Hyperlink"/>
            <w:noProof/>
          </w:rPr>
          <w:t>Sichere Konfiguration eines Netzes für virtuelle  Infrastrukturen (B) [A4]</w:t>
        </w:r>
        <w:r>
          <w:rPr>
            <w:noProof/>
            <w:webHidden/>
          </w:rPr>
          <w:tab/>
        </w:r>
        <w:r>
          <w:rPr>
            <w:noProof/>
            <w:webHidden/>
          </w:rPr>
          <w:fldChar w:fldCharType="begin"/>
        </w:r>
        <w:r>
          <w:rPr>
            <w:noProof/>
            <w:webHidden/>
          </w:rPr>
          <w:instrText xml:space="preserve"> PAGEREF _Toc98247287 \h </w:instrText>
        </w:r>
        <w:r>
          <w:rPr>
            <w:noProof/>
            <w:webHidden/>
          </w:rPr>
        </w:r>
        <w:r>
          <w:rPr>
            <w:noProof/>
            <w:webHidden/>
          </w:rPr>
          <w:fldChar w:fldCharType="separate"/>
        </w:r>
        <w:r>
          <w:rPr>
            <w:noProof/>
            <w:webHidden/>
          </w:rPr>
          <w:t>11</w:t>
        </w:r>
        <w:r>
          <w:rPr>
            <w:noProof/>
            <w:webHidden/>
          </w:rPr>
          <w:fldChar w:fldCharType="end"/>
        </w:r>
      </w:hyperlink>
    </w:p>
    <w:p w14:paraId="6A89E1F3" w14:textId="60CCAFC6" w:rsidR="00190C06" w:rsidRDefault="00190C06">
      <w:pPr>
        <w:pStyle w:val="Verzeichnis2"/>
        <w:rPr>
          <w:rFonts w:asciiTheme="minorHAnsi" w:eastAsiaTheme="minorEastAsia" w:hAnsiTheme="minorHAnsi" w:cstheme="minorBidi"/>
          <w:noProof/>
          <w:kern w:val="0"/>
          <w:sz w:val="22"/>
          <w:szCs w:val="22"/>
        </w:rPr>
      </w:pPr>
      <w:hyperlink w:anchor="_Toc98247288" w:history="1">
        <w:r w:rsidRPr="00573A69">
          <w:rPr>
            <w:rStyle w:val="Hyperlink"/>
            <w:noProof/>
          </w:rPr>
          <w:t>4.5</w:t>
        </w:r>
        <w:r>
          <w:rPr>
            <w:rFonts w:asciiTheme="minorHAnsi" w:eastAsiaTheme="minorEastAsia" w:hAnsiTheme="minorHAnsi" w:cstheme="minorBidi"/>
            <w:noProof/>
            <w:kern w:val="0"/>
            <w:sz w:val="22"/>
            <w:szCs w:val="22"/>
          </w:rPr>
          <w:tab/>
        </w:r>
        <w:r w:rsidRPr="00573A69">
          <w:rPr>
            <w:rStyle w:val="Hyperlink"/>
            <w:noProof/>
          </w:rPr>
          <w:t>Schutz der Administrationsschnittstellen (B) [A5]</w:t>
        </w:r>
        <w:r>
          <w:rPr>
            <w:noProof/>
            <w:webHidden/>
          </w:rPr>
          <w:tab/>
        </w:r>
        <w:r>
          <w:rPr>
            <w:noProof/>
            <w:webHidden/>
          </w:rPr>
          <w:fldChar w:fldCharType="begin"/>
        </w:r>
        <w:r>
          <w:rPr>
            <w:noProof/>
            <w:webHidden/>
          </w:rPr>
          <w:instrText xml:space="preserve"> PAGEREF _Toc98247288 \h </w:instrText>
        </w:r>
        <w:r>
          <w:rPr>
            <w:noProof/>
            <w:webHidden/>
          </w:rPr>
        </w:r>
        <w:r>
          <w:rPr>
            <w:noProof/>
            <w:webHidden/>
          </w:rPr>
          <w:fldChar w:fldCharType="separate"/>
        </w:r>
        <w:r>
          <w:rPr>
            <w:noProof/>
            <w:webHidden/>
          </w:rPr>
          <w:t>13</w:t>
        </w:r>
        <w:r>
          <w:rPr>
            <w:noProof/>
            <w:webHidden/>
          </w:rPr>
          <w:fldChar w:fldCharType="end"/>
        </w:r>
      </w:hyperlink>
    </w:p>
    <w:p w14:paraId="46AE29CD" w14:textId="41C48B03" w:rsidR="00190C06" w:rsidRDefault="00190C06">
      <w:pPr>
        <w:pStyle w:val="Verzeichnis2"/>
        <w:rPr>
          <w:rFonts w:asciiTheme="minorHAnsi" w:eastAsiaTheme="minorEastAsia" w:hAnsiTheme="minorHAnsi" w:cstheme="minorBidi"/>
          <w:noProof/>
          <w:kern w:val="0"/>
          <w:sz w:val="22"/>
          <w:szCs w:val="22"/>
        </w:rPr>
      </w:pPr>
      <w:hyperlink w:anchor="_Toc98247289" w:history="1">
        <w:r w:rsidRPr="00573A69">
          <w:rPr>
            <w:rStyle w:val="Hyperlink"/>
            <w:noProof/>
          </w:rPr>
          <w:t>4.6</w:t>
        </w:r>
        <w:r>
          <w:rPr>
            <w:rFonts w:asciiTheme="minorHAnsi" w:eastAsiaTheme="minorEastAsia" w:hAnsiTheme="minorHAnsi" w:cstheme="minorBidi"/>
            <w:noProof/>
            <w:kern w:val="0"/>
            <w:sz w:val="22"/>
            <w:szCs w:val="22"/>
          </w:rPr>
          <w:tab/>
        </w:r>
        <w:r w:rsidRPr="00573A69">
          <w:rPr>
            <w:rStyle w:val="Hyperlink"/>
            <w:noProof/>
          </w:rPr>
          <w:t>Protokollierung in der virtuellen Infrastruktur (B) [A6]</w:t>
        </w:r>
        <w:r>
          <w:rPr>
            <w:noProof/>
            <w:webHidden/>
          </w:rPr>
          <w:tab/>
        </w:r>
        <w:r>
          <w:rPr>
            <w:noProof/>
            <w:webHidden/>
          </w:rPr>
          <w:fldChar w:fldCharType="begin"/>
        </w:r>
        <w:r>
          <w:rPr>
            <w:noProof/>
            <w:webHidden/>
          </w:rPr>
          <w:instrText xml:space="preserve"> PAGEREF _Toc98247289 \h </w:instrText>
        </w:r>
        <w:r>
          <w:rPr>
            <w:noProof/>
            <w:webHidden/>
          </w:rPr>
        </w:r>
        <w:r>
          <w:rPr>
            <w:noProof/>
            <w:webHidden/>
          </w:rPr>
          <w:fldChar w:fldCharType="separate"/>
        </w:r>
        <w:r>
          <w:rPr>
            <w:noProof/>
            <w:webHidden/>
          </w:rPr>
          <w:t>14</w:t>
        </w:r>
        <w:r>
          <w:rPr>
            <w:noProof/>
            <w:webHidden/>
          </w:rPr>
          <w:fldChar w:fldCharType="end"/>
        </w:r>
      </w:hyperlink>
    </w:p>
    <w:p w14:paraId="22868759" w14:textId="7705DB07" w:rsidR="00190C06" w:rsidRDefault="00190C06">
      <w:pPr>
        <w:pStyle w:val="Verzeichnis2"/>
        <w:rPr>
          <w:rFonts w:asciiTheme="minorHAnsi" w:eastAsiaTheme="minorEastAsia" w:hAnsiTheme="minorHAnsi" w:cstheme="minorBidi"/>
          <w:noProof/>
          <w:kern w:val="0"/>
          <w:sz w:val="22"/>
          <w:szCs w:val="22"/>
        </w:rPr>
      </w:pPr>
      <w:hyperlink w:anchor="_Toc98247290" w:history="1">
        <w:r w:rsidRPr="00573A69">
          <w:rPr>
            <w:rStyle w:val="Hyperlink"/>
            <w:noProof/>
          </w:rPr>
          <w:t>4.7</w:t>
        </w:r>
        <w:r>
          <w:rPr>
            <w:rFonts w:asciiTheme="minorHAnsi" w:eastAsiaTheme="minorEastAsia" w:hAnsiTheme="minorHAnsi" w:cstheme="minorBidi"/>
            <w:noProof/>
            <w:kern w:val="0"/>
            <w:sz w:val="22"/>
            <w:szCs w:val="22"/>
          </w:rPr>
          <w:tab/>
        </w:r>
        <w:r w:rsidRPr="00573A69">
          <w:rPr>
            <w:rStyle w:val="Hyperlink"/>
            <w:noProof/>
          </w:rPr>
          <w:t>Zeitsynchronisation in virtuellen IT-Systemen (B) [A7]</w:t>
        </w:r>
        <w:r>
          <w:rPr>
            <w:noProof/>
            <w:webHidden/>
          </w:rPr>
          <w:tab/>
        </w:r>
        <w:r>
          <w:rPr>
            <w:noProof/>
            <w:webHidden/>
          </w:rPr>
          <w:fldChar w:fldCharType="begin"/>
        </w:r>
        <w:r>
          <w:rPr>
            <w:noProof/>
            <w:webHidden/>
          </w:rPr>
          <w:instrText xml:space="preserve"> PAGEREF _Toc98247290 \h </w:instrText>
        </w:r>
        <w:r>
          <w:rPr>
            <w:noProof/>
            <w:webHidden/>
          </w:rPr>
        </w:r>
        <w:r>
          <w:rPr>
            <w:noProof/>
            <w:webHidden/>
          </w:rPr>
          <w:fldChar w:fldCharType="separate"/>
        </w:r>
        <w:r>
          <w:rPr>
            <w:noProof/>
            <w:webHidden/>
          </w:rPr>
          <w:t>15</w:t>
        </w:r>
        <w:r>
          <w:rPr>
            <w:noProof/>
            <w:webHidden/>
          </w:rPr>
          <w:fldChar w:fldCharType="end"/>
        </w:r>
      </w:hyperlink>
    </w:p>
    <w:p w14:paraId="1E032E10" w14:textId="68137A04" w:rsidR="00190C06" w:rsidRDefault="00190C06">
      <w:pPr>
        <w:pStyle w:val="Verzeichnis2"/>
        <w:rPr>
          <w:rFonts w:asciiTheme="minorHAnsi" w:eastAsiaTheme="minorEastAsia" w:hAnsiTheme="minorHAnsi" w:cstheme="minorBidi"/>
          <w:noProof/>
          <w:kern w:val="0"/>
          <w:sz w:val="22"/>
          <w:szCs w:val="22"/>
        </w:rPr>
      </w:pPr>
      <w:hyperlink w:anchor="_Toc98247291" w:history="1">
        <w:r w:rsidRPr="00573A69">
          <w:rPr>
            <w:rStyle w:val="Hyperlink"/>
            <w:noProof/>
          </w:rPr>
          <w:t>4.8</w:t>
        </w:r>
        <w:r>
          <w:rPr>
            <w:rFonts w:asciiTheme="minorHAnsi" w:eastAsiaTheme="minorEastAsia" w:hAnsiTheme="minorHAnsi" w:cstheme="minorBidi"/>
            <w:noProof/>
            <w:kern w:val="0"/>
            <w:sz w:val="22"/>
            <w:szCs w:val="22"/>
          </w:rPr>
          <w:tab/>
        </w:r>
        <w:r w:rsidRPr="00573A69">
          <w:rPr>
            <w:rStyle w:val="Hyperlink"/>
            <w:noProof/>
          </w:rPr>
          <w:t>Planung einer virtuellen Infrastruktur (S) [A8]</w:t>
        </w:r>
        <w:r>
          <w:rPr>
            <w:noProof/>
            <w:webHidden/>
          </w:rPr>
          <w:tab/>
        </w:r>
        <w:r>
          <w:rPr>
            <w:noProof/>
            <w:webHidden/>
          </w:rPr>
          <w:fldChar w:fldCharType="begin"/>
        </w:r>
        <w:r>
          <w:rPr>
            <w:noProof/>
            <w:webHidden/>
          </w:rPr>
          <w:instrText xml:space="preserve"> PAGEREF _Toc98247291 \h </w:instrText>
        </w:r>
        <w:r>
          <w:rPr>
            <w:noProof/>
            <w:webHidden/>
          </w:rPr>
        </w:r>
        <w:r>
          <w:rPr>
            <w:noProof/>
            <w:webHidden/>
          </w:rPr>
          <w:fldChar w:fldCharType="separate"/>
        </w:r>
        <w:r>
          <w:rPr>
            <w:noProof/>
            <w:webHidden/>
          </w:rPr>
          <w:t>16</w:t>
        </w:r>
        <w:r>
          <w:rPr>
            <w:noProof/>
            <w:webHidden/>
          </w:rPr>
          <w:fldChar w:fldCharType="end"/>
        </w:r>
      </w:hyperlink>
    </w:p>
    <w:p w14:paraId="7B0ACF49" w14:textId="59A835AC" w:rsidR="00190C06" w:rsidRDefault="00190C06">
      <w:pPr>
        <w:pStyle w:val="Verzeichnis2"/>
        <w:rPr>
          <w:rFonts w:asciiTheme="minorHAnsi" w:eastAsiaTheme="minorEastAsia" w:hAnsiTheme="minorHAnsi" w:cstheme="minorBidi"/>
          <w:noProof/>
          <w:kern w:val="0"/>
          <w:sz w:val="22"/>
          <w:szCs w:val="22"/>
        </w:rPr>
      </w:pPr>
      <w:hyperlink w:anchor="_Toc98247292" w:history="1">
        <w:r w:rsidRPr="00573A69">
          <w:rPr>
            <w:rStyle w:val="Hyperlink"/>
            <w:noProof/>
          </w:rPr>
          <w:t>4.9</w:t>
        </w:r>
        <w:r>
          <w:rPr>
            <w:rFonts w:asciiTheme="minorHAnsi" w:eastAsiaTheme="minorEastAsia" w:hAnsiTheme="minorHAnsi" w:cstheme="minorBidi"/>
            <w:noProof/>
            <w:kern w:val="0"/>
            <w:sz w:val="22"/>
            <w:szCs w:val="22"/>
          </w:rPr>
          <w:tab/>
        </w:r>
        <w:r w:rsidRPr="00573A69">
          <w:rPr>
            <w:rStyle w:val="Hyperlink"/>
            <w:noProof/>
          </w:rPr>
          <w:t>Netzplanung für virtuelle Infrastrukturen (S) [A9]</w:t>
        </w:r>
        <w:r>
          <w:rPr>
            <w:noProof/>
            <w:webHidden/>
          </w:rPr>
          <w:tab/>
        </w:r>
        <w:r>
          <w:rPr>
            <w:noProof/>
            <w:webHidden/>
          </w:rPr>
          <w:fldChar w:fldCharType="begin"/>
        </w:r>
        <w:r>
          <w:rPr>
            <w:noProof/>
            <w:webHidden/>
          </w:rPr>
          <w:instrText xml:space="preserve"> PAGEREF _Toc98247292 \h </w:instrText>
        </w:r>
        <w:r>
          <w:rPr>
            <w:noProof/>
            <w:webHidden/>
          </w:rPr>
        </w:r>
        <w:r>
          <w:rPr>
            <w:noProof/>
            <w:webHidden/>
          </w:rPr>
          <w:fldChar w:fldCharType="separate"/>
        </w:r>
        <w:r>
          <w:rPr>
            <w:noProof/>
            <w:webHidden/>
          </w:rPr>
          <w:t>18</w:t>
        </w:r>
        <w:r>
          <w:rPr>
            <w:noProof/>
            <w:webHidden/>
          </w:rPr>
          <w:fldChar w:fldCharType="end"/>
        </w:r>
      </w:hyperlink>
    </w:p>
    <w:p w14:paraId="68BF1B8D" w14:textId="031D6D1F" w:rsidR="00190C06" w:rsidRDefault="00190C06">
      <w:pPr>
        <w:pStyle w:val="Verzeichnis2"/>
        <w:rPr>
          <w:rFonts w:asciiTheme="minorHAnsi" w:eastAsiaTheme="minorEastAsia" w:hAnsiTheme="minorHAnsi" w:cstheme="minorBidi"/>
          <w:noProof/>
          <w:kern w:val="0"/>
          <w:sz w:val="22"/>
          <w:szCs w:val="22"/>
        </w:rPr>
      </w:pPr>
      <w:hyperlink w:anchor="_Toc98247293" w:history="1">
        <w:r w:rsidRPr="00573A69">
          <w:rPr>
            <w:rStyle w:val="Hyperlink"/>
            <w:noProof/>
          </w:rPr>
          <w:t>4.10</w:t>
        </w:r>
        <w:r>
          <w:rPr>
            <w:rFonts w:asciiTheme="minorHAnsi" w:eastAsiaTheme="minorEastAsia" w:hAnsiTheme="minorHAnsi" w:cstheme="minorBidi"/>
            <w:noProof/>
            <w:kern w:val="0"/>
            <w:sz w:val="22"/>
            <w:szCs w:val="22"/>
          </w:rPr>
          <w:tab/>
        </w:r>
        <w:r w:rsidRPr="00573A69">
          <w:rPr>
            <w:rStyle w:val="Hyperlink"/>
            <w:noProof/>
          </w:rPr>
          <w:t>Einführung von Verwaltungsprozessen für virtuelle  IT-Systeme (S) [A10]</w:t>
        </w:r>
        <w:r>
          <w:rPr>
            <w:noProof/>
            <w:webHidden/>
          </w:rPr>
          <w:tab/>
        </w:r>
        <w:r>
          <w:rPr>
            <w:noProof/>
            <w:webHidden/>
          </w:rPr>
          <w:fldChar w:fldCharType="begin"/>
        </w:r>
        <w:r>
          <w:rPr>
            <w:noProof/>
            <w:webHidden/>
          </w:rPr>
          <w:instrText xml:space="preserve"> PAGEREF _Toc98247293 \h </w:instrText>
        </w:r>
        <w:r>
          <w:rPr>
            <w:noProof/>
            <w:webHidden/>
          </w:rPr>
        </w:r>
        <w:r>
          <w:rPr>
            <w:noProof/>
            <w:webHidden/>
          </w:rPr>
          <w:fldChar w:fldCharType="separate"/>
        </w:r>
        <w:r>
          <w:rPr>
            <w:noProof/>
            <w:webHidden/>
          </w:rPr>
          <w:t>20</w:t>
        </w:r>
        <w:r>
          <w:rPr>
            <w:noProof/>
            <w:webHidden/>
          </w:rPr>
          <w:fldChar w:fldCharType="end"/>
        </w:r>
      </w:hyperlink>
    </w:p>
    <w:p w14:paraId="0690F021" w14:textId="0EC5F334" w:rsidR="00190C06" w:rsidRDefault="00190C06" w:rsidP="00190C06">
      <w:pPr>
        <w:pStyle w:val="Verzeichnis2"/>
        <w:ind w:left="1133" w:hanging="566"/>
        <w:rPr>
          <w:rFonts w:asciiTheme="minorHAnsi" w:eastAsiaTheme="minorEastAsia" w:hAnsiTheme="minorHAnsi" w:cstheme="minorBidi"/>
          <w:noProof/>
          <w:kern w:val="0"/>
          <w:sz w:val="22"/>
          <w:szCs w:val="22"/>
        </w:rPr>
      </w:pPr>
      <w:hyperlink w:anchor="_Toc98247294" w:history="1">
        <w:r w:rsidRPr="00573A69">
          <w:rPr>
            <w:rStyle w:val="Hyperlink"/>
            <w:noProof/>
          </w:rPr>
          <w:t>4.11</w:t>
        </w:r>
        <w:r>
          <w:rPr>
            <w:rFonts w:asciiTheme="minorHAnsi" w:eastAsiaTheme="minorEastAsia" w:hAnsiTheme="minorHAnsi" w:cstheme="minorBidi"/>
            <w:noProof/>
            <w:kern w:val="0"/>
            <w:sz w:val="22"/>
            <w:szCs w:val="22"/>
          </w:rPr>
          <w:tab/>
        </w:r>
        <w:r w:rsidRPr="00573A69">
          <w:rPr>
            <w:rStyle w:val="Hyperlink"/>
            <w:noProof/>
          </w:rPr>
          <w:t xml:space="preserve">Administration der Virtualisierungsinfrastruktur über  </w:t>
        </w:r>
        <w:r>
          <w:rPr>
            <w:rStyle w:val="Hyperlink"/>
            <w:noProof/>
          </w:rPr>
          <w:br/>
        </w:r>
        <w:r w:rsidRPr="00573A69">
          <w:rPr>
            <w:rStyle w:val="Hyperlink"/>
            <w:noProof/>
          </w:rPr>
          <w:t>ein</w:t>
        </w:r>
        <w:r>
          <w:rPr>
            <w:rStyle w:val="Hyperlink"/>
            <w:noProof/>
          </w:rPr>
          <w:t xml:space="preserve"> </w:t>
        </w:r>
        <w:r w:rsidRPr="00573A69">
          <w:rPr>
            <w:rStyle w:val="Hyperlink"/>
            <w:noProof/>
          </w:rPr>
          <w:t>gesondertes Managementnetz (S) [A11]</w:t>
        </w:r>
        <w:r>
          <w:rPr>
            <w:noProof/>
            <w:webHidden/>
          </w:rPr>
          <w:tab/>
        </w:r>
        <w:r>
          <w:rPr>
            <w:noProof/>
            <w:webHidden/>
          </w:rPr>
          <w:fldChar w:fldCharType="begin"/>
        </w:r>
        <w:r>
          <w:rPr>
            <w:noProof/>
            <w:webHidden/>
          </w:rPr>
          <w:instrText xml:space="preserve"> PAGEREF _Toc98247294 \h </w:instrText>
        </w:r>
        <w:r>
          <w:rPr>
            <w:noProof/>
            <w:webHidden/>
          </w:rPr>
        </w:r>
        <w:r>
          <w:rPr>
            <w:noProof/>
            <w:webHidden/>
          </w:rPr>
          <w:fldChar w:fldCharType="separate"/>
        </w:r>
        <w:r>
          <w:rPr>
            <w:noProof/>
            <w:webHidden/>
          </w:rPr>
          <w:t>21</w:t>
        </w:r>
        <w:r>
          <w:rPr>
            <w:noProof/>
            <w:webHidden/>
          </w:rPr>
          <w:fldChar w:fldCharType="end"/>
        </w:r>
      </w:hyperlink>
    </w:p>
    <w:p w14:paraId="0158D7CA" w14:textId="21BAA2E6" w:rsidR="00190C06" w:rsidRDefault="00190C06" w:rsidP="00190C06">
      <w:pPr>
        <w:pStyle w:val="Verzeichnis2"/>
        <w:ind w:left="1133" w:hanging="566"/>
        <w:rPr>
          <w:rFonts w:asciiTheme="minorHAnsi" w:eastAsiaTheme="minorEastAsia" w:hAnsiTheme="minorHAnsi" w:cstheme="minorBidi"/>
          <w:noProof/>
          <w:kern w:val="0"/>
          <w:sz w:val="22"/>
          <w:szCs w:val="22"/>
        </w:rPr>
      </w:pPr>
      <w:hyperlink w:anchor="_Toc98247295" w:history="1">
        <w:r w:rsidRPr="00573A69">
          <w:rPr>
            <w:rStyle w:val="Hyperlink"/>
            <w:noProof/>
          </w:rPr>
          <w:t>4.12</w:t>
        </w:r>
        <w:r>
          <w:rPr>
            <w:rFonts w:asciiTheme="minorHAnsi" w:eastAsiaTheme="minorEastAsia" w:hAnsiTheme="minorHAnsi" w:cstheme="minorBidi"/>
            <w:noProof/>
            <w:kern w:val="0"/>
            <w:sz w:val="22"/>
            <w:szCs w:val="22"/>
          </w:rPr>
          <w:tab/>
        </w:r>
        <w:r w:rsidRPr="00573A69">
          <w:rPr>
            <w:rStyle w:val="Hyperlink"/>
            <w:noProof/>
          </w:rPr>
          <w:t xml:space="preserve">Rechte- und Rollenkonzept für die Administration einer  </w:t>
        </w:r>
        <w:r>
          <w:rPr>
            <w:rStyle w:val="Hyperlink"/>
            <w:noProof/>
          </w:rPr>
          <w:br/>
        </w:r>
        <w:r w:rsidRPr="00573A69">
          <w:rPr>
            <w:rStyle w:val="Hyperlink"/>
            <w:noProof/>
          </w:rPr>
          <w:t>virtuellen Infrastruktur (S) [A12]</w:t>
        </w:r>
        <w:r>
          <w:rPr>
            <w:noProof/>
            <w:webHidden/>
          </w:rPr>
          <w:tab/>
        </w:r>
        <w:r>
          <w:rPr>
            <w:noProof/>
            <w:webHidden/>
          </w:rPr>
          <w:fldChar w:fldCharType="begin"/>
        </w:r>
        <w:r>
          <w:rPr>
            <w:noProof/>
            <w:webHidden/>
          </w:rPr>
          <w:instrText xml:space="preserve"> PAGEREF _Toc98247295 \h </w:instrText>
        </w:r>
        <w:r>
          <w:rPr>
            <w:noProof/>
            <w:webHidden/>
          </w:rPr>
        </w:r>
        <w:r>
          <w:rPr>
            <w:noProof/>
            <w:webHidden/>
          </w:rPr>
          <w:fldChar w:fldCharType="separate"/>
        </w:r>
        <w:r>
          <w:rPr>
            <w:noProof/>
            <w:webHidden/>
          </w:rPr>
          <w:t>22</w:t>
        </w:r>
        <w:r>
          <w:rPr>
            <w:noProof/>
            <w:webHidden/>
          </w:rPr>
          <w:fldChar w:fldCharType="end"/>
        </w:r>
      </w:hyperlink>
    </w:p>
    <w:p w14:paraId="485B23E5" w14:textId="2E26CA7E" w:rsidR="00190C06" w:rsidRDefault="00190C06">
      <w:pPr>
        <w:pStyle w:val="Verzeichnis2"/>
        <w:rPr>
          <w:rFonts w:asciiTheme="minorHAnsi" w:eastAsiaTheme="minorEastAsia" w:hAnsiTheme="minorHAnsi" w:cstheme="minorBidi"/>
          <w:noProof/>
          <w:kern w:val="0"/>
          <w:sz w:val="22"/>
          <w:szCs w:val="22"/>
        </w:rPr>
      </w:pPr>
      <w:hyperlink w:anchor="_Toc98247296" w:history="1">
        <w:r w:rsidRPr="00573A69">
          <w:rPr>
            <w:rStyle w:val="Hyperlink"/>
            <w:noProof/>
          </w:rPr>
          <w:t>4.13</w:t>
        </w:r>
        <w:r>
          <w:rPr>
            <w:rFonts w:asciiTheme="minorHAnsi" w:eastAsiaTheme="minorEastAsia" w:hAnsiTheme="minorHAnsi" w:cstheme="minorBidi"/>
            <w:noProof/>
            <w:kern w:val="0"/>
            <w:sz w:val="22"/>
            <w:szCs w:val="22"/>
          </w:rPr>
          <w:tab/>
        </w:r>
        <w:r w:rsidRPr="00573A69">
          <w:rPr>
            <w:rStyle w:val="Hyperlink"/>
            <w:noProof/>
          </w:rPr>
          <w:t>Auswahl geeigneter Hardware für Virtualisierungsumgebungen (S) [A13]</w:t>
        </w:r>
        <w:r>
          <w:rPr>
            <w:noProof/>
            <w:webHidden/>
          </w:rPr>
          <w:tab/>
        </w:r>
        <w:r>
          <w:rPr>
            <w:noProof/>
            <w:webHidden/>
          </w:rPr>
          <w:fldChar w:fldCharType="begin"/>
        </w:r>
        <w:r>
          <w:rPr>
            <w:noProof/>
            <w:webHidden/>
          </w:rPr>
          <w:instrText xml:space="preserve"> PAGEREF _Toc98247296 \h </w:instrText>
        </w:r>
        <w:r>
          <w:rPr>
            <w:noProof/>
            <w:webHidden/>
          </w:rPr>
        </w:r>
        <w:r>
          <w:rPr>
            <w:noProof/>
            <w:webHidden/>
          </w:rPr>
          <w:fldChar w:fldCharType="separate"/>
        </w:r>
        <w:r>
          <w:rPr>
            <w:noProof/>
            <w:webHidden/>
          </w:rPr>
          <w:t>25</w:t>
        </w:r>
        <w:r>
          <w:rPr>
            <w:noProof/>
            <w:webHidden/>
          </w:rPr>
          <w:fldChar w:fldCharType="end"/>
        </w:r>
      </w:hyperlink>
    </w:p>
    <w:p w14:paraId="6B7CD4EB" w14:textId="0C8A9F11" w:rsidR="00190C06" w:rsidRDefault="00190C06">
      <w:pPr>
        <w:pStyle w:val="Verzeichnis2"/>
        <w:rPr>
          <w:rFonts w:asciiTheme="minorHAnsi" w:eastAsiaTheme="minorEastAsia" w:hAnsiTheme="minorHAnsi" w:cstheme="minorBidi"/>
          <w:noProof/>
          <w:kern w:val="0"/>
          <w:sz w:val="22"/>
          <w:szCs w:val="22"/>
        </w:rPr>
      </w:pPr>
      <w:hyperlink w:anchor="_Toc98247297" w:history="1">
        <w:r w:rsidRPr="00573A69">
          <w:rPr>
            <w:rStyle w:val="Hyperlink"/>
            <w:noProof/>
          </w:rPr>
          <w:t>4.14</w:t>
        </w:r>
        <w:r>
          <w:rPr>
            <w:rFonts w:asciiTheme="minorHAnsi" w:eastAsiaTheme="minorEastAsia" w:hAnsiTheme="minorHAnsi" w:cstheme="minorBidi"/>
            <w:noProof/>
            <w:kern w:val="0"/>
            <w:sz w:val="22"/>
            <w:szCs w:val="22"/>
          </w:rPr>
          <w:tab/>
        </w:r>
        <w:r w:rsidRPr="00573A69">
          <w:rPr>
            <w:rStyle w:val="Hyperlink"/>
            <w:noProof/>
          </w:rPr>
          <w:t>Einheitliche Konfigurationsstandards für virtuelle  IT-Systeme (S) [A14]</w:t>
        </w:r>
        <w:r>
          <w:rPr>
            <w:noProof/>
            <w:webHidden/>
          </w:rPr>
          <w:tab/>
        </w:r>
        <w:r>
          <w:rPr>
            <w:noProof/>
            <w:webHidden/>
          </w:rPr>
          <w:fldChar w:fldCharType="begin"/>
        </w:r>
        <w:r>
          <w:rPr>
            <w:noProof/>
            <w:webHidden/>
          </w:rPr>
          <w:instrText xml:space="preserve"> PAGEREF _Toc98247297 \h </w:instrText>
        </w:r>
        <w:r>
          <w:rPr>
            <w:noProof/>
            <w:webHidden/>
          </w:rPr>
        </w:r>
        <w:r>
          <w:rPr>
            <w:noProof/>
            <w:webHidden/>
          </w:rPr>
          <w:fldChar w:fldCharType="separate"/>
        </w:r>
        <w:r>
          <w:rPr>
            <w:noProof/>
            <w:webHidden/>
          </w:rPr>
          <w:t>25</w:t>
        </w:r>
        <w:r>
          <w:rPr>
            <w:noProof/>
            <w:webHidden/>
          </w:rPr>
          <w:fldChar w:fldCharType="end"/>
        </w:r>
      </w:hyperlink>
    </w:p>
    <w:p w14:paraId="2F0120AD" w14:textId="0EB66766" w:rsidR="00190C06" w:rsidRDefault="00190C06" w:rsidP="00190C06">
      <w:pPr>
        <w:pStyle w:val="Verzeichnis2"/>
        <w:ind w:left="1133" w:hanging="566"/>
        <w:rPr>
          <w:rFonts w:asciiTheme="minorHAnsi" w:eastAsiaTheme="minorEastAsia" w:hAnsiTheme="minorHAnsi" w:cstheme="minorBidi"/>
          <w:noProof/>
          <w:kern w:val="0"/>
          <w:sz w:val="22"/>
          <w:szCs w:val="22"/>
        </w:rPr>
      </w:pPr>
      <w:hyperlink w:anchor="_Toc98247298" w:history="1">
        <w:r w:rsidRPr="00573A69">
          <w:rPr>
            <w:rStyle w:val="Hyperlink"/>
            <w:noProof/>
          </w:rPr>
          <w:t>4.15</w:t>
        </w:r>
        <w:r>
          <w:rPr>
            <w:rFonts w:asciiTheme="minorHAnsi" w:eastAsiaTheme="minorEastAsia" w:hAnsiTheme="minorHAnsi" w:cstheme="minorBidi"/>
            <w:noProof/>
            <w:kern w:val="0"/>
            <w:sz w:val="22"/>
            <w:szCs w:val="22"/>
          </w:rPr>
          <w:tab/>
        </w:r>
        <w:r w:rsidRPr="00573A69">
          <w:rPr>
            <w:rStyle w:val="Hyperlink"/>
            <w:noProof/>
          </w:rPr>
          <w:t xml:space="preserve">Betrieb von Gast-Betriebssystemen mit unterschiedlichem </w:t>
        </w:r>
        <w:r>
          <w:rPr>
            <w:rStyle w:val="Hyperlink"/>
            <w:noProof/>
          </w:rPr>
          <w:br/>
        </w:r>
        <w:r w:rsidRPr="00573A69">
          <w:rPr>
            <w:rStyle w:val="Hyperlink"/>
            <w:noProof/>
          </w:rPr>
          <w:t>Schutzbedarf (S) [A15]</w:t>
        </w:r>
        <w:r>
          <w:rPr>
            <w:noProof/>
            <w:webHidden/>
          </w:rPr>
          <w:tab/>
        </w:r>
        <w:r>
          <w:rPr>
            <w:noProof/>
            <w:webHidden/>
          </w:rPr>
          <w:fldChar w:fldCharType="begin"/>
        </w:r>
        <w:r>
          <w:rPr>
            <w:noProof/>
            <w:webHidden/>
          </w:rPr>
          <w:instrText xml:space="preserve"> PAGEREF _Toc98247298 \h </w:instrText>
        </w:r>
        <w:r>
          <w:rPr>
            <w:noProof/>
            <w:webHidden/>
          </w:rPr>
        </w:r>
        <w:r>
          <w:rPr>
            <w:noProof/>
            <w:webHidden/>
          </w:rPr>
          <w:fldChar w:fldCharType="separate"/>
        </w:r>
        <w:r>
          <w:rPr>
            <w:noProof/>
            <w:webHidden/>
          </w:rPr>
          <w:t>27</w:t>
        </w:r>
        <w:r>
          <w:rPr>
            <w:noProof/>
            <w:webHidden/>
          </w:rPr>
          <w:fldChar w:fldCharType="end"/>
        </w:r>
      </w:hyperlink>
    </w:p>
    <w:p w14:paraId="594F5680" w14:textId="028BBFC6" w:rsidR="00190C06" w:rsidRDefault="00190C06">
      <w:pPr>
        <w:pStyle w:val="Verzeichnis2"/>
        <w:rPr>
          <w:rFonts w:asciiTheme="minorHAnsi" w:eastAsiaTheme="minorEastAsia" w:hAnsiTheme="minorHAnsi" w:cstheme="minorBidi"/>
          <w:noProof/>
          <w:kern w:val="0"/>
          <w:sz w:val="22"/>
          <w:szCs w:val="22"/>
        </w:rPr>
      </w:pPr>
      <w:hyperlink w:anchor="_Toc98247299" w:history="1">
        <w:r w:rsidRPr="00573A69">
          <w:rPr>
            <w:rStyle w:val="Hyperlink"/>
            <w:noProof/>
          </w:rPr>
          <w:t>4.16</w:t>
        </w:r>
        <w:r>
          <w:rPr>
            <w:rFonts w:asciiTheme="minorHAnsi" w:eastAsiaTheme="minorEastAsia" w:hAnsiTheme="minorHAnsi" w:cstheme="minorBidi"/>
            <w:noProof/>
            <w:kern w:val="0"/>
            <w:sz w:val="22"/>
            <w:szCs w:val="22"/>
          </w:rPr>
          <w:tab/>
        </w:r>
        <w:r w:rsidRPr="00573A69">
          <w:rPr>
            <w:rStyle w:val="Hyperlink"/>
            <w:noProof/>
          </w:rPr>
          <w:t>Kapselung der virtuellen Maschinen (S) [A16]</w:t>
        </w:r>
        <w:r>
          <w:rPr>
            <w:noProof/>
            <w:webHidden/>
          </w:rPr>
          <w:tab/>
        </w:r>
        <w:r>
          <w:rPr>
            <w:noProof/>
            <w:webHidden/>
          </w:rPr>
          <w:fldChar w:fldCharType="begin"/>
        </w:r>
        <w:r>
          <w:rPr>
            <w:noProof/>
            <w:webHidden/>
          </w:rPr>
          <w:instrText xml:space="preserve"> PAGEREF _Toc98247299 \h </w:instrText>
        </w:r>
        <w:r>
          <w:rPr>
            <w:noProof/>
            <w:webHidden/>
          </w:rPr>
        </w:r>
        <w:r>
          <w:rPr>
            <w:noProof/>
            <w:webHidden/>
          </w:rPr>
          <w:fldChar w:fldCharType="separate"/>
        </w:r>
        <w:r>
          <w:rPr>
            <w:noProof/>
            <w:webHidden/>
          </w:rPr>
          <w:t>28</w:t>
        </w:r>
        <w:r>
          <w:rPr>
            <w:noProof/>
            <w:webHidden/>
          </w:rPr>
          <w:fldChar w:fldCharType="end"/>
        </w:r>
      </w:hyperlink>
    </w:p>
    <w:p w14:paraId="53B65B8B" w14:textId="6ED6B7C5" w:rsidR="00190C06" w:rsidRDefault="00190C06" w:rsidP="00190C06">
      <w:pPr>
        <w:pStyle w:val="Verzeichnis2"/>
        <w:ind w:left="1133" w:hanging="566"/>
        <w:rPr>
          <w:rFonts w:asciiTheme="minorHAnsi" w:eastAsiaTheme="minorEastAsia" w:hAnsiTheme="minorHAnsi" w:cstheme="minorBidi"/>
          <w:noProof/>
          <w:kern w:val="0"/>
          <w:sz w:val="22"/>
          <w:szCs w:val="22"/>
        </w:rPr>
      </w:pPr>
      <w:hyperlink w:anchor="_Toc98247300" w:history="1">
        <w:r w:rsidRPr="00573A69">
          <w:rPr>
            <w:rStyle w:val="Hyperlink"/>
            <w:noProof/>
          </w:rPr>
          <w:t>4.17</w:t>
        </w:r>
        <w:r>
          <w:rPr>
            <w:rFonts w:asciiTheme="minorHAnsi" w:eastAsiaTheme="minorEastAsia" w:hAnsiTheme="minorHAnsi" w:cstheme="minorBidi"/>
            <w:noProof/>
            <w:kern w:val="0"/>
            <w:sz w:val="22"/>
            <w:szCs w:val="22"/>
          </w:rPr>
          <w:tab/>
        </w:r>
        <w:r w:rsidRPr="00573A69">
          <w:rPr>
            <w:rStyle w:val="Hyperlink"/>
            <w:noProof/>
          </w:rPr>
          <w:t xml:space="preserve">Überwachung des Betriebszustands und der Konfiguration der </w:t>
        </w:r>
        <w:r>
          <w:rPr>
            <w:rStyle w:val="Hyperlink"/>
            <w:noProof/>
          </w:rPr>
          <w:br/>
        </w:r>
        <w:r w:rsidRPr="00573A69">
          <w:rPr>
            <w:rStyle w:val="Hyperlink"/>
            <w:noProof/>
          </w:rPr>
          <w:t>virtuellen Infrastruktur (S) [A17]</w:t>
        </w:r>
        <w:r>
          <w:rPr>
            <w:noProof/>
            <w:webHidden/>
          </w:rPr>
          <w:tab/>
        </w:r>
        <w:r>
          <w:rPr>
            <w:noProof/>
            <w:webHidden/>
          </w:rPr>
          <w:fldChar w:fldCharType="begin"/>
        </w:r>
        <w:r>
          <w:rPr>
            <w:noProof/>
            <w:webHidden/>
          </w:rPr>
          <w:instrText xml:space="preserve"> PAGEREF _Toc98247300 \h </w:instrText>
        </w:r>
        <w:r>
          <w:rPr>
            <w:noProof/>
            <w:webHidden/>
          </w:rPr>
        </w:r>
        <w:r>
          <w:rPr>
            <w:noProof/>
            <w:webHidden/>
          </w:rPr>
          <w:fldChar w:fldCharType="separate"/>
        </w:r>
        <w:r>
          <w:rPr>
            <w:noProof/>
            <w:webHidden/>
          </w:rPr>
          <w:t>28</w:t>
        </w:r>
        <w:r>
          <w:rPr>
            <w:noProof/>
            <w:webHidden/>
          </w:rPr>
          <w:fldChar w:fldCharType="end"/>
        </w:r>
      </w:hyperlink>
    </w:p>
    <w:p w14:paraId="15E2C4AE" w14:textId="44386183" w:rsidR="00190C06" w:rsidRDefault="00190C06">
      <w:pPr>
        <w:pStyle w:val="Verzeichnis2"/>
        <w:rPr>
          <w:rFonts w:asciiTheme="minorHAnsi" w:eastAsiaTheme="minorEastAsia" w:hAnsiTheme="minorHAnsi" w:cstheme="minorBidi"/>
          <w:noProof/>
          <w:kern w:val="0"/>
          <w:sz w:val="22"/>
          <w:szCs w:val="22"/>
        </w:rPr>
      </w:pPr>
      <w:hyperlink w:anchor="_Toc98247301" w:history="1">
        <w:r w:rsidRPr="00573A69">
          <w:rPr>
            <w:rStyle w:val="Hyperlink"/>
            <w:noProof/>
          </w:rPr>
          <w:t>4.18</w:t>
        </w:r>
        <w:r>
          <w:rPr>
            <w:rFonts w:asciiTheme="minorHAnsi" w:eastAsiaTheme="minorEastAsia" w:hAnsiTheme="minorHAnsi" w:cstheme="minorBidi"/>
            <w:noProof/>
            <w:kern w:val="0"/>
            <w:sz w:val="22"/>
            <w:szCs w:val="22"/>
          </w:rPr>
          <w:tab/>
        </w:r>
        <w:r w:rsidRPr="00573A69">
          <w:rPr>
            <w:rStyle w:val="Hyperlink"/>
            <w:noProof/>
          </w:rPr>
          <w:t>ENTFALLEN (S) [A18]</w:t>
        </w:r>
        <w:r>
          <w:rPr>
            <w:noProof/>
            <w:webHidden/>
          </w:rPr>
          <w:tab/>
        </w:r>
        <w:r>
          <w:rPr>
            <w:noProof/>
            <w:webHidden/>
          </w:rPr>
          <w:fldChar w:fldCharType="begin"/>
        </w:r>
        <w:r>
          <w:rPr>
            <w:noProof/>
            <w:webHidden/>
          </w:rPr>
          <w:instrText xml:space="preserve"> PAGEREF _Toc98247301 \h </w:instrText>
        </w:r>
        <w:r>
          <w:rPr>
            <w:noProof/>
            <w:webHidden/>
          </w:rPr>
        </w:r>
        <w:r>
          <w:rPr>
            <w:noProof/>
            <w:webHidden/>
          </w:rPr>
          <w:fldChar w:fldCharType="separate"/>
        </w:r>
        <w:r>
          <w:rPr>
            <w:noProof/>
            <w:webHidden/>
          </w:rPr>
          <w:t>30</w:t>
        </w:r>
        <w:r>
          <w:rPr>
            <w:noProof/>
            <w:webHidden/>
          </w:rPr>
          <w:fldChar w:fldCharType="end"/>
        </w:r>
      </w:hyperlink>
    </w:p>
    <w:p w14:paraId="37A0113E" w14:textId="179B0259" w:rsidR="00190C06" w:rsidRDefault="00190C06">
      <w:pPr>
        <w:pStyle w:val="Verzeichnis2"/>
        <w:rPr>
          <w:rFonts w:asciiTheme="minorHAnsi" w:eastAsiaTheme="minorEastAsia" w:hAnsiTheme="minorHAnsi" w:cstheme="minorBidi"/>
          <w:noProof/>
          <w:kern w:val="0"/>
          <w:sz w:val="22"/>
          <w:szCs w:val="22"/>
        </w:rPr>
      </w:pPr>
      <w:hyperlink w:anchor="_Toc98247302" w:history="1">
        <w:r w:rsidRPr="00573A69">
          <w:rPr>
            <w:rStyle w:val="Hyperlink"/>
            <w:noProof/>
          </w:rPr>
          <w:t>4.19</w:t>
        </w:r>
        <w:r>
          <w:rPr>
            <w:rFonts w:asciiTheme="minorHAnsi" w:eastAsiaTheme="minorEastAsia" w:hAnsiTheme="minorHAnsi" w:cstheme="minorBidi"/>
            <w:noProof/>
            <w:kern w:val="0"/>
            <w:sz w:val="22"/>
            <w:szCs w:val="22"/>
          </w:rPr>
          <w:tab/>
        </w:r>
        <w:r w:rsidRPr="00573A69">
          <w:rPr>
            <w:rStyle w:val="Hyperlink"/>
            <w:noProof/>
          </w:rPr>
          <w:t>Regelmäßige Audits der Virtualisierungsinfrastruktur (S) [A19]</w:t>
        </w:r>
        <w:r>
          <w:rPr>
            <w:noProof/>
            <w:webHidden/>
          </w:rPr>
          <w:tab/>
        </w:r>
        <w:r>
          <w:rPr>
            <w:noProof/>
            <w:webHidden/>
          </w:rPr>
          <w:fldChar w:fldCharType="begin"/>
        </w:r>
        <w:r>
          <w:rPr>
            <w:noProof/>
            <w:webHidden/>
          </w:rPr>
          <w:instrText xml:space="preserve"> PAGEREF _Toc98247302 \h </w:instrText>
        </w:r>
        <w:r>
          <w:rPr>
            <w:noProof/>
            <w:webHidden/>
          </w:rPr>
        </w:r>
        <w:r>
          <w:rPr>
            <w:noProof/>
            <w:webHidden/>
          </w:rPr>
          <w:fldChar w:fldCharType="separate"/>
        </w:r>
        <w:r>
          <w:rPr>
            <w:noProof/>
            <w:webHidden/>
          </w:rPr>
          <w:t>30</w:t>
        </w:r>
        <w:r>
          <w:rPr>
            <w:noProof/>
            <w:webHidden/>
          </w:rPr>
          <w:fldChar w:fldCharType="end"/>
        </w:r>
      </w:hyperlink>
    </w:p>
    <w:p w14:paraId="12C23CAF" w14:textId="231AC8B3" w:rsidR="00190C06" w:rsidRDefault="00190C06">
      <w:pPr>
        <w:pStyle w:val="Verzeichnis2"/>
        <w:rPr>
          <w:rFonts w:asciiTheme="minorHAnsi" w:eastAsiaTheme="minorEastAsia" w:hAnsiTheme="minorHAnsi" w:cstheme="minorBidi"/>
          <w:noProof/>
          <w:kern w:val="0"/>
          <w:sz w:val="22"/>
          <w:szCs w:val="22"/>
        </w:rPr>
      </w:pPr>
      <w:hyperlink w:anchor="_Toc98247303" w:history="1">
        <w:r w:rsidRPr="00573A69">
          <w:rPr>
            <w:rStyle w:val="Hyperlink"/>
            <w:noProof/>
          </w:rPr>
          <w:t>4.20</w:t>
        </w:r>
        <w:r>
          <w:rPr>
            <w:rFonts w:asciiTheme="minorHAnsi" w:eastAsiaTheme="minorEastAsia" w:hAnsiTheme="minorHAnsi" w:cstheme="minorBidi"/>
            <w:noProof/>
            <w:kern w:val="0"/>
            <w:sz w:val="22"/>
            <w:szCs w:val="22"/>
          </w:rPr>
          <w:tab/>
        </w:r>
        <w:r w:rsidRPr="00573A69">
          <w:rPr>
            <w:rStyle w:val="Hyperlink"/>
            <w:noProof/>
          </w:rPr>
          <w:t>Verwendung von hochverfügbaren Architekturen (H) [A20]</w:t>
        </w:r>
        <w:r>
          <w:rPr>
            <w:noProof/>
            <w:webHidden/>
          </w:rPr>
          <w:tab/>
        </w:r>
        <w:r>
          <w:rPr>
            <w:noProof/>
            <w:webHidden/>
          </w:rPr>
          <w:fldChar w:fldCharType="begin"/>
        </w:r>
        <w:r>
          <w:rPr>
            <w:noProof/>
            <w:webHidden/>
          </w:rPr>
          <w:instrText xml:space="preserve"> PAGEREF _Toc98247303 \h </w:instrText>
        </w:r>
        <w:r>
          <w:rPr>
            <w:noProof/>
            <w:webHidden/>
          </w:rPr>
        </w:r>
        <w:r>
          <w:rPr>
            <w:noProof/>
            <w:webHidden/>
          </w:rPr>
          <w:fldChar w:fldCharType="separate"/>
        </w:r>
        <w:r>
          <w:rPr>
            <w:noProof/>
            <w:webHidden/>
          </w:rPr>
          <w:t>32</w:t>
        </w:r>
        <w:r>
          <w:rPr>
            <w:noProof/>
            <w:webHidden/>
          </w:rPr>
          <w:fldChar w:fldCharType="end"/>
        </w:r>
      </w:hyperlink>
    </w:p>
    <w:p w14:paraId="409ED227" w14:textId="78B54294" w:rsidR="00190C06" w:rsidRDefault="00190C06" w:rsidP="00190C06">
      <w:pPr>
        <w:pStyle w:val="Verzeichnis2"/>
        <w:ind w:left="1133" w:hanging="566"/>
        <w:rPr>
          <w:rFonts w:asciiTheme="minorHAnsi" w:eastAsiaTheme="minorEastAsia" w:hAnsiTheme="minorHAnsi" w:cstheme="minorBidi"/>
          <w:noProof/>
          <w:kern w:val="0"/>
          <w:sz w:val="22"/>
          <w:szCs w:val="22"/>
        </w:rPr>
      </w:pPr>
      <w:hyperlink w:anchor="_Toc98247304" w:history="1">
        <w:r w:rsidRPr="00573A69">
          <w:rPr>
            <w:rStyle w:val="Hyperlink"/>
            <w:noProof/>
          </w:rPr>
          <w:t>4.21</w:t>
        </w:r>
        <w:r>
          <w:rPr>
            <w:rFonts w:asciiTheme="minorHAnsi" w:eastAsiaTheme="minorEastAsia" w:hAnsiTheme="minorHAnsi" w:cstheme="minorBidi"/>
            <w:noProof/>
            <w:kern w:val="0"/>
            <w:sz w:val="22"/>
            <w:szCs w:val="22"/>
          </w:rPr>
          <w:tab/>
        </w:r>
        <w:r w:rsidRPr="00573A69">
          <w:rPr>
            <w:rStyle w:val="Hyperlink"/>
            <w:noProof/>
          </w:rPr>
          <w:t xml:space="preserve">Sichere Konfiguration virtueller IT-Systeme bei erhöhtem </w:t>
        </w:r>
        <w:r>
          <w:rPr>
            <w:rStyle w:val="Hyperlink"/>
            <w:noProof/>
          </w:rPr>
          <w:br/>
        </w:r>
        <w:r w:rsidRPr="00573A69">
          <w:rPr>
            <w:rStyle w:val="Hyperlink"/>
            <w:noProof/>
          </w:rPr>
          <w:t>Schutzbedarf (H) [A21]</w:t>
        </w:r>
        <w:r>
          <w:rPr>
            <w:noProof/>
            <w:webHidden/>
          </w:rPr>
          <w:tab/>
        </w:r>
        <w:r>
          <w:rPr>
            <w:noProof/>
            <w:webHidden/>
          </w:rPr>
          <w:fldChar w:fldCharType="begin"/>
        </w:r>
        <w:r>
          <w:rPr>
            <w:noProof/>
            <w:webHidden/>
          </w:rPr>
          <w:instrText xml:space="preserve"> PAGEREF _Toc98247304 \h </w:instrText>
        </w:r>
        <w:r>
          <w:rPr>
            <w:noProof/>
            <w:webHidden/>
          </w:rPr>
        </w:r>
        <w:r>
          <w:rPr>
            <w:noProof/>
            <w:webHidden/>
          </w:rPr>
          <w:fldChar w:fldCharType="separate"/>
        </w:r>
        <w:r>
          <w:rPr>
            <w:noProof/>
            <w:webHidden/>
          </w:rPr>
          <w:t>32</w:t>
        </w:r>
        <w:r>
          <w:rPr>
            <w:noProof/>
            <w:webHidden/>
          </w:rPr>
          <w:fldChar w:fldCharType="end"/>
        </w:r>
      </w:hyperlink>
    </w:p>
    <w:p w14:paraId="27F0EE12" w14:textId="13F90DDB" w:rsidR="00190C06" w:rsidRDefault="00190C06">
      <w:pPr>
        <w:pStyle w:val="Verzeichnis2"/>
        <w:rPr>
          <w:rFonts w:asciiTheme="minorHAnsi" w:eastAsiaTheme="minorEastAsia" w:hAnsiTheme="minorHAnsi" w:cstheme="minorBidi"/>
          <w:noProof/>
          <w:kern w:val="0"/>
          <w:sz w:val="22"/>
          <w:szCs w:val="22"/>
        </w:rPr>
      </w:pPr>
      <w:hyperlink w:anchor="_Toc98247305" w:history="1">
        <w:r w:rsidRPr="00573A69">
          <w:rPr>
            <w:rStyle w:val="Hyperlink"/>
            <w:noProof/>
          </w:rPr>
          <w:t>4.22</w:t>
        </w:r>
        <w:r>
          <w:rPr>
            <w:rFonts w:asciiTheme="minorHAnsi" w:eastAsiaTheme="minorEastAsia" w:hAnsiTheme="minorHAnsi" w:cstheme="minorBidi"/>
            <w:noProof/>
            <w:kern w:val="0"/>
            <w:sz w:val="22"/>
            <w:szCs w:val="22"/>
          </w:rPr>
          <w:tab/>
        </w:r>
        <w:r w:rsidRPr="00573A69">
          <w:rPr>
            <w:rStyle w:val="Hyperlink"/>
            <w:noProof/>
          </w:rPr>
          <w:t>Härtung des Virtualisierungsservers  (H) [A22]</w:t>
        </w:r>
        <w:r>
          <w:rPr>
            <w:noProof/>
            <w:webHidden/>
          </w:rPr>
          <w:tab/>
        </w:r>
        <w:r>
          <w:rPr>
            <w:noProof/>
            <w:webHidden/>
          </w:rPr>
          <w:fldChar w:fldCharType="begin"/>
        </w:r>
        <w:r>
          <w:rPr>
            <w:noProof/>
            <w:webHidden/>
          </w:rPr>
          <w:instrText xml:space="preserve"> PAGEREF _Toc98247305 \h </w:instrText>
        </w:r>
        <w:r>
          <w:rPr>
            <w:noProof/>
            <w:webHidden/>
          </w:rPr>
        </w:r>
        <w:r>
          <w:rPr>
            <w:noProof/>
            <w:webHidden/>
          </w:rPr>
          <w:fldChar w:fldCharType="separate"/>
        </w:r>
        <w:r>
          <w:rPr>
            <w:noProof/>
            <w:webHidden/>
          </w:rPr>
          <w:t>33</w:t>
        </w:r>
        <w:r>
          <w:rPr>
            <w:noProof/>
            <w:webHidden/>
          </w:rPr>
          <w:fldChar w:fldCharType="end"/>
        </w:r>
      </w:hyperlink>
    </w:p>
    <w:p w14:paraId="60EA0274" w14:textId="64248AD9" w:rsidR="00190C06" w:rsidRDefault="00190C06">
      <w:pPr>
        <w:pStyle w:val="Verzeichnis2"/>
        <w:rPr>
          <w:rFonts w:asciiTheme="minorHAnsi" w:eastAsiaTheme="minorEastAsia" w:hAnsiTheme="minorHAnsi" w:cstheme="minorBidi"/>
          <w:noProof/>
          <w:kern w:val="0"/>
          <w:sz w:val="22"/>
          <w:szCs w:val="22"/>
        </w:rPr>
      </w:pPr>
      <w:hyperlink w:anchor="_Toc98247306" w:history="1">
        <w:r w:rsidRPr="00573A69">
          <w:rPr>
            <w:rStyle w:val="Hyperlink"/>
            <w:noProof/>
          </w:rPr>
          <w:t>4.23</w:t>
        </w:r>
        <w:r>
          <w:rPr>
            <w:rFonts w:asciiTheme="minorHAnsi" w:eastAsiaTheme="minorEastAsia" w:hAnsiTheme="minorHAnsi" w:cstheme="minorBidi"/>
            <w:noProof/>
            <w:kern w:val="0"/>
            <w:sz w:val="22"/>
            <w:szCs w:val="22"/>
          </w:rPr>
          <w:tab/>
        </w:r>
        <w:r w:rsidRPr="00573A69">
          <w:rPr>
            <w:rStyle w:val="Hyperlink"/>
            <w:noProof/>
          </w:rPr>
          <w:t>Rechte-Einschränkung der virtuellen Maschinen  (H) [A23]</w:t>
        </w:r>
        <w:r>
          <w:rPr>
            <w:noProof/>
            <w:webHidden/>
          </w:rPr>
          <w:tab/>
        </w:r>
        <w:r>
          <w:rPr>
            <w:noProof/>
            <w:webHidden/>
          </w:rPr>
          <w:fldChar w:fldCharType="begin"/>
        </w:r>
        <w:r>
          <w:rPr>
            <w:noProof/>
            <w:webHidden/>
          </w:rPr>
          <w:instrText xml:space="preserve"> PAGEREF _Toc98247306 \h </w:instrText>
        </w:r>
        <w:r>
          <w:rPr>
            <w:noProof/>
            <w:webHidden/>
          </w:rPr>
        </w:r>
        <w:r>
          <w:rPr>
            <w:noProof/>
            <w:webHidden/>
          </w:rPr>
          <w:fldChar w:fldCharType="separate"/>
        </w:r>
        <w:r>
          <w:rPr>
            <w:noProof/>
            <w:webHidden/>
          </w:rPr>
          <w:t>34</w:t>
        </w:r>
        <w:r>
          <w:rPr>
            <w:noProof/>
            <w:webHidden/>
          </w:rPr>
          <w:fldChar w:fldCharType="end"/>
        </w:r>
      </w:hyperlink>
    </w:p>
    <w:p w14:paraId="0C6CF4C9" w14:textId="4FA99960" w:rsidR="00190C06" w:rsidRDefault="00190C06">
      <w:pPr>
        <w:pStyle w:val="Verzeichnis2"/>
        <w:rPr>
          <w:rStyle w:val="Hyperlink"/>
          <w:noProof/>
        </w:rPr>
      </w:pPr>
      <w:hyperlink w:anchor="_Toc98247307" w:history="1">
        <w:r w:rsidRPr="00573A69">
          <w:rPr>
            <w:rStyle w:val="Hyperlink"/>
            <w:noProof/>
          </w:rPr>
          <w:t>4.24</w:t>
        </w:r>
        <w:r>
          <w:rPr>
            <w:rFonts w:asciiTheme="minorHAnsi" w:eastAsiaTheme="minorEastAsia" w:hAnsiTheme="minorHAnsi" w:cstheme="minorBidi"/>
            <w:noProof/>
            <w:kern w:val="0"/>
            <w:sz w:val="22"/>
            <w:szCs w:val="22"/>
          </w:rPr>
          <w:tab/>
        </w:r>
        <w:r w:rsidRPr="00573A69">
          <w:rPr>
            <w:rStyle w:val="Hyperlink"/>
            <w:noProof/>
          </w:rPr>
          <w:t>Deaktivierung von Snapshots virtueller IT-Systeme  (H) [A24]</w:t>
        </w:r>
        <w:r>
          <w:rPr>
            <w:noProof/>
            <w:webHidden/>
          </w:rPr>
          <w:tab/>
        </w:r>
        <w:r>
          <w:rPr>
            <w:noProof/>
            <w:webHidden/>
          </w:rPr>
          <w:fldChar w:fldCharType="begin"/>
        </w:r>
        <w:r>
          <w:rPr>
            <w:noProof/>
            <w:webHidden/>
          </w:rPr>
          <w:instrText xml:space="preserve"> PAGEREF _Toc98247307 \h </w:instrText>
        </w:r>
        <w:r>
          <w:rPr>
            <w:noProof/>
            <w:webHidden/>
          </w:rPr>
        </w:r>
        <w:r>
          <w:rPr>
            <w:noProof/>
            <w:webHidden/>
          </w:rPr>
          <w:fldChar w:fldCharType="separate"/>
        </w:r>
        <w:r>
          <w:rPr>
            <w:noProof/>
            <w:webHidden/>
          </w:rPr>
          <w:t>35</w:t>
        </w:r>
        <w:r>
          <w:rPr>
            <w:noProof/>
            <w:webHidden/>
          </w:rPr>
          <w:fldChar w:fldCharType="end"/>
        </w:r>
      </w:hyperlink>
    </w:p>
    <w:p w14:paraId="386DD550" w14:textId="21510C5E" w:rsidR="00190C06" w:rsidRDefault="00190C06" w:rsidP="00190C06">
      <w:pPr>
        <w:rPr>
          <w:rFonts w:eastAsiaTheme="minorEastAsia"/>
        </w:rPr>
      </w:pPr>
    </w:p>
    <w:p w14:paraId="4AF771ED" w14:textId="234442C9" w:rsidR="00190C06" w:rsidRDefault="00190C06">
      <w:pPr>
        <w:pStyle w:val="Verzeichnis2"/>
        <w:rPr>
          <w:rFonts w:asciiTheme="minorHAnsi" w:eastAsiaTheme="minorEastAsia" w:hAnsiTheme="minorHAnsi" w:cstheme="minorBidi"/>
          <w:noProof/>
          <w:kern w:val="0"/>
          <w:sz w:val="22"/>
          <w:szCs w:val="22"/>
        </w:rPr>
      </w:pPr>
      <w:r>
        <w:rPr>
          <w:rStyle w:val="Hyperlink"/>
          <w:noProof/>
        </w:rPr>
        <w:br/>
      </w:r>
      <w:r>
        <w:rPr>
          <w:rStyle w:val="Hyperlink"/>
          <w:noProof/>
        </w:rPr>
        <w:br/>
      </w:r>
      <w:hyperlink w:anchor="_Toc98247308" w:history="1">
        <w:r w:rsidRPr="00573A69">
          <w:rPr>
            <w:rStyle w:val="Hyperlink"/>
            <w:noProof/>
          </w:rPr>
          <w:t>4.25</w:t>
        </w:r>
        <w:r>
          <w:rPr>
            <w:rFonts w:asciiTheme="minorHAnsi" w:eastAsiaTheme="minorEastAsia" w:hAnsiTheme="minorHAnsi" w:cstheme="minorBidi"/>
            <w:noProof/>
            <w:kern w:val="0"/>
            <w:sz w:val="22"/>
            <w:szCs w:val="22"/>
          </w:rPr>
          <w:tab/>
        </w:r>
        <w:r w:rsidRPr="00573A69">
          <w:rPr>
            <w:rStyle w:val="Hyperlink"/>
            <w:noProof/>
          </w:rPr>
          <w:t>Minimale Nutzung von Konsolenzugriffen auf virtuelle IT-Systeme (H) [A25]</w:t>
        </w:r>
        <w:r>
          <w:rPr>
            <w:noProof/>
            <w:webHidden/>
          </w:rPr>
          <w:tab/>
        </w:r>
        <w:r>
          <w:rPr>
            <w:noProof/>
            <w:webHidden/>
          </w:rPr>
          <w:fldChar w:fldCharType="begin"/>
        </w:r>
        <w:r>
          <w:rPr>
            <w:noProof/>
            <w:webHidden/>
          </w:rPr>
          <w:instrText xml:space="preserve"> PAGEREF _Toc98247308 \h </w:instrText>
        </w:r>
        <w:r>
          <w:rPr>
            <w:noProof/>
            <w:webHidden/>
          </w:rPr>
        </w:r>
        <w:r>
          <w:rPr>
            <w:noProof/>
            <w:webHidden/>
          </w:rPr>
          <w:fldChar w:fldCharType="separate"/>
        </w:r>
        <w:r>
          <w:rPr>
            <w:noProof/>
            <w:webHidden/>
          </w:rPr>
          <w:t>36</w:t>
        </w:r>
        <w:r>
          <w:rPr>
            <w:noProof/>
            <w:webHidden/>
          </w:rPr>
          <w:fldChar w:fldCharType="end"/>
        </w:r>
      </w:hyperlink>
    </w:p>
    <w:p w14:paraId="11DA5FB3" w14:textId="0E10981F" w:rsidR="00190C06" w:rsidRDefault="00190C06">
      <w:pPr>
        <w:pStyle w:val="Verzeichnis2"/>
        <w:rPr>
          <w:rFonts w:asciiTheme="minorHAnsi" w:eastAsiaTheme="minorEastAsia" w:hAnsiTheme="minorHAnsi" w:cstheme="minorBidi"/>
          <w:noProof/>
          <w:kern w:val="0"/>
          <w:sz w:val="22"/>
          <w:szCs w:val="22"/>
        </w:rPr>
      </w:pPr>
      <w:hyperlink w:anchor="_Toc98247309" w:history="1">
        <w:r w:rsidRPr="00573A69">
          <w:rPr>
            <w:rStyle w:val="Hyperlink"/>
            <w:noProof/>
          </w:rPr>
          <w:t>4.26</w:t>
        </w:r>
        <w:r>
          <w:rPr>
            <w:rFonts w:asciiTheme="minorHAnsi" w:eastAsiaTheme="minorEastAsia" w:hAnsiTheme="minorHAnsi" w:cstheme="minorBidi"/>
            <w:noProof/>
            <w:kern w:val="0"/>
            <w:sz w:val="22"/>
            <w:szCs w:val="22"/>
          </w:rPr>
          <w:tab/>
        </w:r>
        <w:r w:rsidRPr="00573A69">
          <w:rPr>
            <w:rStyle w:val="Hyperlink"/>
            <w:noProof/>
          </w:rPr>
          <w:t>Einsatz einer PKI  (H) [A26]</w:t>
        </w:r>
        <w:r>
          <w:rPr>
            <w:noProof/>
            <w:webHidden/>
          </w:rPr>
          <w:tab/>
        </w:r>
        <w:r>
          <w:rPr>
            <w:noProof/>
            <w:webHidden/>
          </w:rPr>
          <w:fldChar w:fldCharType="begin"/>
        </w:r>
        <w:r>
          <w:rPr>
            <w:noProof/>
            <w:webHidden/>
          </w:rPr>
          <w:instrText xml:space="preserve"> PAGEREF _Toc98247309 \h </w:instrText>
        </w:r>
        <w:r>
          <w:rPr>
            <w:noProof/>
            <w:webHidden/>
          </w:rPr>
        </w:r>
        <w:r>
          <w:rPr>
            <w:noProof/>
            <w:webHidden/>
          </w:rPr>
          <w:fldChar w:fldCharType="separate"/>
        </w:r>
        <w:r>
          <w:rPr>
            <w:noProof/>
            <w:webHidden/>
          </w:rPr>
          <w:t>36</w:t>
        </w:r>
        <w:r>
          <w:rPr>
            <w:noProof/>
            <w:webHidden/>
          </w:rPr>
          <w:fldChar w:fldCharType="end"/>
        </w:r>
      </w:hyperlink>
    </w:p>
    <w:p w14:paraId="01961E43" w14:textId="3667D12D" w:rsidR="00190C06" w:rsidRDefault="00190C06">
      <w:pPr>
        <w:pStyle w:val="Verzeichnis2"/>
        <w:rPr>
          <w:rFonts w:asciiTheme="minorHAnsi" w:eastAsiaTheme="minorEastAsia" w:hAnsiTheme="minorHAnsi" w:cstheme="minorBidi"/>
          <w:noProof/>
          <w:kern w:val="0"/>
          <w:sz w:val="22"/>
          <w:szCs w:val="22"/>
        </w:rPr>
      </w:pPr>
      <w:hyperlink w:anchor="_Toc98247310" w:history="1">
        <w:r w:rsidRPr="00573A69">
          <w:rPr>
            <w:rStyle w:val="Hyperlink"/>
            <w:noProof/>
          </w:rPr>
          <w:t>4.27</w:t>
        </w:r>
        <w:r>
          <w:rPr>
            <w:rFonts w:asciiTheme="minorHAnsi" w:eastAsiaTheme="minorEastAsia" w:hAnsiTheme="minorHAnsi" w:cstheme="minorBidi"/>
            <w:noProof/>
            <w:kern w:val="0"/>
            <w:sz w:val="22"/>
            <w:szCs w:val="22"/>
          </w:rPr>
          <w:tab/>
        </w:r>
        <w:r w:rsidRPr="00573A69">
          <w:rPr>
            <w:rStyle w:val="Hyperlink"/>
            <w:noProof/>
          </w:rPr>
          <w:t>Einsatz zertifizierter Virtualisierungssoftware  (H) [A27]</w:t>
        </w:r>
        <w:r>
          <w:rPr>
            <w:noProof/>
            <w:webHidden/>
          </w:rPr>
          <w:tab/>
        </w:r>
        <w:r>
          <w:rPr>
            <w:noProof/>
            <w:webHidden/>
          </w:rPr>
          <w:fldChar w:fldCharType="begin"/>
        </w:r>
        <w:r>
          <w:rPr>
            <w:noProof/>
            <w:webHidden/>
          </w:rPr>
          <w:instrText xml:space="preserve"> PAGEREF _Toc98247310 \h </w:instrText>
        </w:r>
        <w:r>
          <w:rPr>
            <w:noProof/>
            <w:webHidden/>
          </w:rPr>
        </w:r>
        <w:r>
          <w:rPr>
            <w:noProof/>
            <w:webHidden/>
          </w:rPr>
          <w:fldChar w:fldCharType="separate"/>
        </w:r>
        <w:r>
          <w:rPr>
            <w:noProof/>
            <w:webHidden/>
          </w:rPr>
          <w:t>37</w:t>
        </w:r>
        <w:r>
          <w:rPr>
            <w:noProof/>
            <w:webHidden/>
          </w:rPr>
          <w:fldChar w:fldCharType="end"/>
        </w:r>
      </w:hyperlink>
    </w:p>
    <w:p w14:paraId="7713A7B5" w14:textId="102AD847" w:rsidR="00190C06" w:rsidRDefault="00190C06">
      <w:pPr>
        <w:pStyle w:val="Verzeichnis2"/>
        <w:rPr>
          <w:rFonts w:asciiTheme="minorHAnsi" w:eastAsiaTheme="minorEastAsia" w:hAnsiTheme="minorHAnsi" w:cstheme="minorBidi"/>
          <w:noProof/>
          <w:kern w:val="0"/>
          <w:sz w:val="22"/>
          <w:szCs w:val="22"/>
        </w:rPr>
      </w:pPr>
      <w:hyperlink w:anchor="_Toc98247311" w:history="1">
        <w:r w:rsidRPr="00573A69">
          <w:rPr>
            <w:rStyle w:val="Hyperlink"/>
            <w:noProof/>
          </w:rPr>
          <w:t>4.28</w:t>
        </w:r>
        <w:r>
          <w:rPr>
            <w:rFonts w:asciiTheme="minorHAnsi" w:eastAsiaTheme="minorEastAsia" w:hAnsiTheme="minorHAnsi" w:cstheme="minorBidi"/>
            <w:noProof/>
            <w:kern w:val="0"/>
            <w:sz w:val="22"/>
            <w:szCs w:val="22"/>
          </w:rPr>
          <w:tab/>
        </w:r>
        <w:r w:rsidRPr="00573A69">
          <w:rPr>
            <w:rStyle w:val="Hyperlink"/>
            <w:noProof/>
          </w:rPr>
          <w:t>Verschlüsselung von virtuellen IT-Systemen (H) [A28]</w:t>
        </w:r>
        <w:r>
          <w:rPr>
            <w:noProof/>
            <w:webHidden/>
          </w:rPr>
          <w:tab/>
        </w:r>
        <w:r>
          <w:rPr>
            <w:noProof/>
            <w:webHidden/>
          </w:rPr>
          <w:fldChar w:fldCharType="begin"/>
        </w:r>
        <w:r>
          <w:rPr>
            <w:noProof/>
            <w:webHidden/>
          </w:rPr>
          <w:instrText xml:space="preserve"> PAGEREF _Toc98247311 \h </w:instrText>
        </w:r>
        <w:r>
          <w:rPr>
            <w:noProof/>
            <w:webHidden/>
          </w:rPr>
        </w:r>
        <w:r>
          <w:rPr>
            <w:noProof/>
            <w:webHidden/>
          </w:rPr>
          <w:fldChar w:fldCharType="separate"/>
        </w:r>
        <w:r>
          <w:rPr>
            <w:noProof/>
            <w:webHidden/>
          </w:rPr>
          <w:t>37</w:t>
        </w:r>
        <w:r>
          <w:rPr>
            <w:noProof/>
            <w:webHidden/>
          </w:rPr>
          <w:fldChar w:fldCharType="end"/>
        </w:r>
      </w:hyperlink>
    </w:p>
    <w:p w14:paraId="4815D3E0" w14:textId="22745AA1" w:rsidR="00190C06" w:rsidRDefault="00190C06">
      <w:pPr>
        <w:pStyle w:val="Verzeichnis1"/>
        <w:spacing w:before="120" w:after="120"/>
        <w:rPr>
          <w:rFonts w:asciiTheme="minorHAnsi" w:eastAsiaTheme="minorEastAsia" w:hAnsiTheme="minorHAnsi" w:cstheme="minorBidi"/>
          <w:noProof/>
          <w:kern w:val="0"/>
          <w:sz w:val="22"/>
          <w:szCs w:val="22"/>
        </w:rPr>
      </w:pPr>
      <w:hyperlink w:anchor="_Toc98247312" w:history="1">
        <w:r w:rsidRPr="00573A69">
          <w:rPr>
            <w:rStyle w:val="Hyperlink"/>
            <w:noProof/>
          </w:rPr>
          <w:t>5</w:t>
        </w:r>
        <w:r>
          <w:rPr>
            <w:rFonts w:asciiTheme="minorHAnsi" w:eastAsiaTheme="minorEastAsia" w:hAnsiTheme="minorHAnsi" w:cstheme="minorBidi"/>
            <w:noProof/>
            <w:kern w:val="0"/>
            <w:sz w:val="22"/>
            <w:szCs w:val="22"/>
          </w:rPr>
          <w:tab/>
          <w:t>B</w:t>
        </w:r>
        <w:r w:rsidRPr="00573A69">
          <w:rPr>
            <w:rStyle w:val="Hyperlink"/>
            <w:noProof/>
          </w:rPr>
          <w:t>ehördenspezifische Anforderungen [optional]</w:t>
        </w:r>
        <w:r>
          <w:rPr>
            <w:noProof/>
            <w:webHidden/>
          </w:rPr>
          <w:tab/>
        </w:r>
        <w:r>
          <w:rPr>
            <w:noProof/>
            <w:webHidden/>
          </w:rPr>
          <w:fldChar w:fldCharType="begin"/>
        </w:r>
        <w:r>
          <w:rPr>
            <w:noProof/>
            <w:webHidden/>
          </w:rPr>
          <w:instrText xml:space="preserve"> PAGEREF _Toc98247312 \h </w:instrText>
        </w:r>
        <w:r>
          <w:rPr>
            <w:noProof/>
            <w:webHidden/>
          </w:rPr>
        </w:r>
        <w:r>
          <w:rPr>
            <w:noProof/>
            <w:webHidden/>
          </w:rPr>
          <w:fldChar w:fldCharType="separate"/>
        </w:r>
        <w:r>
          <w:rPr>
            <w:noProof/>
            <w:webHidden/>
          </w:rPr>
          <w:t>38</w:t>
        </w:r>
        <w:r>
          <w:rPr>
            <w:noProof/>
            <w:webHidden/>
          </w:rPr>
          <w:fldChar w:fldCharType="end"/>
        </w:r>
      </w:hyperlink>
    </w:p>
    <w:p w14:paraId="086E06D4" w14:textId="7AD9B203" w:rsidR="00190C06" w:rsidRDefault="00190C06">
      <w:pPr>
        <w:pStyle w:val="Verzeichnis1"/>
        <w:spacing w:before="120" w:after="120"/>
        <w:rPr>
          <w:rFonts w:asciiTheme="minorHAnsi" w:eastAsiaTheme="minorEastAsia" w:hAnsiTheme="minorHAnsi" w:cstheme="minorBidi"/>
          <w:noProof/>
          <w:kern w:val="0"/>
          <w:sz w:val="22"/>
          <w:szCs w:val="22"/>
        </w:rPr>
      </w:pPr>
      <w:hyperlink w:anchor="_Toc98247313" w:history="1">
        <w:r w:rsidRPr="00573A69">
          <w:rPr>
            <w:rStyle w:val="Hyperlink"/>
            <w:noProof/>
          </w:rPr>
          <w:t>6</w:t>
        </w:r>
        <w:r>
          <w:rPr>
            <w:rFonts w:asciiTheme="minorHAnsi" w:eastAsiaTheme="minorEastAsia" w:hAnsiTheme="minorHAnsi" w:cstheme="minorBidi"/>
            <w:noProof/>
            <w:kern w:val="0"/>
            <w:sz w:val="22"/>
            <w:szCs w:val="22"/>
          </w:rPr>
          <w:tab/>
        </w:r>
        <w:r w:rsidRPr="00573A69">
          <w:rPr>
            <w:rStyle w:val="Hyperlink"/>
            <w:noProof/>
          </w:rPr>
          <w:t>Weitere Anforderungen aus anderer Quellen [optional]</w:t>
        </w:r>
        <w:r>
          <w:rPr>
            <w:noProof/>
            <w:webHidden/>
          </w:rPr>
          <w:tab/>
        </w:r>
        <w:r>
          <w:rPr>
            <w:noProof/>
            <w:webHidden/>
          </w:rPr>
          <w:fldChar w:fldCharType="begin"/>
        </w:r>
        <w:r>
          <w:rPr>
            <w:noProof/>
            <w:webHidden/>
          </w:rPr>
          <w:instrText xml:space="preserve"> PAGEREF _Toc98247313 \h </w:instrText>
        </w:r>
        <w:r>
          <w:rPr>
            <w:noProof/>
            <w:webHidden/>
          </w:rPr>
        </w:r>
        <w:r>
          <w:rPr>
            <w:noProof/>
            <w:webHidden/>
          </w:rPr>
          <w:fldChar w:fldCharType="separate"/>
        </w:r>
        <w:r>
          <w:rPr>
            <w:noProof/>
            <w:webHidden/>
          </w:rPr>
          <w:t>38</w:t>
        </w:r>
        <w:r>
          <w:rPr>
            <w:noProof/>
            <w:webHidden/>
          </w:rPr>
          <w:fldChar w:fldCharType="end"/>
        </w:r>
      </w:hyperlink>
    </w:p>
    <w:p w14:paraId="0008AD50" w14:textId="56D52C58" w:rsidR="00190C06" w:rsidRDefault="00190C06">
      <w:pPr>
        <w:pStyle w:val="Verzeichnis1"/>
        <w:spacing w:before="120" w:after="120"/>
        <w:rPr>
          <w:rFonts w:asciiTheme="minorHAnsi" w:eastAsiaTheme="minorEastAsia" w:hAnsiTheme="minorHAnsi" w:cstheme="minorBidi"/>
          <w:noProof/>
          <w:kern w:val="0"/>
          <w:sz w:val="22"/>
          <w:szCs w:val="22"/>
        </w:rPr>
      </w:pPr>
      <w:hyperlink w:anchor="_Toc98247314" w:history="1">
        <w:r w:rsidRPr="00573A69">
          <w:rPr>
            <w:rStyle w:val="Hyperlink"/>
            <w:noProof/>
          </w:rPr>
          <w:t>7</w:t>
        </w:r>
        <w:r>
          <w:rPr>
            <w:rFonts w:asciiTheme="minorHAnsi" w:eastAsiaTheme="minorEastAsia" w:hAnsiTheme="minorHAnsi" w:cstheme="minorBidi"/>
            <w:noProof/>
            <w:kern w:val="0"/>
            <w:sz w:val="22"/>
            <w:szCs w:val="22"/>
          </w:rPr>
          <w:tab/>
        </w:r>
        <w:r w:rsidRPr="00573A69">
          <w:rPr>
            <w:rStyle w:val="Hyperlink"/>
            <w:noProof/>
          </w:rPr>
          <w:t>Schulung / Information / Sensibilisierung   der Beschäftigten</w:t>
        </w:r>
        <w:r>
          <w:rPr>
            <w:noProof/>
            <w:webHidden/>
          </w:rPr>
          <w:tab/>
        </w:r>
        <w:r>
          <w:rPr>
            <w:noProof/>
            <w:webHidden/>
          </w:rPr>
          <w:fldChar w:fldCharType="begin"/>
        </w:r>
        <w:r>
          <w:rPr>
            <w:noProof/>
            <w:webHidden/>
          </w:rPr>
          <w:instrText xml:space="preserve"> PAGEREF _Toc98247314 \h </w:instrText>
        </w:r>
        <w:r>
          <w:rPr>
            <w:noProof/>
            <w:webHidden/>
          </w:rPr>
        </w:r>
        <w:r>
          <w:rPr>
            <w:noProof/>
            <w:webHidden/>
          </w:rPr>
          <w:fldChar w:fldCharType="separate"/>
        </w:r>
        <w:r>
          <w:rPr>
            <w:noProof/>
            <w:webHidden/>
          </w:rPr>
          <w:t>39</w:t>
        </w:r>
        <w:r>
          <w:rPr>
            <w:noProof/>
            <w:webHidden/>
          </w:rPr>
          <w:fldChar w:fldCharType="end"/>
        </w:r>
      </w:hyperlink>
    </w:p>
    <w:p w14:paraId="67ED95AD" w14:textId="5C3B86CC" w:rsidR="00190C06" w:rsidRDefault="00190C06">
      <w:pPr>
        <w:pStyle w:val="Verzeichnis1"/>
        <w:spacing w:before="120" w:after="120"/>
        <w:rPr>
          <w:rFonts w:asciiTheme="minorHAnsi" w:eastAsiaTheme="minorEastAsia" w:hAnsiTheme="minorHAnsi" w:cstheme="minorBidi"/>
          <w:noProof/>
          <w:kern w:val="0"/>
          <w:sz w:val="22"/>
          <w:szCs w:val="22"/>
        </w:rPr>
      </w:pPr>
      <w:hyperlink w:anchor="_Toc98247315" w:history="1">
        <w:r w:rsidRPr="00573A69">
          <w:rPr>
            <w:rStyle w:val="Hyperlink"/>
            <w:noProof/>
          </w:rPr>
          <w:t>8</w:t>
        </w:r>
        <w:r>
          <w:rPr>
            <w:rFonts w:asciiTheme="minorHAnsi" w:eastAsiaTheme="minorEastAsia" w:hAnsiTheme="minorHAnsi" w:cstheme="minorBidi"/>
            <w:noProof/>
            <w:kern w:val="0"/>
            <w:sz w:val="22"/>
            <w:szCs w:val="22"/>
          </w:rPr>
          <w:tab/>
        </w:r>
        <w:r w:rsidRPr="00573A69">
          <w:rPr>
            <w:rStyle w:val="Hyperlink"/>
            <w:noProof/>
          </w:rPr>
          <w:t>Notfallvorsorge</w:t>
        </w:r>
        <w:r>
          <w:rPr>
            <w:noProof/>
            <w:webHidden/>
          </w:rPr>
          <w:tab/>
        </w:r>
        <w:r>
          <w:rPr>
            <w:noProof/>
            <w:webHidden/>
          </w:rPr>
          <w:fldChar w:fldCharType="begin"/>
        </w:r>
        <w:r>
          <w:rPr>
            <w:noProof/>
            <w:webHidden/>
          </w:rPr>
          <w:instrText xml:space="preserve"> PAGEREF _Toc98247315 \h </w:instrText>
        </w:r>
        <w:r>
          <w:rPr>
            <w:noProof/>
            <w:webHidden/>
          </w:rPr>
        </w:r>
        <w:r>
          <w:rPr>
            <w:noProof/>
            <w:webHidden/>
          </w:rPr>
          <w:fldChar w:fldCharType="separate"/>
        </w:r>
        <w:r>
          <w:rPr>
            <w:noProof/>
            <w:webHidden/>
          </w:rPr>
          <w:t>39</w:t>
        </w:r>
        <w:r>
          <w:rPr>
            <w:noProof/>
            <w:webHidden/>
          </w:rPr>
          <w:fldChar w:fldCharType="end"/>
        </w:r>
      </w:hyperlink>
    </w:p>
    <w:p w14:paraId="2093EFDC" w14:textId="03B29044" w:rsidR="00190C06" w:rsidRDefault="00190C06">
      <w:pPr>
        <w:pStyle w:val="Verzeichnis1"/>
        <w:spacing w:before="120" w:after="120"/>
        <w:rPr>
          <w:rFonts w:asciiTheme="minorHAnsi" w:eastAsiaTheme="minorEastAsia" w:hAnsiTheme="minorHAnsi" w:cstheme="minorBidi"/>
          <w:noProof/>
          <w:kern w:val="0"/>
          <w:sz w:val="22"/>
          <w:szCs w:val="22"/>
        </w:rPr>
      </w:pPr>
      <w:hyperlink w:anchor="_Toc98247316" w:history="1">
        <w:r w:rsidRPr="00573A69">
          <w:rPr>
            <w:rStyle w:val="Hyperlink"/>
            <w:noProof/>
          </w:rPr>
          <w:t>9</w:t>
        </w:r>
        <w:r>
          <w:rPr>
            <w:rFonts w:asciiTheme="minorHAnsi" w:eastAsiaTheme="minorEastAsia" w:hAnsiTheme="minorHAnsi" w:cstheme="minorBidi"/>
            <w:noProof/>
            <w:kern w:val="0"/>
            <w:sz w:val="22"/>
            <w:szCs w:val="22"/>
          </w:rPr>
          <w:tab/>
        </w:r>
        <w:r w:rsidRPr="00573A69">
          <w:rPr>
            <w:rStyle w:val="Hyperlink"/>
            <w:noProof/>
          </w:rPr>
          <w:t>Konsequenzen bei Nichtbeachtung</w:t>
        </w:r>
        <w:r>
          <w:rPr>
            <w:noProof/>
            <w:webHidden/>
          </w:rPr>
          <w:tab/>
        </w:r>
        <w:r>
          <w:rPr>
            <w:noProof/>
            <w:webHidden/>
          </w:rPr>
          <w:fldChar w:fldCharType="begin"/>
        </w:r>
        <w:r>
          <w:rPr>
            <w:noProof/>
            <w:webHidden/>
          </w:rPr>
          <w:instrText xml:space="preserve"> PAGEREF _Toc98247316 \h </w:instrText>
        </w:r>
        <w:r>
          <w:rPr>
            <w:noProof/>
            <w:webHidden/>
          </w:rPr>
        </w:r>
        <w:r>
          <w:rPr>
            <w:noProof/>
            <w:webHidden/>
          </w:rPr>
          <w:fldChar w:fldCharType="separate"/>
        </w:r>
        <w:r>
          <w:rPr>
            <w:noProof/>
            <w:webHidden/>
          </w:rPr>
          <w:t>39</w:t>
        </w:r>
        <w:r>
          <w:rPr>
            <w:noProof/>
            <w:webHidden/>
          </w:rPr>
          <w:fldChar w:fldCharType="end"/>
        </w:r>
      </w:hyperlink>
    </w:p>
    <w:p w14:paraId="66657C26" w14:textId="614B912A" w:rsidR="00190C06" w:rsidRDefault="00190C06">
      <w:pPr>
        <w:pStyle w:val="Verzeichnis1"/>
        <w:spacing w:before="120" w:after="120"/>
        <w:rPr>
          <w:rFonts w:asciiTheme="minorHAnsi" w:eastAsiaTheme="minorEastAsia" w:hAnsiTheme="minorHAnsi" w:cstheme="minorBidi"/>
          <w:noProof/>
          <w:kern w:val="0"/>
          <w:sz w:val="22"/>
          <w:szCs w:val="22"/>
        </w:rPr>
      </w:pPr>
      <w:hyperlink w:anchor="_Toc98247317" w:history="1">
        <w:r w:rsidRPr="00573A69">
          <w:rPr>
            <w:rStyle w:val="Hyperlink"/>
            <w:noProof/>
          </w:rPr>
          <w:t>10</w:t>
        </w:r>
        <w:r>
          <w:rPr>
            <w:rFonts w:asciiTheme="minorHAnsi" w:eastAsiaTheme="minorEastAsia" w:hAnsiTheme="minorHAnsi" w:cstheme="minorBidi"/>
            <w:noProof/>
            <w:kern w:val="0"/>
            <w:sz w:val="22"/>
            <w:szCs w:val="22"/>
          </w:rPr>
          <w:tab/>
        </w:r>
        <w:r w:rsidRPr="00573A69">
          <w:rPr>
            <w:rStyle w:val="Hyperlink"/>
            <w:noProof/>
          </w:rPr>
          <w:t>Ausnahmen</w:t>
        </w:r>
        <w:r>
          <w:rPr>
            <w:noProof/>
            <w:webHidden/>
          </w:rPr>
          <w:tab/>
        </w:r>
        <w:r>
          <w:rPr>
            <w:noProof/>
            <w:webHidden/>
          </w:rPr>
          <w:fldChar w:fldCharType="begin"/>
        </w:r>
        <w:r>
          <w:rPr>
            <w:noProof/>
            <w:webHidden/>
          </w:rPr>
          <w:instrText xml:space="preserve"> PAGEREF _Toc98247317 \h </w:instrText>
        </w:r>
        <w:r>
          <w:rPr>
            <w:noProof/>
            <w:webHidden/>
          </w:rPr>
        </w:r>
        <w:r>
          <w:rPr>
            <w:noProof/>
            <w:webHidden/>
          </w:rPr>
          <w:fldChar w:fldCharType="separate"/>
        </w:r>
        <w:r>
          <w:rPr>
            <w:noProof/>
            <w:webHidden/>
          </w:rPr>
          <w:t>39</w:t>
        </w:r>
        <w:r>
          <w:rPr>
            <w:noProof/>
            <w:webHidden/>
          </w:rPr>
          <w:fldChar w:fldCharType="end"/>
        </w:r>
      </w:hyperlink>
    </w:p>
    <w:p w14:paraId="5E58A49B" w14:textId="7D33B43C" w:rsidR="00190C06" w:rsidRDefault="00190C06">
      <w:pPr>
        <w:pStyle w:val="Verzeichnis1"/>
        <w:spacing w:before="120" w:after="120"/>
        <w:rPr>
          <w:rFonts w:asciiTheme="minorHAnsi" w:eastAsiaTheme="minorEastAsia" w:hAnsiTheme="minorHAnsi" w:cstheme="minorBidi"/>
          <w:noProof/>
          <w:kern w:val="0"/>
          <w:sz w:val="22"/>
          <w:szCs w:val="22"/>
        </w:rPr>
      </w:pPr>
      <w:hyperlink w:anchor="_Toc98247318" w:history="1">
        <w:r w:rsidRPr="00573A69">
          <w:rPr>
            <w:rStyle w:val="Hyperlink"/>
            <w:noProof/>
          </w:rPr>
          <w:t>Anhang A: Gefährdungslage</w:t>
        </w:r>
        <w:r>
          <w:rPr>
            <w:noProof/>
            <w:webHidden/>
          </w:rPr>
          <w:tab/>
        </w:r>
        <w:r>
          <w:rPr>
            <w:noProof/>
            <w:webHidden/>
          </w:rPr>
          <w:fldChar w:fldCharType="begin"/>
        </w:r>
        <w:r>
          <w:rPr>
            <w:noProof/>
            <w:webHidden/>
          </w:rPr>
          <w:instrText xml:space="preserve"> PAGEREF _Toc98247318 \h </w:instrText>
        </w:r>
        <w:r>
          <w:rPr>
            <w:noProof/>
            <w:webHidden/>
          </w:rPr>
        </w:r>
        <w:r>
          <w:rPr>
            <w:noProof/>
            <w:webHidden/>
          </w:rPr>
          <w:fldChar w:fldCharType="separate"/>
        </w:r>
        <w:r>
          <w:rPr>
            <w:noProof/>
            <w:webHidden/>
          </w:rPr>
          <w:t>40</w:t>
        </w:r>
        <w:r>
          <w:rPr>
            <w:noProof/>
            <w:webHidden/>
          </w:rPr>
          <w:fldChar w:fldCharType="end"/>
        </w:r>
      </w:hyperlink>
    </w:p>
    <w:p w14:paraId="3408FD83" w14:textId="238C60BA" w:rsidR="00190C06" w:rsidRDefault="00190C06">
      <w:pPr>
        <w:pStyle w:val="Verzeichnis1"/>
        <w:spacing w:before="120" w:after="120"/>
        <w:rPr>
          <w:rFonts w:asciiTheme="minorHAnsi" w:eastAsiaTheme="minorEastAsia" w:hAnsiTheme="minorHAnsi" w:cstheme="minorBidi"/>
          <w:noProof/>
          <w:kern w:val="0"/>
          <w:sz w:val="22"/>
          <w:szCs w:val="22"/>
        </w:rPr>
      </w:pPr>
      <w:hyperlink w:anchor="_Toc98247320" w:history="1">
        <w:r w:rsidRPr="00573A69">
          <w:rPr>
            <w:rStyle w:val="Hyperlink"/>
            <w:noProof/>
          </w:rPr>
          <w:t>Anhang B: Optionale Anhänge</w:t>
        </w:r>
        <w:r>
          <w:rPr>
            <w:noProof/>
            <w:webHidden/>
          </w:rPr>
          <w:tab/>
        </w:r>
        <w:r>
          <w:rPr>
            <w:noProof/>
            <w:webHidden/>
          </w:rPr>
          <w:fldChar w:fldCharType="begin"/>
        </w:r>
        <w:r>
          <w:rPr>
            <w:noProof/>
            <w:webHidden/>
          </w:rPr>
          <w:instrText xml:space="preserve"> PAGEREF _Toc98247320 \h </w:instrText>
        </w:r>
        <w:r>
          <w:rPr>
            <w:noProof/>
            <w:webHidden/>
          </w:rPr>
        </w:r>
        <w:r>
          <w:rPr>
            <w:noProof/>
            <w:webHidden/>
          </w:rPr>
          <w:fldChar w:fldCharType="separate"/>
        </w:r>
        <w:r>
          <w:rPr>
            <w:noProof/>
            <w:webHidden/>
          </w:rPr>
          <w:t>43</w:t>
        </w:r>
        <w:r>
          <w:rPr>
            <w:noProof/>
            <w:webHidden/>
          </w:rPr>
          <w:fldChar w:fldCharType="end"/>
        </w:r>
      </w:hyperlink>
    </w:p>
    <w:p w14:paraId="57F24CE6" w14:textId="59C22C28" w:rsidR="00190C06" w:rsidRDefault="00190C06">
      <w:pPr>
        <w:pStyle w:val="Verzeichnis1"/>
        <w:spacing w:before="120" w:after="120"/>
        <w:rPr>
          <w:rFonts w:asciiTheme="minorHAnsi" w:eastAsiaTheme="minorEastAsia" w:hAnsiTheme="minorHAnsi" w:cstheme="minorBidi"/>
          <w:noProof/>
          <w:kern w:val="0"/>
          <w:sz w:val="22"/>
          <w:szCs w:val="22"/>
        </w:rPr>
      </w:pPr>
      <w:hyperlink w:anchor="_Toc98247321" w:history="1">
        <w:r w:rsidRPr="00573A69">
          <w:rPr>
            <w:rStyle w:val="Hyperlink"/>
            <w:noProof/>
          </w:rPr>
          <w:t>Anhang C: Glossar</w:t>
        </w:r>
        <w:r>
          <w:rPr>
            <w:noProof/>
            <w:webHidden/>
          </w:rPr>
          <w:tab/>
        </w:r>
        <w:r>
          <w:rPr>
            <w:noProof/>
            <w:webHidden/>
          </w:rPr>
          <w:fldChar w:fldCharType="begin"/>
        </w:r>
        <w:r>
          <w:rPr>
            <w:noProof/>
            <w:webHidden/>
          </w:rPr>
          <w:instrText xml:space="preserve"> PAGEREF _Toc98247321 \h </w:instrText>
        </w:r>
        <w:r>
          <w:rPr>
            <w:noProof/>
            <w:webHidden/>
          </w:rPr>
        </w:r>
        <w:r>
          <w:rPr>
            <w:noProof/>
            <w:webHidden/>
          </w:rPr>
          <w:fldChar w:fldCharType="separate"/>
        </w:r>
        <w:r>
          <w:rPr>
            <w:noProof/>
            <w:webHidden/>
          </w:rPr>
          <w:t>44</w:t>
        </w:r>
        <w:r>
          <w:rPr>
            <w:noProof/>
            <w:webHidden/>
          </w:rPr>
          <w:fldChar w:fldCharType="end"/>
        </w:r>
      </w:hyperlink>
    </w:p>
    <w:p w14:paraId="74C81F59" w14:textId="057D0A3F" w:rsidR="00766D5D" w:rsidRDefault="00C50573" w:rsidP="00766D5D">
      <w:r>
        <w:fldChar w:fldCharType="end"/>
      </w:r>
    </w:p>
    <w:p w14:paraId="3C679467" w14:textId="77777777" w:rsidR="00766D5D" w:rsidRDefault="00766D5D" w:rsidP="00766D5D">
      <w:pPr>
        <w:sectPr w:rsidR="00766D5D" w:rsidSect="00766D5D">
          <w:footerReference w:type="default" r:id="rId15"/>
          <w:pgSz w:w="11906" w:h="16838" w:code="9"/>
          <w:pgMar w:top="1134" w:right="1418" w:bottom="1134" w:left="1418" w:header="709" w:footer="55" w:gutter="0"/>
          <w:cols w:space="708"/>
          <w:docGrid w:linePitch="360"/>
        </w:sectPr>
      </w:pPr>
    </w:p>
    <w:p w14:paraId="33F508A9" w14:textId="30BE2D59" w:rsidR="00742DBB" w:rsidRPr="00C61AE0" w:rsidRDefault="00742DBB" w:rsidP="00766D5D">
      <w:pPr>
        <w:pStyle w:val="Inhaltsverzeichnis"/>
        <w:spacing w:afterLines="0" w:after="0"/>
      </w:pPr>
    </w:p>
    <w:p w14:paraId="5A59F816" w14:textId="576D1694" w:rsidR="00451F3B" w:rsidRPr="0081438B" w:rsidRDefault="0081438B" w:rsidP="00766D5D">
      <w:pPr>
        <w:spacing w:after="0" w:line="240" w:lineRule="auto"/>
        <w:rPr>
          <w:rFonts w:eastAsiaTheme="majorEastAsia" w:cstheme="majorBidi"/>
          <w:b/>
          <w:bCs/>
          <w:sz w:val="28"/>
          <w:szCs w:val="28"/>
        </w:rPr>
      </w:pPr>
      <w:r w:rsidRPr="0081438B">
        <w:rPr>
          <w:rFonts w:eastAsiaTheme="majorEastAsia" w:cstheme="majorBidi"/>
          <w:b/>
          <w:bCs/>
          <w:sz w:val="28"/>
          <w:szCs w:val="28"/>
        </w:rPr>
        <w:t>Management Summary</w:t>
      </w:r>
    </w:p>
    <w:p w14:paraId="488F42C7" w14:textId="3D61B936" w:rsidR="005977F8" w:rsidRDefault="005977F8" w:rsidP="005977F8">
      <w:pPr>
        <w:spacing w:after="0"/>
        <w:rPr>
          <w:color w:val="FF0000"/>
          <w:sz w:val="22"/>
          <w:szCs w:val="22"/>
        </w:rPr>
      </w:pPr>
      <w:r>
        <w:rPr>
          <w:color w:val="FF0000"/>
          <w:sz w:val="22"/>
          <w:szCs w:val="22"/>
        </w:rPr>
        <w:t xml:space="preserve"> </w:t>
      </w:r>
    </w:p>
    <w:p w14:paraId="50471E3A" w14:textId="1069C248" w:rsidR="00D5397F" w:rsidRDefault="00D5397F" w:rsidP="00D5397F">
      <w:pPr>
        <w:suppressAutoHyphens/>
        <w:spacing w:after="240"/>
      </w:pPr>
      <w:bookmarkStart w:id="11" w:name="_Toc44677859"/>
      <w:r>
        <w:t xml:space="preserve">Die Komplexität von Telekommunikationslösungen (TK-Lösungen) ist in den letzten </w:t>
      </w:r>
      <w:r w:rsidR="00236FC4">
        <w:br/>
      </w:r>
      <w:r>
        <w:t>Jah</w:t>
      </w:r>
      <w:r>
        <w:softHyphen/>
        <w:t>ren deutlich gestiegen. Bis vor einiger Zeit bestand eine TK-Anlage meist ausschließlich aus Systemen auf Basis des Integrated Services Digital Network (ISDN). Moderne TK-Lösungen bestehen hauptsächlich aus Voice-over-IP (VoIP) Verbindungen.</w:t>
      </w:r>
    </w:p>
    <w:p w14:paraId="535F7DCC" w14:textId="3A781596" w:rsidR="00D5397F" w:rsidRPr="00AF7B41" w:rsidRDefault="00D5397F" w:rsidP="00D5397F">
      <w:pPr>
        <w:suppressAutoHyphens/>
        <w:spacing w:after="240"/>
      </w:pPr>
      <w:r>
        <w:t xml:space="preserve">VoIP bezeichnet das Telefonieren über Datennetze. </w:t>
      </w:r>
      <w:r w:rsidR="00014EC2">
        <w:t xml:space="preserve">In </w:t>
      </w:r>
      <w:r w:rsidR="00014EC2" w:rsidRPr="00014EC2">
        <w:rPr>
          <w:color w:val="FF0000"/>
        </w:rPr>
        <w:t xml:space="preserve">[NAME der BEHÖRDE] </w:t>
      </w:r>
      <w:r>
        <w:t xml:space="preserve"> wird VoIP nur intern sowie gesondert abgesichert in die Netze des Bundes, d.h. nicht über das öffentliche</w:t>
      </w:r>
      <w:r w:rsidR="00014EC2">
        <w:t xml:space="preserve"> </w:t>
      </w:r>
      <w:r>
        <w:t>Netz (Internet), betrieben.</w:t>
      </w:r>
    </w:p>
    <w:p w14:paraId="1169D613" w14:textId="77777777" w:rsidR="00D5397F" w:rsidRDefault="00D5397F" w:rsidP="00D5397F">
      <w:pPr>
        <w:suppressAutoHyphens/>
        <w:spacing w:after="240"/>
      </w:pPr>
      <w:r w:rsidRPr="00B4192F">
        <w:t>Um Signalisierungsinformationen zu übertragen, beispielsweise bei einem Anruf, werden spezielle Signalisierungsprotokolle eingesetzt. Die eigentlichen Nutzdaten wie Sprache oder Video werden mit Hilfe eines Medientransportprotokolls übermittelt. Beide Protokolle werden jeweils benötigt, um eine Multimediaverbindung aufzubauen und aufrecht</w:t>
      </w:r>
      <w:r>
        <w:softHyphen/>
      </w:r>
      <w:r w:rsidRPr="00B4192F">
        <w:t>zuer</w:t>
      </w:r>
      <w:r>
        <w:softHyphen/>
      </w:r>
      <w:r w:rsidRPr="00B4192F">
        <w:t>halten.</w:t>
      </w:r>
    </w:p>
    <w:p w14:paraId="24465E03" w14:textId="77777777" w:rsidR="00D5397F" w:rsidRDefault="00D5397F" w:rsidP="00D5397F">
      <w:pPr>
        <w:spacing w:after="240"/>
      </w:pPr>
      <w:r>
        <w:t>VoIP-Anlagen sind einer Vielzahl von Gefährdungen ausgesetzt. Zum einen kann die Verfügbarkeit der über die VoIP-Lösung angebotenen Dienste und Daten gefährdet sein, zum anderen können die Vertraulichkeit und Integrität der über die TK-Lösung ausgetauschten oder von den TK-Komponenten verwalteten Daten kompromittiert werden. Aufgrund der Datennetze ist die Gruppe der Angreifer nicht nur größer, sondern es lassen sich auch im Vergleich zu klassischen TK-Netzen einfacher Daten mitschneiden oder manipulieren.</w:t>
      </w:r>
    </w:p>
    <w:p w14:paraId="391B7835" w14:textId="77777777" w:rsidR="00D279C3" w:rsidRDefault="00D5397F" w:rsidP="00106560">
      <w:pPr>
        <w:spacing w:after="240"/>
      </w:pPr>
      <w:r w:rsidRPr="00B4192F">
        <w:t>Diese</w:t>
      </w:r>
      <w:r>
        <w:t xml:space="preserve"> Informationssicherheitsrichtlinie</w:t>
      </w:r>
      <w:r w:rsidRPr="00B4192F">
        <w:t xml:space="preserve"> betrachtet die Sicherheitsaspekte der Endgeräte und Vermittlungseinheiten (Middleware)</w:t>
      </w:r>
      <w:r>
        <w:t xml:space="preserve"> im Zusammenhang mit der Nutzung der VoIP-Technologie. </w:t>
      </w:r>
    </w:p>
    <w:p w14:paraId="0DE498C7" w14:textId="76FF3EDC" w:rsidR="00106560" w:rsidRDefault="00D5397F" w:rsidP="00106560">
      <w:pPr>
        <w:spacing w:after="240"/>
        <w:rPr>
          <w:i/>
          <w:iCs/>
          <w:color w:val="FF0000"/>
        </w:rPr>
      </w:pPr>
      <w:r>
        <w:br/>
      </w:r>
      <w:bookmarkStart w:id="12" w:name="_Hlk55779179"/>
    </w:p>
    <w:p w14:paraId="038FE976" w14:textId="01BEC051" w:rsidR="00106560" w:rsidRDefault="00106560" w:rsidP="00106560">
      <w:pPr>
        <w:spacing w:after="240"/>
        <w:rPr>
          <w:i/>
          <w:iCs/>
          <w:color w:val="FF0000"/>
        </w:rPr>
      </w:pPr>
      <w:r>
        <w:rPr>
          <w:i/>
          <w:iCs/>
          <w:color w:val="FF0000"/>
        </w:rPr>
        <w:t>[ Bitte nach Wunsch umformulieren / ergänzen / streichen ]</w:t>
      </w:r>
    </w:p>
    <w:bookmarkEnd w:id="12"/>
    <w:p w14:paraId="14B046A3" w14:textId="77777777" w:rsidR="00106560" w:rsidRDefault="00106560" w:rsidP="00106560">
      <w:pPr>
        <w:spacing w:after="0"/>
        <w:rPr>
          <w:i/>
          <w:color w:val="0070C0"/>
        </w:rPr>
      </w:pPr>
      <w:r>
        <w:t xml:space="preserve">Diese Version der IT-Sicherheitsrichtlinie beinhaltet die Beschreibungen der </w:t>
      </w:r>
      <w:r>
        <w:br/>
        <w:t>Umsetzungsstände. Die Schriftfarben haben die folgenden Bedeutungen.</w:t>
      </w:r>
      <w:r>
        <w:br/>
      </w:r>
      <w:r>
        <w:rPr>
          <w:i/>
        </w:rPr>
        <w:br/>
      </w:r>
      <w:r>
        <w:rPr>
          <w:i/>
          <w:color w:val="76923C" w:themeColor="accent3" w:themeShade="BF"/>
        </w:rPr>
        <w:t>Grün</w:t>
      </w:r>
      <w:r>
        <w:rPr>
          <w:i/>
          <w:color w:val="76923C" w:themeColor="accent3" w:themeShade="BF"/>
        </w:rPr>
        <w:tab/>
        <w:t>Die Regelung ist umgesetzt.</w:t>
      </w:r>
      <w:r>
        <w:rPr>
          <w:i/>
          <w:color w:val="76923C" w:themeColor="accent3" w:themeShade="BF"/>
        </w:rPr>
        <w:br/>
      </w:r>
      <w:r>
        <w:rPr>
          <w:i/>
          <w:color w:val="FF9900"/>
        </w:rPr>
        <w:t>Gelb:</w:t>
      </w:r>
      <w:r>
        <w:rPr>
          <w:i/>
          <w:color w:val="FF9900"/>
        </w:rPr>
        <w:tab/>
        <w:t>Die Regelung muss noch umgesetzt werden.</w:t>
      </w:r>
      <w:r>
        <w:rPr>
          <w:i/>
          <w:color w:val="FF9900"/>
        </w:rPr>
        <w:br/>
      </w:r>
      <w:r>
        <w:rPr>
          <w:i/>
          <w:color w:val="C00000"/>
        </w:rPr>
        <w:t>Rot:</w:t>
      </w:r>
      <w:r>
        <w:rPr>
          <w:i/>
          <w:color w:val="C00000"/>
        </w:rPr>
        <w:tab/>
      </w:r>
      <w:r>
        <w:rPr>
          <w:i/>
          <w:color w:val="FF0000"/>
        </w:rPr>
        <w:t>Die Regelung muss noch umgesetzt werden.</w:t>
      </w:r>
      <w:r>
        <w:rPr>
          <w:i/>
        </w:rPr>
        <w:br/>
      </w:r>
      <w:r>
        <w:rPr>
          <w:i/>
          <w:color w:val="0070C0"/>
        </w:rPr>
        <w:t>Blau:</w:t>
      </w:r>
      <w:r>
        <w:rPr>
          <w:i/>
          <w:color w:val="0070C0"/>
        </w:rPr>
        <w:tab/>
        <w:t xml:space="preserve">Die Regelung ist nicht umgesetzt, da entbehrlich. </w:t>
      </w:r>
    </w:p>
    <w:p w14:paraId="4992A83E" w14:textId="77777777" w:rsidR="00106560" w:rsidRDefault="00106560" w:rsidP="00106560">
      <w:pPr>
        <w:spacing w:after="0"/>
        <w:rPr>
          <w:i/>
          <w:color w:val="0070C0"/>
        </w:rPr>
      </w:pPr>
    </w:p>
    <w:p w14:paraId="1A4D21E0" w14:textId="77777777" w:rsidR="00106560" w:rsidRDefault="00106560" w:rsidP="00106560">
      <w:pPr>
        <w:spacing w:after="240"/>
      </w:pPr>
      <w:r>
        <w:t xml:space="preserve">Nach dem Beschluss dieser Version mit Umsetzungsständen ist aus diesem Dokument </w:t>
      </w:r>
      <w:r>
        <w:br/>
        <w:t xml:space="preserve">die eigentliche IT-Sicherheitsrichtlinie ohne Umsetzungsstände zu generieren und dieser Hinweis zu entfernen. </w:t>
      </w:r>
    </w:p>
    <w:p w14:paraId="62E95220" w14:textId="46B61D0C" w:rsidR="0081438B" w:rsidRDefault="00106560" w:rsidP="00D279C3">
      <w:pPr>
        <w:spacing w:after="240"/>
      </w:pPr>
      <w:r>
        <w:t>Dieses gilt auch für Anforderungen, die im diesem Dokument aufgeführt und inzwischen weggefallen sind. Die Aufnahme dieser Anforderung dient lediglich dazu, dem Prüfer die vollständige Bearbeitung des Bausteins aufzuzeigen.</w:t>
      </w:r>
    </w:p>
    <w:p w14:paraId="3A1D3A8A" w14:textId="77777777" w:rsidR="001E7653" w:rsidRDefault="00106560" w:rsidP="001E7653">
      <w:pPr>
        <w:pStyle w:val="berschrift1"/>
        <w:numPr>
          <w:ilvl w:val="0"/>
          <w:numId w:val="0"/>
        </w:numPr>
        <w:spacing w:before="120"/>
        <w:ind w:left="357"/>
      </w:pPr>
      <w:r>
        <w:br w:type="column"/>
      </w:r>
    </w:p>
    <w:p w14:paraId="2E5E6973" w14:textId="31CEBE4D" w:rsidR="006676E5" w:rsidRPr="00461E90" w:rsidRDefault="006676E5" w:rsidP="00AC7B12">
      <w:pPr>
        <w:pStyle w:val="berschrift1"/>
        <w:spacing w:before="120"/>
      </w:pPr>
      <w:bookmarkStart w:id="13" w:name="_Toc98247278"/>
      <w:r w:rsidRPr="00461E90">
        <w:t>Grundlagen und Rahmenbedingungen</w:t>
      </w:r>
      <w:bookmarkEnd w:id="11"/>
      <w:bookmarkEnd w:id="13"/>
    </w:p>
    <w:p w14:paraId="5564A858" w14:textId="5B937C26" w:rsidR="005D2D12" w:rsidRDefault="006676E5" w:rsidP="005D2D12">
      <w:pPr>
        <w:spacing w:after="240"/>
        <w:ind w:right="-144"/>
      </w:pPr>
      <w:bookmarkStart w:id="14" w:name="_Toc308162472"/>
      <w:bookmarkStart w:id="15" w:name="_Toc444159780"/>
      <w:r w:rsidRPr="00B35E26">
        <w:br/>
        <w:t xml:space="preserve">Die Regelungen dieser IT-Sicherheitsrichtlinie orientieren sich an den Empfehlungen des IT-Grundschutzes [1]. Zentrale Bedeutung besitzt hierbei </w:t>
      </w:r>
      <w:r w:rsidRPr="001A7631">
        <w:t xml:space="preserve">der Baustein </w:t>
      </w:r>
      <w:bookmarkStart w:id="16" w:name="NEU1"/>
      <w:bookmarkEnd w:id="16"/>
      <w:r w:rsidR="001A7631" w:rsidRPr="001A7631">
        <w:t>NET.</w:t>
      </w:r>
      <w:r w:rsidR="00D5397F">
        <w:t>4</w:t>
      </w:r>
      <w:r w:rsidR="001A7631" w:rsidRPr="001A7631">
        <w:t>.</w:t>
      </w:r>
      <w:r w:rsidR="00D5397F">
        <w:t>2</w:t>
      </w:r>
      <w:r w:rsidR="005D2D12" w:rsidRPr="001A7631">
        <w:t>.</w:t>
      </w:r>
      <w:r w:rsidR="00D5397F">
        <w:t xml:space="preserve"> VoIP.</w:t>
      </w:r>
    </w:p>
    <w:p w14:paraId="70D41150" w14:textId="28E3640A" w:rsidR="001A7631" w:rsidRPr="003F6F12" w:rsidRDefault="006676E5" w:rsidP="005D2D12">
      <w:pPr>
        <w:spacing w:after="240"/>
        <w:ind w:right="-144"/>
        <w:rPr>
          <w:i/>
        </w:rPr>
      </w:pPr>
      <w:r w:rsidRPr="00B35E26">
        <w:t xml:space="preserve">Nach dem neuen IT-Grundschutzkompendium wird eine Standard Absicherung </w:t>
      </w:r>
      <w:r w:rsidRPr="00B35E26">
        <w:br/>
        <w:t xml:space="preserve">angestrebt, den diese Richtlinie abbildet. Aufgrund dessen werden die vom BSI </w:t>
      </w:r>
      <w:r w:rsidRPr="003F6F12">
        <w:br/>
        <w:t xml:space="preserve">formulierten MUSS-Anforderung des IT-Grundschutzes zu MUSS-Anforderungen. </w:t>
      </w:r>
      <w:r w:rsidRPr="003F6F12">
        <w:br/>
      </w:r>
      <w:r w:rsidRPr="003F6F12">
        <w:br/>
        <w:t xml:space="preserve">Eine IT-Sicherheitsrichtlinie definiert „WAS“ zu tun ist. Ein Konzept beschreibt </w:t>
      </w:r>
      <w:r w:rsidRPr="003F6F12">
        <w:br/>
        <w:t xml:space="preserve">„WIE“ diese Anforderungen konkret umgesetzt werden. Demnach werden </w:t>
      </w:r>
      <w:r w:rsidRPr="003F6F12">
        <w:br/>
        <w:t xml:space="preserve">IT-Sicherheitsrichtlinien in der Regel vom Informationssicherheitsmanagement </w:t>
      </w:r>
      <w:r w:rsidRPr="003F6F12">
        <w:br/>
        <w:t xml:space="preserve">vorgegeben. Konzepte hingegen verfasst die Fachseite, also der IT-Betrieb. </w:t>
      </w:r>
      <w:r w:rsidRPr="003F6F12">
        <w:rPr>
          <w:i/>
        </w:rPr>
        <w:br/>
      </w:r>
    </w:p>
    <w:p w14:paraId="683FF800" w14:textId="77777777" w:rsidR="006676E5" w:rsidRDefault="006676E5" w:rsidP="006676E5">
      <w:pPr>
        <w:spacing w:after="240"/>
      </w:pPr>
    </w:p>
    <w:p w14:paraId="791A083D" w14:textId="77777777" w:rsidR="006676E5" w:rsidRDefault="006676E5" w:rsidP="00AC7B12">
      <w:pPr>
        <w:pStyle w:val="berschrift1"/>
        <w:spacing w:before="120"/>
      </w:pPr>
      <w:bookmarkStart w:id="17" w:name="_Toc41075642"/>
      <w:bookmarkStart w:id="18" w:name="_Toc41590817"/>
      <w:bookmarkStart w:id="19" w:name="_Toc44677860"/>
      <w:bookmarkStart w:id="20" w:name="_Toc11150599"/>
      <w:bookmarkStart w:id="21" w:name="_Toc98247279"/>
      <w:r w:rsidRPr="00AE6246">
        <w:t>Abgrenzung</w:t>
      </w:r>
      <w:bookmarkEnd w:id="17"/>
      <w:bookmarkEnd w:id="18"/>
      <w:bookmarkEnd w:id="19"/>
      <w:bookmarkEnd w:id="21"/>
      <w:r w:rsidRPr="00AE6246">
        <w:t xml:space="preserve"> </w:t>
      </w:r>
      <w:bookmarkEnd w:id="20"/>
    </w:p>
    <w:p w14:paraId="0165D712" w14:textId="3207C7FC" w:rsidR="006676E5" w:rsidRPr="000F1170" w:rsidRDefault="006676E5" w:rsidP="001E7653">
      <w:pPr>
        <w:pStyle w:val="berschrift2"/>
        <w:rPr>
          <w:rFonts w:eastAsia="Times New Roman" w:cs="Times New Roman"/>
          <w:sz w:val="20"/>
          <w:szCs w:val="20"/>
        </w:rPr>
      </w:pPr>
      <w:bookmarkStart w:id="22" w:name="_Toc41075643"/>
      <w:bookmarkStart w:id="23" w:name="_Toc41590818"/>
      <w:bookmarkStart w:id="24" w:name="_Toc44677861"/>
      <w:bookmarkStart w:id="25" w:name="_Toc98247280"/>
      <w:r w:rsidRPr="000F1170">
        <w:t>Geltungsbereich</w:t>
      </w:r>
      <w:bookmarkEnd w:id="22"/>
      <w:bookmarkEnd w:id="23"/>
      <w:bookmarkEnd w:id="24"/>
      <w:bookmarkEnd w:id="25"/>
      <w:r w:rsidRPr="000F1170">
        <w:br/>
      </w:r>
    </w:p>
    <w:p w14:paraId="54F23791" w14:textId="49237915" w:rsidR="00D5397F" w:rsidRDefault="00D5397F" w:rsidP="00D5397F">
      <w:pPr>
        <w:spacing w:after="240"/>
      </w:pPr>
      <w:r w:rsidRPr="00C12F15">
        <w:t xml:space="preserve">Die vorliegende </w:t>
      </w:r>
      <w:r>
        <w:t>IT-Sicherheitsr</w:t>
      </w:r>
      <w:r w:rsidRPr="00C12F15">
        <w:t xml:space="preserve">ichtlinie gilt für alle in der </w:t>
      </w:r>
      <w:r w:rsidR="00014EC2" w:rsidRPr="00014EC2">
        <w:rPr>
          <w:color w:val="FF0000"/>
        </w:rPr>
        <w:t>[NAME der BEHÖRDE]</w:t>
      </w:r>
      <w:r w:rsidRPr="00014EC2">
        <w:rPr>
          <w:color w:val="FF0000"/>
        </w:rPr>
        <w:t xml:space="preserve"> </w:t>
      </w:r>
      <w:r w:rsidR="00014EC2">
        <w:rPr>
          <w:color w:val="FF0000"/>
        </w:rPr>
        <w:br/>
      </w:r>
      <w:r w:rsidRPr="00C12F15">
        <w:t>eingesetzten VoIP-Technologien und</w:t>
      </w:r>
      <w:r>
        <w:t xml:space="preserve"> </w:t>
      </w:r>
      <w:r w:rsidRPr="00C12F15">
        <w:t>-</w:t>
      </w:r>
      <w:r>
        <w:t>G</w:t>
      </w:r>
      <w:r w:rsidRPr="00C12F15">
        <w:t xml:space="preserve">eräte. </w:t>
      </w:r>
    </w:p>
    <w:p w14:paraId="69551551" w14:textId="314E5FCE" w:rsidR="006676E5" w:rsidRPr="000F1170" w:rsidRDefault="006676E5" w:rsidP="00BF266F">
      <w:pPr>
        <w:pStyle w:val="berschrift1"/>
        <w:numPr>
          <w:ilvl w:val="1"/>
          <w:numId w:val="6"/>
        </w:numPr>
        <w:spacing w:before="120"/>
        <w:ind w:hanging="1080"/>
        <w:rPr>
          <w:rFonts w:eastAsia="Times New Roman" w:cs="Times New Roman"/>
          <w:sz w:val="20"/>
          <w:szCs w:val="20"/>
        </w:rPr>
      </w:pPr>
      <w:bookmarkStart w:id="26" w:name="_Toc41075644"/>
      <w:bookmarkStart w:id="27" w:name="_Toc41590819"/>
      <w:bookmarkStart w:id="28" w:name="_Toc44677862"/>
      <w:bookmarkStart w:id="29" w:name="_Toc98247281"/>
      <w:r w:rsidRPr="001E1FB0">
        <w:t>Modellierung</w:t>
      </w:r>
      <w:bookmarkEnd w:id="26"/>
      <w:r>
        <w:t>sabgrenzung</w:t>
      </w:r>
      <w:bookmarkEnd w:id="27"/>
      <w:bookmarkEnd w:id="28"/>
      <w:bookmarkEnd w:id="29"/>
      <w:r>
        <w:br/>
      </w:r>
    </w:p>
    <w:p w14:paraId="0C6D6D52" w14:textId="77777777" w:rsidR="00D5397F" w:rsidRDefault="00D5397F" w:rsidP="00D5397F">
      <w:pPr>
        <w:spacing w:after="240"/>
        <w:rPr>
          <w:iCs/>
        </w:rPr>
      </w:pPr>
      <w:bookmarkStart w:id="30" w:name="_Toc504747109"/>
      <w:bookmarkEnd w:id="14"/>
      <w:bookmarkEnd w:id="15"/>
      <w:r w:rsidRPr="00111C15">
        <w:rPr>
          <w:highlight w:val="yellow"/>
        </w:rPr>
        <w:t xml:space="preserve">Nicht Gegenstand dieser Richtlinie sind Videokonferenzanlagen sowie die Installation von Softphones auf Clients. Hier ist der Baustein NET 4.4 </w:t>
      </w:r>
      <w:r w:rsidRPr="00111C15">
        <w:rPr>
          <w:iCs/>
          <w:highlight w:val="yellow"/>
        </w:rPr>
        <w:t xml:space="preserve">Telepräzenz und Videokonferenz bzw. </w:t>
      </w:r>
      <w:r w:rsidRPr="00111C15">
        <w:rPr>
          <w:highlight w:val="yellow"/>
        </w:rPr>
        <w:t xml:space="preserve">SYS.2.1 </w:t>
      </w:r>
      <w:r w:rsidRPr="00111C15">
        <w:rPr>
          <w:iCs/>
          <w:highlight w:val="yellow"/>
        </w:rPr>
        <w:t>Allgemeiner Client</w:t>
      </w:r>
      <w:r w:rsidRPr="00111C15">
        <w:rPr>
          <w:highlight w:val="yellow"/>
        </w:rPr>
        <w:t xml:space="preserve"> </w:t>
      </w:r>
      <w:r w:rsidRPr="00111C15">
        <w:rPr>
          <w:iCs/>
          <w:highlight w:val="yellow"/>
        </w:rPr>
        <w:t>zu beachten.</w:t>
      </w:r>
      <w:r w:rsidRPr="00C12F15">
        <w:rPr>
          <w:iCs/>
        </w:rPr>
        <w:t xml:space="preserve"> </w:t>
      </w:r>
    </w:p>
    <w:p w14:paraId="3AD54B02" w14:textId="77777777" w:rsidR="009F4321" w:rsidRDefault="009F4321" w:rsidP="009F4321">
      <w:pPr>
        <w:spacing w:after="0"/>
      </w:pPr>
    </w:p>
    <w:p w14:paraId="48BFAAA9" w14:textId="77777777" w:rsidR="006676E5" w:rsidRPr="006651A9" w:rsidRDefault="006676E5" w:rsidP="00AC7B12">
      <w:pPr>
        <w:pStyle w:val="berschrift1"/>
        <w:spacing w:before="120"/>
      </w:pPr>
      <w:bookmarkStart w:id="31" w:name="_Toc44677863"/>
      <w:bookmarkStart w:id="32" w:name="_Toc98247282"/>
      <w:r w:rsidRPr="00914EF2">
        <w:t xml:space="preserve">Zielsetzung </w:t>
      </w:r>
      <w:r w:rsidRPr="006651A9">
        <w:t>und Zielgruppe</w:t>
      </w:r>
      <w:bookmarkEnd w:id="31"/>
      <w:bookmarkEnd w:id="32"/>
    </w:p>
    <w:bookmarkEnd w:id="30"/>
    <w:p w14:paraId="1E4AC7DA" w14:textId="49092877" w:rsidR="00D5397F" w:rsidRPr="001A7400" w:rsidRDefault="00D5397F" w:rsidP="00D5397F">
      <w:pPr>
        <w:spacing w:after="240"/>
      </w:pPr>
      <w:r>
        <w:t>D</w:t>
      </w:r>
      <w:r w:rsidRPr="00436B45">
        <w:t xml:space="preserve">ie vorliegende IT-Sicherheitsrichtlinie </w:t>
      </w:r>
      <w:r>
        <w:t xml:space="preserve">dient </w:t>
      </w:r>
      <w:r w:rsidRPr="00436B45">
        <w:t>der Schaffung sicherheits</w:t>
      </w:r>
      <w:r>
        <w:t>relevanter</w:t>
      </w:r>
      <w:r w:rsidRPr="00436B45">
        <w:t xml:space="preserve"> Vorgaben für die Planung</w:t>
      </w:r>
      <w:r>
        <w:t>, die Umsetzung</w:t>
      </w:r>
      <w:r w:rsidRPr="00436B45">
        <w:t xml:space="preserve"> und </w:t>
      </w:r>
      <w:r>
        <w:t xml:space="preserve">den </w:t>
      </w:r>
      <w:r w:rsidRPr="00436B45">
        <w:t>Betrieb der VoIP-Anlage, um die vom BSI vorgegebenen Sicherheitsziele zu erreichen</w:t>
      </w:r>
      <w:r>
        <w:t>, d.h. sie</w:t>
      </w:r>
      <w:r w:rsidRPr="00C12F15">
        <w:t xml:space="preserve"> gibt entsprechende organisatorische und technische </w:t>
      </w:r>
      <w:r w:rsidRPr="001A7400">
        <w:t xml:space="preserve">Regelungen zum Schutz der Informationen vor, die </w:t>
      </w:r>
      <w:r>
        <w:t xml:space="preserve">über das Netz der </w:t>
      </w:r>
      <w:r w:rsidR="00014EC2" w:rsidRPr="00014EC2">
        <w:rPr>
          <w:color w:val="FF0000"/>
        </w:rPr>
        <w:t xml:space="preserve">[NAME der BEHÖRDE] </w:t>
      </w:r>
      <w:r w:rsidRPr="001A7400">
        <w:t xml:space="preserve">verarbeitet und übertragen </w:t>
      </w:r>
      <w:r>
        <w:t xml:space="preserve">bzw. </w:t>
      </w:r>
      <w:r w:rsidRPr="001A7400">
        <w:t>gespeichert werden.</w:t>
      </w:r>
      <w:r>
        <w:t xml:space="preserve"> </w:t>
      </w:r>
    </w:p>
    <w:p w14:paraId="35E1C865" w14:textId="31A55F07" w:rsidR="00D5397F" w:rsidRPr="00436B45" w:rsidRDefault="00D5397F" w:rsidP="00D5397F">
      <w:pPr>
        <w:spacing w:after="240"/>
      </w:pPr>
      <w:r w:rsidRPr="00436B45">
        <w:t>Die</w:t>
      </w:r>
      <w:r>
        <w:t>se</w:t>
      </w:r>
      <w:r w:rsidRPr="00436B45">
        <w:t xml:space="preserve"> </w:t>
      </w:r>
      <w:r>
        <w:t>IT-Sicherheits</w:t>
      </w:r>
      <w:r w:rsidRPr="00436B45">
        <w:t xml:space="preserve">richtlinie </w:t>
      </w:r>
      <w:r>
        <w:t>g</w:t>
      </w:r>
      <w:r w:rsidRPr="00436B45">
        <w:t xml:space="preserve">ilt für alle Personen </w:t>
      </w:r>
      <w:r>
        <w:t xml:space="preserve">im Bereich der </w:t>
      </w:r>
      <w:r w:rsidRPr="00436B45">
        <w:t>IT</w:t>
      </w:r>
      <w:r>
        <w:t xml:space="preserve"> de</w:t>
      </w:r>
      <w:r w:rsidR="00014EC2">
        <w:t>r</w:t>
      </w:r>
      <w:r>
        <w:t xml:space="preserve"> </w:t>
      </w:r>
      <w:r w:rsidR="00014EC2" w:rsidRPr="00014EC2">
        <w:rPr>
          <w:color w:val="FF0000"/>
        </w:rPr>
        <w:t xml:space="preserve">[NAME der </w:t>
      </w:r>
      <w:r w:rsidR="00014EC2">
        <w:rPr>
          <w:color w:val="FF0000"/>
        </w:rPr>
        <w:br/>
      </w:r>
      <w:r w:rsidR="00014EC2" w:rsidRPr="00014EC2">
        <w:rPr>
          <w:color w:val="FF0000"/>
        </w:rPr>
        <w:t>BEHÖRDE]</w:t>
      </w:r>
      <w:r w:rsidRPr="00436B45">
        <w:t>, die an der Beschaffung, dem Aufbau, der Umsetzung und dem Betrieb</w:t>
      </w:r>
      <w:r w:rsidR="00014EC2">
        <w:br/>
      </w:r>
      <w:r>
        <w:t>von</w:t>
      </w:r>
      <w:r w:rsidRPr="00436B45">
        <w:t xml:space="preserve"> </w:t>
      </w:r>
      <w:r>
        <w:t>VoIP-Anlagen</w:t>
      </w:r>
      <w:r w:rsidRPr="00436B45">
        <w:t xml:space="preserve"> beteiligt sind. </w:t>
      </w:r>
    </w:p>
    <w:p w14:paraId="7566FF89" w14:textId="1BACC790" w:rsidR="00932776" w:rsidRDefault="00932776" w:rsidP="00C21230">
      <w:pPr>
        <w:spacing w:after="240"/>
        <w:rPr>
          <w:i/>
        </w:rPr>
      </w:pPr>
      <w:r>
        <w:rPr>
          <w:i/>
        </w:rPr>
        <w:br w:type="page"/>
      </w:r>
      <w:bookmarkStart w:id="33" w:name="ANFANG"/>
      <w:bookmarkStart w:id="34" w:name="BausteinName4"/>
      <w:bookmarkEnd w:id="33"/>
      <w:bookmarkEnd w:id="34"/>
    </w:p>
    <w:p w14:paraId="5A760353" w14:textId="77777777" w:rsidR="00D279C3" w:rsidRDefault="00D279C3" w:rsidP="00D279C3">
      <w:pPr>
        <w:pStyle w:val="berschrift1"/>
        <w:numPr>
          <w:ilvl w:val="0"/>
          <w:numId w:val="0"/>
        </w:numPr>
        <w:spacing w:before="120"/>
        <w:ind w:left="357"/>
      </w:pPr>
    </w:p>
    <w:p w14:paraId="3CC77911" w14:textId="1D7BEFE5" w:rsidR="00B61AFE" w:rsidRDefault="00363D7E" w:rsidP="00111C15">
      <w:pPr>
        <w:pStyle w:val="berschrift1"/>
        <w:spacing w:before="120"/>
        <w:rPr>
          <w:color w:val="000000" w:themeColor="text1"/>
        </w:rPr>
      </w:pPr>
      <w:bookmarkStart w:id="35" w:name="_Toc98247283"/>
      <w:r>
        <w:t>Anforderungen aus dem Baustein</w:t>
      </w:r>
      <w:r w:rsidR="00587023">
        <w:t xml:space="preserve"> </w:t>
      </w:r>
      <w:bookmarkStart w:id="36" w:name="BausteinName12"/>
      <w:bookmarkEnd w:id="36"/>
      <w:r w:rsidR="001A7631">
        <w:t>NET.</w:t>
      </w:r>
      <w:r w:rsidR="001A5158">
        <w:t>1</w:t>
      </w:r>
      <w:r w:rsidR="001A7631">
        <w:t>.</w:t>
      </w:r>
      <w:r w:rsidR="001A5158">
        <w:t>5</w:t>
      </w:r>
      <w:bookmarkStart w:id="37" w:name="_Toc38773016"/>
      <w:bookmarkEnd w:id="35"/>
      <w:r w:rsidR="001D0542">
        <w:br/>
      </w:r>
    </w:p>
    <w:p w14:paraId="4B7C4BE1" w14:textId="638B95B0" w:rsidR="00B61AFE" w:rsidRPr="00111C15" w:rsidRDefault="00B61AFE" w:rsidP="001E7653">
      <w:pPr>
        <w:pStyle w:val="berschrift2"/>
      </w:pPr>
      <w:bookmarkStart w:id="38" w:name="_Toc98233770"/>
      <w:bookmarkStart w:id="39" w:name="_Toc98247284"/>
      <w:r w:rsidRPr="00111C15">
        <w:t>ENTFALLEN (B) [A1]</w:t>
      </w:r>
      <w:bookmarkEnd w:id="38"/>
      <w:bookmarkEnd w:id="39"/>
      <w:r w:rsidR="00111C15" w:rsidRPr="00111C15">
        <w:br/>
      </w:r>
    </w:p>
    <w:p w14:paraId="2B20310D" w14:textId="77777777" w:rsidR="00B61AFE" w:rsidRPr="00111C15" w:rsidRDefault="00B61AFE" w:rsidP="001E7653">
      <w:pPr>
        <w:pStyle w:val="berschrift2"/>
      </w:pPr>
      <w:bookmarkStart w:id="40" w:name="A1a4"/>
      <w:bookmarkStart w:id="41" w:name="A2"/>
      <w:bookmarkStart w:id="42" w:name="_Toc98233771"/>
      <w:bookmarkStart w:id="43" w:name="_Toc98247285"/>
      <w:bookmarkEnd w:id="40"/>
      <w:bookmarkEnd w:id="41"/>
      <w:r w:rsidRPr="00111C15">
        <w:t>Sicherer Einsatz virtueller IT-Systeme (B) [A2]</w:t>
      </w:r>
      <w:bookmarkEnd w:id="42"/>
      <w:bookmarkEnd w:id="43"/>
    </w:p>
    <w:p w14:paraId="0D06833D" w14:textId="77777777" w:rsidR="00B61AFE" w:rsidRPr="00CC02C2" w:rsidRDefault="00B61AFE" w:rsidP="00B61AFE">
      <w:pPr>
        <w:suppressAutoHyphens/>
        <w:spacing w:after="240"/>
        <w:ind w:left="720"/>
        <w:rPr>
          <w:color w:val="000000" w:themeColor="text1"/>
        </w:rPr>
      </w:pPr>
    </w:p>
    <w:p w14:paraId="73DB2B84" w14:textId="7A7750E7" w:rsidR="00B61AFE" w:rsidRDefault="00B61AFE" w:rsidP="00111C15">
      <w:pPr>
        <w:pStyle w:val="Listenabsatz"/>
        <w:numPr>
          <w:ilvl w:val="0"/>
          <w:numId w:val="3"/>
        </w:numPr>
        <w:spacing w:after="0"/>
        <w:ind w:left="709" w:hanging="709"/>
      </w:pPr>
      <w:bookmarkStart w:id="44" w:name="A2a1"/>
      <w:bookmarkEnd w:id="44"/>
      <w:r>
        <w:t>Jeder Administrator von virtuellen IT-Systemen MUSS wissen, wie sich eine</w:t>
      </w:r>
      <w:r w:rsidR="00111C15">
        <w:br/>
      </w:r>
      <w:r>
        <w:t xml:space="preserve"> Virtualisierung auf die betriebenen IT-Systeme und Anwendungen auswirkt. </w:t>
      </w:r>
    </w:p>
    <w:p w14:paraId="4855133F" w14:textId="77777777" w:rsidR="00111C15" w:rsidRPr="0083049A" w:rsidRDefault="00111C15" w:rsidP="00111C15">
      <w:pPr>
        <w:pStyle w:val="Listenabsatz"/>
        <w:numPr>
          <w:ilvl w:val="0"/>
          <w:numId w:val="0"/>
        </w:numPr>
        <w:spacing w:after="0"/>
        <w:ind w:left="786"/>
      </w:pPr>
      <w:bookmarkStart w:id="45" w:name="A2a2"/>
      <w:bookmarkEnd w:id="45"/>
    </w:p>
    <w:p w14:paraId="02D02DD5" w14:textId="77777777" w:rsidR="00111C15" w:rsidRPr="00B61AFE" w:rsidRDefault="00111C15" w:rsidP="00111C15">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111C15" w14:paraId="157A679B"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077B04F9" w14:textId="77777777" w:rsidR="00111C15" w:rsidRDefault="00111C15" w:rsidP="00D801EE">
            <w:pPr>
              <w:suppressAutoHyphens/>
              <w:spacing w:before="120" w:after="120"/>
            </w:pPr>
            <w:r>
              <w:t xml:space="preserve">Umsetzung: JA / TEILW / NEIN / ENTB </w:t>
            </w:r>
          </w:p>
        </w:tc>
      </w:tr>
      <w:tr w:rsidR="00111C15" w:rsidRPr="00CC02C2" w14:paraId="5F551AAF" w14:textId="77777777" w:rsidTr="00D801EE">
        <w:tc>
          <w:tcPr>
            <w:tcW w:w="8356" w:type="dxa"/>
          </w:tcPr>
          <w:p w14:paraId="13E550B0" w14:textId="77777777" w:rsidR="00111C15" w:rsidRPr="00CC02C2" w:rsidRDefault="00111C15" w:rsidP="00D801EE">
            <w:pPr>
              <w:suppressAutoHyphens/>
              <w:spacing w:before="120" w:after="120"/>
              <w:rPr>
                <w:color w:val="000000" w:themeColor="text1"/>
              </w:rPr>
            </w:pPr>
            <w:r>
              <w:rPr>
                <w:color w:val="000000" w:themeColor="text1"/>
              </w:rPr>
              <w:t>Hier steht Ihr aktueller Umsetzungsstand</w:t>
            </w:r>
          </w:p>
        </w:tc>
      </w:tr>
    </w:tbl>
    <w:p w14:paraId="5EED8A3F" w14:textId="77777777" w:rsidR="00111C15" w:rsidRPr="00B61AFE" w:rsidRDefault="00111C15" w:rsidP="00111C15">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111C15" w14:paraId="1EA3CD1D" w14:textId="77777777" w:rsidTr="00D801EE">
        <w:tc>
          <w:tcPr>
            <w:tcW w:w="8340" w:type="dxa"/>
            <w:tcBorders>
              <w:bottom w:val="single" w:sz="4" w:space="0" w:color="auto"/>
            </w:tcBorders>
            <w:shd w:val="clear" w:color="auto" w:fill="C6D9F1" w:themeFill="text2" w:themeFillTint="33"/>
          </w:tcPr>
          <w:p w14:paraId="59DD6CCD" w14:textId="77777777" w:rsidR="00111C15" w:rsidRDefault="00111C15" w:rsidP="00D801EE">
            <w:pPr>
              <w:spacing w:before="60" w:after="60"/>
              <w:rPr>
                <w:color w:val="000000" w:themeColor="text1"/>
              </w:rPr>
            </w:pPr>
            <w:r>
              <w:rPr>
                <w:color w:val="000000" w:themeColor="text1"/>
              </w:rPr>
              <w:t>Einspruch - diese Anforderung soll nicht aufgenommen werden!</w:t>
            </w:r>
          </w:p>
        </w:tc>
      </w:tr>
      <w:tr w:rsidR="00111C15" w14:paraId="6D0BFB6F" w14:textId="77777777" w:rsidTr="00D801EE">
        <w:tc>
          <w:tcPr>
            <w:tcW w:w="8340" w:type="dxa"/>
            <w:shd w:val="clear" w:color="auto" w:fill="FFFFFF" w:themeFill="background1"/>
          </w:tcPr>
          <w:p w14:paraId="0D00A6CF" w14:textId="77777777" w:rsidR="00111C15" w:rsidRDefault="00111C15" w:rsidP="00D801EE">
            <w:pPr>
              <w:spacing w:before="60" w:after="60"/>
              <w:rPr>
                <w:color w:val="000000" w:themeColor="text1"/>
              </w:rPr>
            </w:pPr>
            <w:r>
              <w:rPr>
                <w:color w:val="000000" w:themeColor="text1"/>
              </w:rPr>
              <w:t>Begründung der Fachseite:</w:t>
            </w:r>
          </w:p>
        </w:tc>
      </w:tr>
    </w:tbl>
    <w:p w14:paraId="7FB9BFEA" w14:textId="77777777" w:rsidR="00111C15" w:rsidRDefault="00111C15" w:rsidP="00111C15">
      <w:pPr>
        <w:suppressAutoHyphens/>
        <w:spacing w:after="0" w:line="240" w:lineRule="auto"/>
        <w:ind w:left="720"/>
        <w:rPr>
          <w:color w:val="000000" w:themeColor="text1"/>
        </w:rPr>
      </w:pPr>
    </w:p>
    <w:p w14:paraId="0AEA56C1" w14:textId="77777777" w:rsidR="00111C15" w:rsidRDefault="00111C15" w:rsidP="00111C15">
      <w:pPr>
        <w:pStyle w:val="Listenabsatz"/>
        <w:numPr>
          <w:ilvl w:val="0"/>
          <w:numId w:val="0"/>
        </w:numPr>
        <w:spacing w:after="0"/>
        <w:ind w:left="709"/>
      </w:pPr>
    </w:p>
    <w:p w14:paraId="7FD19F89" w14:textId="58087E7D" w:rsidR="00B61AFE" w:rsidRDefault="00B61AFE" w:rsidP="0007471C">
      <w:pPr>
        <w:pStyle w:val="Listenabsatz"/>
        <w:numPr>
          <w:ilvl w:val="0"/>
          <w:numId w:val="3"/>
        </w:numPr>
        <w:spacing w:after="0"/>
        <w:ind w:left="709" w:hanging="709"/>
      </w:pPr>
      <w:r>
        <w:t xml:space="preserve">Die Zugriffsrechte für Administratoren auf virtuelle IT-Systeme MÜSSEN auf </w:t>
      </w:r>
      <w:r w:rsidR="00FD6AFF">
        <w:br/>
      </w:r>
      <w:r>
        <w:t>das tatsächlich notwendige Maß reduziert sein.</w:t>
      </w:r>
      <w:r w:rsidR="0007471C">
        <w:br/>
      </w:r>
    </w:p>
    <w:p w14:paraId="57CBBBF2" w14:textId="3FF76A81" w:rsidR="00B61AFE" w:rsidRPr="001F352F" w:rsidRDefault="00B61AFE" w:rsidP="0007471C">
      <w:pPr>
        <w:spacing w:after="240"/>
        <w:ind w:left="709"/>
        <w:rPr>
          <w:color w:val="FF0000"/>
        </w:rPr>
      </w:pPr>
      <w:r w:rsidRPr="0007471C">
        <w:rPr>
          <w:color w:val="FF0000"/>
        </w:rPr>
        <w:t xml:space="preserve">Hier steht Ihre Konkretisierung des BSI-Textes der Anforderungen unter </w:t>
      </w:r>
      <w:r w:rsidR="0007471C">
        <w:rPr>
          <w:color w:val="FF0000"/>
        </w:rPr>
        <w:br/>
      </w:r>
      <w:r w:rsidRPr="0007471C">
        <w:rPr>
          <w:color w:val="FF0000"/>
        </w:rPr>
        <w:t xml:space="preserve">Beachtung der Gegebenheiten der Behörde und unter der Aufrechterhaltung </w:t>
      </w:r>
      <w:r w:rsidR="0007471C">
        <w:rPr>
          <w:color w:val="FF0000"/>
        </w:rPr>
        <w:br/>
      </w:r>
      <w:r w:rsidRPr="00A85502">
        <w:rPr>
          <w:color w:val="FF0000"/>
        </w:rPr>
        <w:t xml:space="preserve">der </w:t>
      </w:r>
      <w:r>
        <w:rPr>
          <w:color w:val="FF0000"/>
        </w:rPr>
        <w:t>Ker</w:t>
      </w:r>
      <w:r w:rsidRPr="00A85502">
        <w:rPr>
          <w:color w:val="FF0000"/>
        </w:rPr>
        <w:t xml:space="preserve">naussage der </w:t>
      </w:r>
      <w:r>
        <w:rPr>
          <w:color w:val="FF0000"/>
        </w:rPr>
        <w:t>BSI-</w:t>
      </w:r>
      <w:r w:rsidRPr="00A85502">
        <w:rPr>
          <w:color w:val="FF0000"/>
        </w:rPr>
        <w:t>Anforderung</w:t>
      </w:r>
    </w:p>
    <w:tbl>
      <w:tblPr>
        <w:tblStyle w:val="Tabellenraster"/>
        <w:tblW w:w="0" w:type="auto"/>
        <w:tblInd w:w="704" w:type="dxa"/>
        <w:tblLook w:val="04A0" w:firstRow="1" w:lastRow="0" w:firstColumn="1" w:lastColumn="0" w:noHBand="0" w:noVBand="1"/>
      </w:tblPr>
      <w:tblGrid>
        <w:gridCol w:w="8356"/>
      </w:tblGrid>
      <w:tr w:rsidR="00687A6B" w14:paraId="635BEB3B"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77C533AA" w14:textId="77777777" w:rsidR="00687A6B" w:rsidRDefault="00687A6B" w:rsidP="00D801EE">
            <w:pPr>
              <w:suppressAutoHyphens/>
              <w:spacing w:before="120" w:after="120"/>
            </w:pPr>
            <w:r>
              <w:t xml:space="preserve">Umsetzung: JA / TEILW / NEIN / ENTB </w:t>
            </w:r>
          </w:p>
        </w:tc>
      </w:tr>
      <w:tr w:rsidR="00B61AFE" w:rsidRPr="00CC02C2" w14:paraId="78814507" w14:textId="77777777" w:rsidTr="00D801EE">
        <w:tc>
          <w:tcPr>
            <w:tcW w:w="8356" w:type="dxa"/>
          </w:tcPr>
          <w:p w14:paraId="6E16B742" w14:textId="77777777" w:rsidR="00B61AFE" w:rsidRPr="00CC02C2" w:rsidRDefault="00B61AFE" w:rsidP="00D801EE">
            <w:pPr>
              <w:suppressAutoHyphens/>
              <w:spacing w:before="120" w:after="120"/>
              <w:rPr>
                <w:color w:val="000000" w:themeColor="text1"/>
              </w:rPr>
            </w:pPr>
            <w:bookmarkStart w:id="46" w:name="A2u2"/>
            <w:bookmarkEnd w:id="46"/>
            <w:r>
              <w:rPr>
                <w:color w:val="000000" w:themeColor="text1"/>
              </w:rPr>
              <w:t>Hier steht Ihr aktueller Umsetzungsstand</w:t>
            </w:r>
          </w:p>
        </w:tc>
      </w:tr>
    </w:tbl>
    <w:p w14:paraId="124206AC" w14:textId="77777777" w:rsidR="00B61AFE" w:rsidRDefault="00B61AFE" w:rsidP="00B61AFE">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B61AFE" w14:paraId="3B806463" w14:textId="77777777" w:rsidTr="00D801EE">
        <w:tc>
          <w:tcPr>
            <w:tcW w:w="8340" w:type="dxa"/>
            <w:tcBorders>
              <w:bottom w:val="single" w:sz="4" w:space="0" w:color="auto"/>
            </w:tcBorders>
            <w:shd w:val="clear" w:color="auto" w:fill="C6D9F1" w:themeFill="text2" w:themeFillTint="33"/>
          </w:tcPr>
          <w:p w14:paraId="0A06A1F8" w14:textId="77777777" w:rsidR="00B61AFE" w:rsidRDefault="00B61AFE" w:rsidP="00D801EE">
            <w:pPr>
              <w:spacing w:before="60" w:after="60"/>
              <w:rPr>
                <w:color w:val="000000" w:themeColor="text1"/>
              </w:rPr>
            </w:pPr>
            <w:r>
              <w:rPr>
                <w:color w:val="000000" w:themeColor="text1"/>
              </w:rPr>
              <w:t>Einspruch - diese Anforderung soll nicht aufgenommen werden!</w:t>
            </w:r>
          </w:p>
        </w:tc>
      </w:tr>
      <w:tr w:rsidR="00B61AFE" w14:paraId="2B6FA32F" w14:textId="77777777" w:rsidTr="00D801EE">
        <w:tc>
          <w:tcPr>
            <w:tcW w:w="8340" w:type="dxa"/>
            <w:shd w:val="clear" w:color="auto" w:fill="FFFFFF" w:themeFill="background1"/>
          </w:tcPr>
          <w:p w14:paraId="4797F3C5" w14:textId="77777777" w:rsidR="00B61AFE" w:rsidRDefault="00B61AFE" w:rsidP="00D801EE">
            <w:pPr>
              <w:spacing w:before="60" w:after="60"/>
              <w:rPr>
                <w:color w:val="000000" w:themeColor="text1"/>
              </w:rPr>
            </w:pPr>
            <w:r>
              <w:rPr>
                <w:color w:val="000000" w:themeColor="text1"/>
              </w:rPr>
              <w:t>Begründung der Fachseite:</w:t>
            </w:r>
          </w:p>
        </w:tc>
      </w:tr>
    </w:tbl>
    <w:p w14:paraId="74D41B03" w14:textId="635B3918" w:rsidR="00B61AFE" w:rsidRDefault="00B61AFE" w:rsidP="00B61AFE">
      <w:pPr>
        <w:suppressAutoHyphens/>
        <w:spacing w:after="240"/>
        <w:ind w:left="720"/>
        <w:rPr>
          <w:color w:val="000000" w:themeColor="text1"/>
        </w:rPr>
      </w:pPr>
    </w:p>
    <w:p w14:paraId="3DAA4215" w14:textId="15D5836F" w:rsidR="0007471C" w:rsidRDefault="0007471C" w:rsidP="00B61AFE">
      <w:pPr>
        <w:suppressAutoHyphens/>
        <w:spacing w:after="240"/>
        <w:ind w:left="720"/>
        <w:rPr>
          <w:color w:val="000000" w:themeColor="text1"/>
        </w:rPr>
      </w:pPr>
    </w:p>
    <w:p w14:paraId="3B1FF498" w14:textId="77777777" w:rsidR="0007471C" w:rsidRPr="00CC02C2" w:rsidRDefault="0007471C" w:rsidP="00B61AFE">
      <w:pPr>
        <w:suppressAutoHyphens/>
        <w:spacing w:after="240"/>
        <w:ind w:left="720"/>
        <w:rPr>
          <w:color w:val="000000" w:themeColor="text1"/>
        </w:rPr>
      </w:pPr>
    </w:p>
    <w:p w14:paraId="69EF3637" w14:textId="590F84D3" w:rsidR="0007471C" w:rsidRDefault="00B61AFE" w:rsidP="00F914B7">
      <w:pPr>
        <w:pStyle w:val="Listenabsatz"/>
        <w:numPr>
          <w:ilvl w:val="0"/>
          <w:numId w:val="3"/>
        </w:numPr>
        <w:spacing w:after="0"/>
        <w:ind w:hanging="786"/>
      </w:pPr>
      <w:bookmarkStart w:id="47" w:name="A2a3"/>
      <w:bookmarkEnd w:id="47"/>
      <w:r>
        <w:t xml:space="preserve">Es MUSS gewährleistet sein, dass die für die virtuellen IT-Systeme notwendigen Netzverbindungen in der virtuellen Infrastruktur verfügbar sind. </w:t>
      </w:r>
      <w:r w:rsidR="0007471C">
        <w:br/>
      </w:r>
    </w:p>
    <w:p w14:paraId="4F13222A" w14:textId="5AA00BD1" w:rsidR="00B61AFE" w:rsidRPr="001F352F" w:rsidRDefault="00B61AFE" w:rsidP="0007471C">
      <w:pPr>
        <w:spacing w:after="240"/>
        <w:ind w:left="709"/>
        <w:rPr>
          <w:color w:val="FF0000"/>
        </w:rPr>
      </w:pPr>
      <w:r w:rsidRPr="0007471C">
        <w:rPr>
          <w:color w:val="FF0000"/>
        </w:rPr>
        <w:t>Hier steht Ihre Konkretisierung des BSI-Textes der Anforderungen unter</w:t>
      </w:r>
      <w:r w:rsidR="0007471C">
        <w:rPr>
          <w:color w:val="FF0000"/>
        </w:rPr>
        <w:t xml:space="preserve"> </w:t>
      </w:r>
      <w:r w:rsidRPr="001568BD">
        <w:rPr>
          <w:color w:val="FF0000"/>
        </w:rPr>
        <w:t xml:space="preserve">Beachtung </w:t>
      </w:r>
      <w:r w:rsidRPr="00A85502">
        <w:rPr>
          <w:color w:val="FF0000"/>
        </w:rPr>
        <w:t>der Gegebenheiten der Behörde und unter der Aufrechterhaltung</w:t>
      </w:r>
      <w:r w:rsidR="0007471C">
        <w:rPr>
          <w:color w:val="FF0000"/>
        </w:rPr>
        <w:t xml:space="preserve"> </w:t>
      </w:r>
      <w:r w:rsidRPr="00A85502">
        <w:rPr>
          <w:color w:val="FF0000"/>
        </w:rPr>
        <w:t xml:space="preserve">der </w:t>
      </w:r>
      <w:r>
        <w:rPr>
          <w:color w:val="FF0000"/>
        </w:rPr>
        <w:t>Ker</w:t>
      </w:r>
      <w:r w:rsidRPr="00A85502">
        <w:rPr>
          <w:color w:val="FF0000"/>
        </w:rPr>
        <w:t xml:space="preserve">naussage der </w:t>
      </w:r>
      <w:r>
        <w:rPr>
          <w:color w:val="FF0000"/>
        </w:rPr>
        <w:t>BSI-</w:t>
      </w:r>
      <w:r w:rsidRPr="00A85502">
        <w:rPr>
          <w:color w:val="FF0000"/>
        </w:rPr>
        <w:t>Anforderung</w:t>
      </w:r>
    </w:p>
    <w:tbl>
      <w:tblPr>
        <w:tblStyle w:val="Tabellenraster"/>
        <w:tblW w:w="0" w:type="auto"/>
        <w:tblInd w:w="704" w:type="dxa"/>
        <w:tblLook w:val="04A0" w:firstRow="1" w:lastRow="0" w:firstColumn="1" w:lastColumn="0" w:noHBand="0" w:noVBand="1"/>
      </w:tblPr>
      <w:tblGrid>
        <w:gridCol w:w="8356"/>
      </w:tblGrid>
      <w:tr w:rsidR="00687A6B" w14:paraId="6E00355F"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5D06EEB3" w14:textId="77777777" w:rsidR="00687A6B" w:rsidRDefault="00687A6B" w:rsidP="00D801EE">
            <w:pPr>
              <w:suppressAutoHyphens/>
              <w:spacing w:before="120" w:after="120"/>
            </w:pPr>
            <w:r>
              <w:t xml:space="preserve">Umsetzung: JA / TEILW / NEIN / ENTB </w:t>
            </w:r>
          </w:p>
        </w:tc>
      </w:tr>
      <w:tr w:rsidR="00B61AFE" w:rsidRPr="00CC02C2" w14:paraId="4EA2AA13" w14:textId="77777777" w:rsidTr="00D801EE">
        <w:tc>
          <w:tcPr>
            <w:tcW w:w="8356" w:type="dxa"/>
          </w:tcPr>
          <w:p w14:paraId="3B267D53" w14:textId="77777777" w:rsidR="00B61AFE" w:rsidRPr="00CC02C2" w:rsidRDefault="00B61AFE" w:rsidP="00D801EE">
            <w:pPr>
              <w:suppressAutoHyphens/>
              <w:spacing w:before="120" w:after="120"/>
              <w:rPr>
                <w:color w:val="000000" w:themeColor="text1"/>
              </w:rPr>
            </w:pPr>
            <w:bookmarkStart w:id="48" w:name="A2u3"/>
            <w:bookmarkEnd w:id="48"/>
            <w:r>
              <w:rPr>
                <w:color w:val="000000" w:themeColor="text1"/>
              </w:rPr>
              <w:t>Hier steht Ihr aktueller Umsetzungsstand</w:t>
            </w:r>
          </w:p>
        </w:tc>
      </w:tr>
    </w:tbl>
    <w:p w14:paraId="51637B56" w14:textId="77777777" w:rsidR="00B61AFE" w:rsidRDefault="00B61AFE" w:rsidP="00B61AFE">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B61AFE" w14:paraId="6211E26E" w14:textId="77777777" w:rsidTr="00D801EE">
        <w:tc>
          <w:tcPr>
            <w:tcW w:w="8340" w:type="dxa"/>
            <w:tcBorders>
              <w:bottom w:val="single" w:sz="4" w:space="0" w:color="auto"/>
            </w:tcBorders>
            <w:shd w:val="clear" w:color="auto" w:fill="C6D9F1" w:themeFill="text2" w:themeFillTint="33"/>
          </w:tcPr>
          <w:p w14:paraId="707F6350" w14:textId="77777777" w:rsidR="00B61AFE" w:rsidRDefault="00B61AFE" w:rsidP="00D801EE">
            <w:pPr>
              <w:spacing w:before="60" w:after="60"/>
              <w:rPr>
                <w:color w:val="000000" w:themeColor="text1"/>
              </w:rPr>
            </w:pPr>
            <w:r>
              <w:rPr>
                <w:color w:val="000000" w:themeColor="text1"/>
              </w:rPr>
              <w:t>Einspruch - diese Anforderung soll nicht aufgenommen werden!</w:t>
            </w:r>
          </w:p>
        </w:tc>
      </w:tr>
      <w:tr w:rsidR="00B61AFE" w14:paraId="248BF829" w14:textId="77777777" w:rsidTr="00D801EE">
        <w:tc>
          <w:tcPr>
            <w:tcW w:w="8340" w:type="dxa"/>
            <w:shd w:val="clear" w:color="auto" w:fill="FFFFFF" w:themeFill="background1"/>
          </w:tcPr>
          <w:p w14:paraId="6328853A" w14:textId="77777777" w:rsidR="00B61AFE" w:rsidRDefault="00B61AFE" w:rsidP="00D801EE">
            <w:pPr>
              <w:spacing w:before="60" w:after="60"/>
              <w:rPr>
                <w:color w:val="000000" w:themeColor="text1"/>
              </w:rPr>
            </w:pPr>
            <w:r>
              <w:rPr>
                <w:color w:val="000000" w:themeColor="text1"/>
              </w:rPr>
              <w:t>Begründung der Fachseite:</w:t>
            </w:r>
          </w:p>
        </w:tc>
      </w:tr>
    </w:tbl>
    <w:p w14:paraId="28BBFA90" w14:textId="77777777" w:rsidR="00B61AFE" w:rsidRPr="00CC02C2" w:rsidRDefault="00B61AFE" w:rsidP="00B61AFE">
      <w:pPr>
        <w:suppressAutoHyphens/>
        <w:spacing w:after="240"/>
        <w:ind w:left="720"/>
        <w:rPr>
          <w:color w:val="000000" w:themeColor="text1"/>
        </w:rPr>
      </w:pPr>
    </w:p>
    <w:p w14:paraId="4E882C98" w14:textId="03FA4F09" w:rsidR="00B61AFE" w:rsidRDefault="00B61AFE" w:rsidP="00F914B7">
      <w:pPr>
        <w:pStyle w:val="Listenabsatz"/>
        <w:numPr>
          <w:ilvl w:val="0"/>
          <w:numId w:val="3"/>
        </w:numPr>
        <w:spacing w:after="0"/>
        <w:ind w:hanging="786"/>
      </w:pPr>
      <w:bookmarkStart w:id="49" w:name="A2a4"/>
      <w:bookmarkEnd w:id="49"/>
      <w:r>
        <w:t xml:space="preserve">Auch MUSS geprüft werden, ob die Anforderungen an die Isolation und </w:t>
      </w:r>
      <w:r w:rsidR="00F914B7">
        <w:br/>
      </w:r>
      <w:r>
        <w:t xml:space="preserve">Kapselung der virtuellen IT-Systeme sowie der darauf betriebenen </w:t>
      </w:r>
      <w:r w:rsidR="00F914B7">
        <w:br/>
      </w:r>
      <w:r>
        <w:t xml:space="preserve">Anwendungen hinreichend erfüllt sind. </w:t>
      </w:r>
    </w:p>
    <w:p w14:paraId="7DD48DA6" w14:textId="77777777" w:rsidR="00F914B7" w:rsidRPr="0083049A" w:rsidRDefault="00F914B7" w:rsidP="00F914B7">
      <w:pPr>
        <w:pStyle w:val="Listenabsatz"/>
        <w:numPr>
          <w:ilvl w:val="0"/>
          <w:numId w:val="0"/>
        </w:numPr>
        <w:spacing w:after="0"/>
        <w:ind w:left="786"/>
      </w:pPr>
    </w:p>
    <w:p w14:paraId="1F07DD0F" w14:textId="77777777" w:rsidR="00F914B7" w:rsidRPr="00B61AFE" w:rsidRDefault="00F914B7" w:rsidP="00F914B7">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F914B7" w14:paraId="37EAED3C"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0BB84991" w14:textId="77777777" w:rsidR="00F914B7" w:rsidRDefault="00F914B7" w:rsidP="00D801EE">
            <w:pPr>
              <w:suppressAutoHyphens/>
              <w:spacing w:before="120" w:after="120"/>
            </w:pPr>
            <w:r>
              <w:t xml:space="preserve">Umsetzung: JA / TEILW / NEIN / ENTB </w:t>
            </w:r>
          </w:p>
        </w:tc>
      </w:tr>
      <w:tr w:rsidR="00F914B7" w:rsidRPr="00CC02C2" w14:paraId="582F9422" w14:textId="77777777" w:rsidTr="00D801EE">
        <w:tc>
          <w:tcPr>
            <w:tcW w:w="8356" w:type="dxa"/>
          </w:tcPr>
          <w:p w14:paraId="4A9BDB0E" w14:textId="77777777" w:rsidR="00F914B7" w:rsidRPr="00CC02C2" w:rsidRDefault="00F914B7" w:rsidP="00D801EE">
            <w:pPr>
              <w:suppressAutoHyphens/>
              <w:spacing w:before="120" w:after="120"/>
              <w:rPr>
                <w:color w:val="000000" w:themeColor="text1"/>
              </w:rPr>
            </w:pPr>
            <w:r>
              <w:rPr>
                <w:color w:val="000000" w:themeColor="text1"/>
              </w:rPr>
              <w:t>Hier steht Ihr aktueller Umsetzungsstand</w:t>
            </w:r>
          </w:p>
        </w:tc>
      </w:tr>
    </w:tbl>
    <w:p w14:paraId="3452B358" w14:textId="77777777" w:rsidR="00F914B7" w:rsidRPr="00B61AFE" w:rsidRDefault="00F914B7" w:rsidP="00F516AC">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F914B7" w14:paraId="00630E81" w14:textId="77777777" w:rsidTr="00D801EE">
        <w:tc>
          <w:tcPr>
            <w:tcW w:w="8340" w:type="dxa"/>
            <w:tcBorders>
              <w:bottom w:val="single" w:sz="4" w:space="0" w:color="auto"/>
            </w:tcBorders>
            <w:shd w:val="clear" w:color="auto" w:fill="C6D9F1" w:themeFill="text2" w:themeFillTint="33"/>
          </w:tcPr>
          <w:p w14:paraId="63B70C63" w14:textId="77777777" w:rsidR="00F914B7" w:rsidRDefault="00F914B7" w:rsidP="00D801EE">
            <w:pPr>
              <w:spacing w:before="60" w:after="60"/>
              <w:rPr>
                <w:color w:val="000000" w:themeColor="text1"/>
              </w:rPr>
            </w:pPr>
            <w:r>
              <w:rPr>
                <w:color w:val="000000" w:themeColor="text1"/>
              </w:rPr>
              <w:t>Einspruch - diese Anforderung soll nicht aufgenommen werden!</w:t>
            </w:r>
          </w:p>
        </w:tc>
      </w:tr>
      <w:tr w:rsidR="00F914B7" w14:paraId="19E8CBAF" w14:textId="77777777" w:rsidTr="00D801EE">
        <w:tc>
          <w:tcPr>
            <w:tcW w:w="8340" w:type="dxa"/>
            <w:shd w:val="clear" w:color="auto" w:fill="FFFFFF" w:themeFill="background1"/>
          </w:tcPr>
          <w:p w14:paraId="73302AD9" w14:textId="77777777" w:rsidR="00F914B7" w:rsidRDefault="00F914B7" w:rsidP="00D801EE">
            <w:pPr>
              <w:spacing w:before="60" w:after="60"/>
              <w:rPr>
                <w:color w:val="000000" w:themeColor="text1"/>
              </w:rPr>
            </w:pPr>
            <w:r>
              <w:rPr>
                <w:color w:val="000000" w:themeColor="text1"/>
              </w:rPr>
              <w:t>Begründung der Fachseite:</w:t>
            </w:r>
          </w:p>
        </w:tc>
      </w:tr>
    </w:tbl>
    <w:p w14:paraId="7537BBE7" w14:textId="6F4F93A0" w:rsidR="00B61AFE" w:rsidRDefault="00B61AFE" w:rsidP="00F516AC">
      <w:pPr>
        <w:suppressAutoHyphens/>
        <w:spacing w:after="240"/>
        <w:rPr>
          <w:color w:val="000000" w:themeColor="text1"/>
        </w:rPr>
      </w:pPr>
    </w:p>
    <w:p w14:paraId="763081E1" w14:textId="5507F18F" w:rsidR="00B61AFE" w:rsidRDefault="00B61AFE" w:rsidP="00F516AC">
      <w:pPr>
        <w:pStyle w:val="Listenabsatz"/>
        <w:numPr>
          <w:ilvl w:val="0"/>
          <w:numId w:val="3"/>
        </w:numPr>
        <w:spacing w:after="0"/>
        <w:ind w:hanging="786"/>
      </w:pPr>
      <w:bookmarkStart w:id="50" w:name="A2a5"/>
      <w:bookmarkEnd w:id="50"/>
      <w:r>
        <w:t>Weiterhin MÜSSEN die eingesetzten virtuellen IT-Systeme den Anforderungen an die Verfügbarkeit und den Datendurchsatz genügen.</w:t>
      </w:r>
    </w:p>
    <w:p w14:paraId="2CCAF083" w14:textId="77777777" w:rsidR="00F516AC" w:rsidRPr="0083049A" w:rsidRDefault="00F516AC" w:rsidP="00F516AC">
      <w:pPr>
        <w:pStyle w:val="Listenabsatz"/>
        <w:numPr>
          <w:ilvl w:val="0"/>
          <w:numId w:val="0"/>
        </w:numPr>
        <w:spacing w:after="0"/>
        <w:ind w:left="786"/>
      </w:pPr>
    </w:p>
    <w:p w14:paraId="3893E436" w14:textId="77777777" w:rsidR="00F914B7" w:rsidRPr="00B61AFE" w:rsidRDefault="00F914B7" w:rsidP="00F516AC">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F914B7" w14:paraId="446AD141"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1CA6C1F0" w14:textId="77777777" w:rsidR="00F914B7" w:rsidRDefault="00F914B7" w:rsidP="00D801EE">
            <w:pPr>
              <w:suppressAutoHyphens/>
              <w:spacing w:before="120" w:after="120"/>
            </w:pPr>
            <w:r>
              <w:t xml:space="preserve">Umsetzung: JA / TEILW / NEIN / ENTB </w:t>
            </w:r>
          </w:p>
        </w:tc>
      </w:tr>
      <w:tr w:rsidR="00F914B7" w:rsidRPr="00CC02C2" w14:paraId="501EC55B" w14:textId="77777777" w:rsidTr="00D801EE">
        <w:tc>
          <w:tcPr>
            <w:tcW w:w="8356" w:type="dxa"/>
          </w:tcPr>
          <w:p w14:paraId="50EA85E0" w14:textId="77777777" w:rsidR="00F914B7" w:rsidRPr="00CC02C2" w:rsidRDefault="00F914B7" w:rsidP="00D801EE">
            <w:pPr>
              <w:suppressAutoHyphens/>
              <w:spacing w:before="120" w:after="120"/>
              <w:rPr>
                <w:color w:val="000000" w:themeColor="text1"/>
              </w:rPr>
            </w:pPr>
            <w:r>
              <w:rPr>
                <w:color w:val="000000" w:themeColor="text1"/>
              </w:rPr>
              <w:t>Hier steht Ihr aktueller Umsetzungsstand</w:t>
            </w:r>
          </w:p>
        </w:tc>
      </w:tr>
    </w:tbl>
    <w:p w14:paraId="47860BE0" w14:textId="77777777" w:rsidR="00F914B7" w:rsidRPr="00B61AFE" w:rsidRDefault="00F914B7" w:rsidP="00F516AC">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F914B7" w14:paraId="3185196A" w14:textId="77777777" w:rsidTr="00D801EE">
        <w:tc>
          <w:tcPr>
            <w:tcW w:w="8340" w:type="dxa"/>
            <w:tcBorders>
              <w:bottom w:val="single" w:sz="4" w:space="0" w:color="auto"/>
            </w:tcBorders>
            <w:shd w:val="clear" w:color="auto" w:fill="C6D9F1" w:themeFill="text2" w:themeFillTint="33"/>
          </w:tcPr>
          <w:p w14:paraId="7C8265B7" w14:textId="77777777" w:rsidR="00F914B7" w:rsidRDefault="00F914B7" w:rsidP="00D801EE">
            <w:pPr>
              <w:spacing w:before="60" w:after="60"/>
              <w:rPr>
                <w:color w:val="000000" w:themeColor="text1"/>
              </w:rPr>
            </w:pPr>
            <w:r>
              <w:rPr>
                <w:color w:val="000000" w:themeColor="text1"/>
              </w:rPr>
              <w:t>Einspruch - diese Anforderung soll nicht aufgenommen werden!</w:t>
            </w:r>
          </w:p>
        </w:tc>
      </w:tr>
      <w:tr w:rsidR="00F914B7" w14:paraId="012C3A41" w14:textId="77777777" w:rsidTr="00D801EE">
        <w:tc>
          <w:tcPr>
            <w:tcW w:w="8340" w:type="dxa"/>
            <w:shd w:val="clear" w:color="auto" w:fill="FFFFFF" w:themeFill="background1"/>
          </w:tcPr>
          <w:p w14:paraId="5A2CBBC4" w14:textId="77777777" w:rsidR="00F914B7" w:rsidRDefault="00F914B7" w:rsidP="00D801EE">
            <w:pPr>
              <w:spacing w:before="60" w:after="60"/>
              <w:rPr>
                <w:color w:val="000000" w:themeColor="text1"/>
              </w:rPr>
            </w:pPr>
            <w:r>
              <w:rPr>
                <w:color w:val="000000" w:themeColor="text1"/>
              </w:rPr>
              <w:t>Begründung der Fachseite:</w:t>
            </w:r>
          </w:p>
        </w:tc>
      </w:tr>
    </w:tbl>
    <w:p w14:paraId="18C3803F" w14:textId="77777777" w:rsidR="00F914B7" w:rsidRPr="00F914B7" w:rsidRDefault="00F914B7" w:rsidP="00F516AC">
      <w:pPr>
        <w:pStyle w:val="Listenabsatz"/>
        <w:numPr>
          <w:ilvl w:val="0"/>
          <w:numId w:val="0"/>
        </w:numPr>
        <w:suppressAutoHyphens/>
        <w:spacing w:after="0" w:line="240" w:lineRule="auto"/>
        <w:ind w:left="786"/>
        <w:rPr>
          <w:color w:val="000000" w:themeColor="text1"/>
        </w:rPr>
      </w:pPr>
    </w:p>
    <w:p w14:paraId="479B3CDC" w14:textId="77777777" w:rsidR="00B61AFE" w:rsidRPr="00CC02C2" w:rsidRDefault="00B61AFE" w:rsidP="00B61AFE">
      <w:pPr>
        <w:suppressAutoHyphens/>
        <w:spacing w:after="240"/>
        <w:ind w:left="720"/>
        <w:rPr>
          <w:color w:val="000000" w:themeColor="text1"/>
        </w:rPr>
      </w:pPr>
    </w:p>
    <w:p w14:paraId="6395B79D" w14:textId="77777777" w:rsidR="00F914B7" w:rsidRPr="00B61AFE" w:rsidRDefault="00F914B7" w:rsidP="00F914B7">
      <w:pPr>
        <w:pStyle w:val="Listenabsatz"/>
        <w:numPr>
          <w:ilvl w:val="0"/>
          <w:numId w:val="0"/>
        </w:numPr>
        <w:spacing w:after="240"/>
        <w:ind w:left="786"/>
        <w:rPr>
          <w:color w:val="FF0000"/>
        </w:rPr>
      </w:pPr>
      <w:bookmarkStart w:id="51" w:name="A2a6"/>
      <w:bookmarkEnd w:id="51"/>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F914B7" w14:paraId="2207729F"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01B1EE16" w14:textId="77777777" w:rsidR="00F914B7" w:rsidRDefault="00F914B7" w:rsidP="00D801EE">
            <w:pPr>
              <w:suppressAutoHyphens/>
              <w:spacing w:before="120" w:after="120"/>
            </w:pPr>
            <w:r>
              <w:t xml:space="preserve">Umsetzung: JA / TEILW / NEIN / ENTB </w:t>
            </w:r>
          </w:p>
        </w:tc>
      </w:tr>
      <w:tr w:rsidR="00F914B7" w:rsidRPr="00CC02C2" w14:paraId="2D7DBF40" w14:textId="77777777" w:rsidTr="00D801EE">
        <w:tc>
          <w:tcPr>
            <w:tcW w:w="8356" w:type="dxa"/>
          </w:tcPr>
          <w:p w14:paraId="12C5132F" w14:textId="77777777" w:rsidR="00F914B7" w:rsidRPr="00CC02C2" w:rsidRDefault="00F914B7" w:rsidP="00D801EE">
            <w:pPr>
              <w:suppressAutoHyphens/>
              <w:spacing w:before="120" w:after="120"/>
              <w:rPr>
                <w:color w:val="000000" w:themeColor="text1"/>
              </w:rPr>
            </w:pPr>
            <w:r>
              <w:rPr>
                <w:color w:val="000000" w:themeColor="text1"/>
              </w:rPr>
              <w:t>Hier steht Ihr aktueller Umsetzungsstand</w:t>
            </w:r>
          </w:p>
        </w:tc>
      </w:tr>
    </w:tbl>
    <w:p w14:paraId="4C1ED789" w14:textId="77777777" w:rsidR="00F914B7" w:rsidRPr="00B61AFE" w:rsidRDefault="00F914B7" w:rsidP="00F914B7">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F914B7" w14:paraId="5D6E14E7" w14:textId="77777777" w:rsidTr="00D801EE">
        <w:tc>
          <w:tcPr>
            <w:tcW w:w="8340" w:type="dxa"/>
            <w:tcBorders>
              <w:bottom w:val="single" w:sz="4" w:space="0" w:color="auto"/>
            </w:tcBorders>
            <w:shd w:val="clear" w:color="auto" w:fill="C6D9F1" w:themeFill="text2" w:themeFillTint="33"/>
          </w:tcPr>
          <w:p w14:paraId="563F8214" w14:textId="77777777" w:rsidR="00F914B7" w:rsidRDefault="00F914B7" w:rsidP="00D801EE">
            <w:pPr>
              <w:spacing w:before="60" w:after="60"/>
              <w:rPr>
                <w:color w:val="000000" w:themeColor="text1"/>
              </w:rPr>
            </w:pPr>
            <w:r>
              <w:rPr>
                <w:color w:val="000000" w:themeColor="text1"/>
              </w:rPr>
              <w:t>Einspruch - diese Anforderung soll nicht aufgenommen werden!</w:t>
            </w:r>
          </w:p>
        </w:tc>
      </w:tr>
      <w:tr w:rsidR="00F914B7" w14:paraId="141B6974" w14:textId="77777777" w:rsidTr="00D801EE">
        <w:tc>
          <w:tcPr>
            <w:tcW w:w="8340" w:type="dxa"/>
            <w:shd w:val="clear" w:color="auto" w:fill="FFFFFF" w:themeFill="background1"/>
          </w:tcPr>
          <w:p w14:paraId="6324C160" w14:textId="77777777" w:rsidR="00F914B7" w:rsidRDefault="00F914B7" w:rsidP="00D801EE">
            <w:pPr>
              <w:spacing w:before="60" w:after="60"/>
              <w:rPr>
                <w:color w:val="000000" w:themeColor="text1"/>
              </w:rPr>
            </w:pPr>
            <w:r>
              <w:rPr>
                <w:color w:val="000000" w:themeColor="text1"/>
              </w:rPr>
              <w:t>Begründung der Fachseite:</w:t>
            </w:r>
          </w:p>
        </w:tc>
      </w:tr>
    </w:tbl>
    <w:p w14:paraId="7AA937FE" w14:textId="1486D5AB" w:rsidR="00F914B7" w:rsidRDefault="00F914B7" w:rsidP="00F914B7">
      <w:pPr>
        <w:suppressAutoHyphens/>
        <w:spacing w:after="0" w:line="240" w:lineRule="auto"/>
        <w:ind w:left="720"/>
        <w:rPr>
          <w:color w:val="000000" w:themeColor="text1"/>
        </w:rPr>
      </w:pPr>
    </w:p>
    <w:p w14:paraId="13BFC250" w14:textId="596EFA07" w:rsidR="00F516AC" w:rsidRDefault="00F516AC" w:rsidP="00F914B7">
      <w:pPr>
        <w:suppressAutoHyphens/>
        <w:spacing w:after="0" w:line="240" w:lineRule="auto"/>
        <w:ind w:left="720"/>
        <w:rPr>
          <w:color w:val="000000" w:themeColor="text1"/>
        </w:rPr>
      </w:pPr>
    </w:p>
    <w:p w14:paraId="117ACD24" w14:textId="77777777" w:rsidR="00F516AC" w:rsidRDefault="00F516AC" w:rsidP="00F914B7">
      <w:pPr>
        <w:suppressAutoHyphens/>
        <w:spacing w:after="0" w:line="240" w:lineRule="auto"/>
        <w:ind w:left="720"/>
        <w:rPr>
          <w:color w:val="000000" w:themeColor="text1"/>
        </w:rPr>
      </w:pPr>
    </w:p>
    <w:p w14:paraId="28A9DF62" w14:textId="77777777" w:rsidR="00B61AFE" w:rsidRPr="001E7653" w:rsidRDefault="00B61AFE" w:rsidP="001E7653">
      <w:pPr>
        <w:pStyle w:val="berschrift2"/>
      </w:pPr>
      <w:bookmarkStart w:id="52" w:name="A3"/>
      <w:bookmarkStart w:id="53" w:name="_Toc98233772"/>
      <w:bookmarkStart w:id="54" w:name="_Toc98247286"/>
      <w:bookmarkEnd w:id="52"/>
      <w:r w:rsidRPr="001E7653">
        <w:t>Sichere Konfiguration virtueller IT-Systeme (B) [A3]</w:t>
      </w:r>
      <w:bookmarkEnd w:id="53"/>
      <w:bookmarkEnd w:id="54"/>
    </w:p>
    <w:p w14:paraId="6965F609" w14:textId="77777777" w:rsidR="00F516AC" w:rsidRDefault="00F516AC" w:rsidP="00F516AC">
      <w:pPr>
        <w:pStyle w:val="Listenabsatz"/>
        <w:numPr>
          <w:ilvl w:val="0"/>
          <w:numId w:val="0"/>
        </w:numPr>
        <w:spacing w:after="0"/>
        <w:ind w:left="786"/>
      </w:pPr>
      <w:bookmarkStart w:id="55" w:name="A3a1"/>
      <w:bookmarkEnd w:id="55"/>
    </w:p>
    <w:p w14:paraId="419766CF" w14:textId="5B74E423" w:rsidR="00B61AFE" w:rsidRDefault="00B61AFE" w:rsidP="00F516AC">
      <w:pPr>
        <w:pStyle w:val="Listenabsatz"/>
        <w:numPr>
          <w:ilvl w:val="0"/>
          <w:numId w:val="3"/>
        </w:numPr>
        <w:spacing w:after="0"/>
        <w:ind w:hanging="786"/>
      </w:pPr>
      <w:r>
        <w:t>Gast-Systeme DÜRFEN</w:t>
      </w:r>
      <w:r w:rsidR="001263A8">
        <w:t xml:space="preserve"> </w:t>
      </w:r>
      <w:r>
        <w:t>NICHT auf Geräte und Schnittstellen des Virtualisie</w:t>
      </w:r>
      <w:r w:rsidR="00687A6B">
        <w:t>-</w:t>
      </w:r>
      <w:r>
        <w:t xml:space="preserve">rungsservers zugreifen. </w:t>
      </w:r>
    </w:p>
    <w:p w14:paraId="05FFD40A" w14:textId="77777777" w:rsidR="00F516AC" w:rsidRPr="0083049A" w:rsidRDefault="00F516AC" w:rsidP="00F516AC">
      <w:pPr>
        <w:pStyle w:val="Listenabsatz"/>
        <w:numPr>
          <w:ilvl w:val="0"/>
          <w:numId w:val="0"/>
        </w:numPr>
        <w:spacing w:after="0"/>
        <w:ind w:left="786"/>
      </w:pPr>
    </w:p>
    <w:p w14:paraId="026EC647" w14:textId="77777777" w:rsidR="00F914B7" w:rsidRPr="00B61AFE" w:rsidRDefault="00F914B7" w:rsidP="00F516AC">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F914B7" w14:paraId="54867B08"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6EB94484" w14:textId="77777777" w:rsidR="00F914B7" w:rsidRDefault="00F914B7" w:rsidP="00D801EE">
            <w:pPr>
              <w:suppressAutoHyphens/>
              <w:spacing w:before="120" w:after="120"/>
            </w:pPr>
            <w:r>
              <w:t xml:space="preserve">Umsetzung: JA / TEILW / NEIN / ENTB </w:t>
            </w:r>
          </w:p>
        </w:tc>
      </w:tr>
      <w:tr w:rsidR="00F914B7" w:rsidRPr="00CC02C2" w14:paraId="7442B416" w14:textId="77777777" w:rsidTr="00D801EE">
        <w:tc>
          <w:tcPr>
            <w:tcW w:w="8356" w:type="dxa"/>
          </w:tcPr>
          <w:p w14:paraId="462AD539" w14:textId="77777777" w:rsidR="00F914B7" w:rsidRPr="00CC02C2" w:rsidRDefault="00F914B7" w:rsidP="00D801EE">
            <w:pPr>
              <w:suppressAutoHyphens/>
              <w:spacing w:before="120" w:after="120"/>
              <w:rPr>
                <w:color w:val="000000" w:themeColor="text1"/>
              </w:rPr>
            </w:pPr>
            <w:r>
              <w:rPr>
                <w:color w:val="000000" w:themeColor="text1"/>
              </w:rPr>
              <w:t>Hier steht Ihr aktueller Umsetzungsstand</w:t>
            </w:r>
          </w:p>
        </w:tc>
      </w:tr>
    </w:tbl>
    <w:p w14:paraId="3E039BAA" w14:textId="77777777" w:rsidR="00F914B7" w:rsidRPr="00B61AFE" w:rsidRDefault="00F914B7" w:rsidP="00F516AC">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F914B7" w14:paraId="27C257F6" w14:textId="77777777" w:rsidTr="00D801EE">
        <w:tc>
          <w:tcPr>
            <w:tcW w:w="8340" w:type="dxa"/>
            <w:tcBorders>
              <w:bottom w:val="single" w:sz="4" w:space="0" w:color="auto"/>
            </w:tcBorders>
            <w:shd w:val="clear" w:color="auto" w:fill="C6D9F1" w:themeFill="text2" w:themeFillTint="33"/>
          </w:tcPr>
          <w:p w14:paraId="2B77A359" w14:textId="77777777" w:rsidR="00F914B7" w:rsidRDefault="00F914B7" w:rsidP="00D801EE">
            <w:pPr>
              <w:spacing w:before="60" w:after="60"/>
              <w:rPr>
                <w:color w:val="000000" w:themeColor="text1"/>
              </w:rPr>
            </w:pPr>
            <w:r>
              <w:rPr>
                <w:color w:val="000000" w:themeColor="text1"/>
              </w:rPr>
              <w:t>Einspruch - diese Anforderung soll nicht aufgenommen werden!</w:t>
            </w:r>
          </w:p>
        </w:tc>
      </w:tr>
      <w:tr w:rsidR="00F914B7" w14:paraId="77A1129D" w14:textId="77777777" w:rsidTr="00D801EE">
        <w:tc>
          <w:tcPr>
            <w:tcW w:w="8340" w:type="dxa"/>
            <w:shd w:val="clear" w:color="auto" w:fill="FFFFFF" w:themeFill="background1"/>
          </w:tcPr>
          <w:p w14:paraId="65B54EE8" w14:textId="77777777" w:rsidR="00F914B7" w:rsidRDefault="00F914B7" w:rsidP="00D801EE">
            <w:pPr>
              <w:spacing w:before="60" w:after="60"/>
              <w:rPr>
                <w:color w:val="000000" w:themeColor="text1"/>
              </w:rPr>
            </w:pPr>
            <w:r>
              <w:rPr>
                <w:color w:val="000000" w:themeColor="text1"/>
              </w:rPr>
              <w:t>Begründung der Fachseite:</w:t>
            </w:r>
          </w:p>
        </w:tc>
      </w:tr>
    </w:tbl>
    <w:p w14:paraId="29D12645" w14:textId="77777777" w:rsidR="00B61AFE" w:rsidRPr="00CC02C2" w:rsidRDefault="00B61AFE" w:rsidP="00F516AC">
      <w:pPr>
        <w:suppressAutoHyphens/>
        <w:spacing w:after="240"/>
        <w:rPr>
          <w:color w:val="000000" w:themeColor="text1"/>
        </w:rPr>
      </w:pPr>
    </w:p>
    <w:p w14:paraId="57B5F850" w14:textId="1CFA6577" w:rsidR="00B61AFE" w:rsidRDefault="00B61AFE" w:rsidP="00F516AC">
      <w:pPr>
        <w:pStyle w:val="Listenabsatz"/>
        <w:numPr>
          <w:ilvl w:val="0"/>
          <w:numId w:val="3"/>
        </w:numPr>
        <w:spacing w:after="0"/>
        <w:ind w:hanging="786"/>
      </w:pPr>
      <w:bookmarkStart w:id="56" w:name="A3a2"/>
      <w:bookmarkEnd w:id="56"/>
      <w:r>
        <w:t xml:space="preserve">Ist eine solche Verbindung jedoch notwendig, MUSS diese exklusiv zugeteilt </w:t>
      </w:r>
      <w:r w:rsidR="00F516AC">
        <w:br/>
      </w:r>
      <w:r>
        <w:t xml:space="preserve">werden. </w:t>
      </w:r>
    </w:p>
    <w:p w14:paraId="4170556F" w14:textId="77777777" w:rsidR="00F516AC" w:rsidRPr="0083049A" w:rsidRDefault="00F516AC" w:rsidP="00F516AC">
      <w:pPr>
        <w:pStyle w:val="Listenabsatz"/>
        <w:numPr>
          <w:ilvl w:val="0"/>
          <w:numId w:val="0"/>
        </w:numPr>
        <w:spacing w:after="0"/>
        <w:ind w:left="786"/>
      </w:pPr>
    </w:p>
    <w:p w14:paraId="67FAFE6A" w14:textId="77777777" w:rsidR="00F914B7" w:rsidRPr="00B61AFE" w:rsidRDefault="00F914B7" w:rsidP="00F516AC">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F914B7" w14:paraId="2CE1784E"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22FF07F8" w14:textId="77777777" w:rsidR="00F914B7" w:rsidRDefault="00F914B7" w:rsidP="00D801EE">
            <w:pPr>
              <w:suppressAutoHyphens/>
              <w:spacing w:before="120" w:after="120"/>
            </w:pPr>
            <w:r>
              <w:t xml:space="preserve">Umsetzung: JA / TEILW / NEIN / ENTB </w:t>
            </w:r>
          </w:p>
        </w:tc>
      </w:tr>
      <w:tr w:rsidR="00F914B7" w:rsidRPr="00CC02C2" w14:paraId="51B44E8C" w14:textId="77777777" w:rsidTr="00D801EE">
        <w:tc>
          <w:tcPr>
            <w:tcW w:w="8356" w:type="dxa"/>
          </w:tcPr>
          <w:p w14:paraId="60D11F8D" w14:textId="77777777" w:rsidR="00F914B7" w:rsidRPr="00CC02C2" w:rsidRDefault="00F914B7" w:rsidP="00D801EE">
            <w:pPr>
              <w:suppressAutoHyphens/>
              <w:spacing w:before="120" w:after="120"/>
              <w:rPr>
                <w:color w:val="000000" w:themeColor="text1"/>
              </w:rPr>
            </w:pPr>
            <w:r>
              <w:rPr>
                <w:color w:val="000000" w:themeColor="text1"/>
              </w:rPr>
              <w:t>Hier steht Ihr aktueller Umsetzungsstand</w:t>
            </w:r>
          </w:p>
        </w:tc>
      </w:tr>
    </w:tbl>
    <w:p w14:paraId="0D362109" w14:textId="77777777" w:rsidR="00F914B7" w:rsidRPr="00B61AFE" w:rsidRDefault="00F914B7" w:rsidP="00F516AC">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F914B7" w14:paraId="7BF3DE85" w14:textId="77777777" w:rsidTr="00D801EE">
        <w:tc>
          <w:tcPr>
            <w:tcW w:w="8340" w:type="dxa"/>
            <w:tcBorders>
              <w:bottom w:val="single" w:sz="4" w:space="0" w:color="auto"/>
            </w:tcBorders>
            <w:shd w:val="clear" w:color="auto" w:fill="C6D9F1" w:themeFill="text2" w:themeFillTint="33"/>
          </w:tcPr>
          <w:p w14:paraId="709E1761" w14:textId="77777777" w:rsidR="00F914B7" w:rsidRDefault="00F914B7" w:rsidP="00D801EE">
            <w:pPr>
              <w:spacing w:before="60" w:after="60"/>
              <w:rPr>
                <w:color w:val="000000" w:themeColor="text1"/>
              </w:rPr>
            </w:pPr>
            <w:r>
              <w:rPr>
                <w:color w:val="000000" w:themeColor="text1"/>
              </w:rPr>
              <w:t>Einspruch - diese Anforderung soll nicht aufgenommen werden!</w:t>
            </w:r>
          </w:p>
        </w:tc>
      </w:tr>
      <w:tr w:rsidR="00F914B7" w14:paraId="558EA94F" w14:textId="77777777" w:rsidTr="00D801EE">
        <w:tc>
          <w:tcPr>
            <w:tcW w:w="8340" w:type="dxa"/>
            <w:shd w:val="clear" w:color="auto" w:fill="FFFFFF" w:themeFill="background1"/>
          </w:tcPr>
          <w:p w14:paraId="55AC7EF0" w14:textId="77777777" w:rsidR="00F914B7" w:rsidRDefault="00F914B7" w:rsidP="00D801EE">
            <w:pPr>
              <w:spacing w:before="60" w:after="60"/>
              <w:rPr>
                <w:color w:val="000000" w:themeColor="text1"/>
              </w:rPr>
            </w:pPr>
            <w:r>
              <w:rPr>
                <w:color w:val="000000" w:themeColor="text1"/>
              </w:rPr>
              <w:t>Begründung der Fachseite:</w:t>
            </w:r>
          </w:p>
        </w:tc>
      </w:tr>
    </w:tbl>
    <w:p w14:paraId="0836E210" w14:textId="77777777" w:rsidR="00F914B7" w:rsidRDefault="00F914B7" w:rsidP="00F516AC">
      <w:pPr>
        <w:pStyle w:val="Listenabsatz"/>
        <w:numPr>
          <w:ilvl w:val="0"/>
          <w:numId w:val="0"/>
        </w:numPr>
        <w:spacing w:after="240"/>
        <w:ind w:left="2422"/>
        <w:jc w:val="both"/>
        <w:rPr>
          <w:color w:val="FF0000"/>
        </w:rPr>
      </w:pPr>
    </w:p>
    <w:p w14:paraId="5C538911" w14:textId="77777777" w:rsidR="00F914B7" w:rsidRDefault="00F914B7" w:rsidP="00F516AC">
      <w:pPr>
        <w:pStyle w:val="Listenabsatz"/>
        <w:numPr>
          <w:ilvl w:val="0"/>
          <w:numId w:val="0"/>
        </w:numPr>
        <w:spacing w:after="240"/>
        <w:ind w:left="2422"/>
        <w:jc w:val="both"/>
        <w:rPr>
          <w:color w:val="FF0000"/>
        </w:rPr>
      </w:pPr>
    </w:p>
    <w:p w14:paraId="4CDF0E9F" w14:textId="13C0D58E" w:rsidR="00B61AFE" w:rsidRDefault="00B61AFE" w:rsidP="00687A6B">
      <w:pPr>
        <w:pStyle w:val="Listenabsatz"/>
        <w:numPr>
          <w:ilvl w:val="0"/>
          <w:numId w:val="3"/>
        </w:numPr>
        <w:spacing w:after="0"/>
        <w:ind w:hanging="786"/>
      </w:pPr>
      <w:bookmarkStart w:id="57" w:name="A3a3"/>
      <w:bookmarkEnd w:id="57"/>
      <w:r>
        <w:t>Sie DARF NUR für die notwendige Dauer vom Administrator des Host-Systems hergestellt werden. Dafür MÜSSEN verbindliche Regelungen festgelegt werde</w:t>
      </w:r>
      <w:r w:rsidR="00F516AC">
        <w:t>n.</w:t>
      </w:r>
    </w:p>
    <w:p w14:paraId="67CD5817" w14:textId="77777777" w:rsidR="00F516AC" w:rsidRPr="0083049A" w:rsidRDefault="00F516AC" w:rsidP="00F516AC">
      <w:pPr>
        <w:pStyle w:val="Listenabsatz"/>
        <w:numPr>
          <w:ilvl w:val="0"/>
          <w:numId w:val="0"/>
        </w:numPr>
        <w:spacing w:after="0"/>
        <w:ind w:left="786"/>
      </w:pPr>
    </w:p>
    <w:p w14:paraId="3B5F32D7" w14:textId="77777777" w:rsidR="00F914B7" w:rsidRPr="00B61AFE" w:rsidRDefault="00F914B7" w:rsidP="00F516AC">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F914B7" w14:paraId="5FE0D786"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4E2E4383" w14:textId="77777777" w:rsidR="00F914B7" w:rsidRDefault="00F914B7" w:rsidP="00D801EE">
            <w:pPr>
              <w:suppressAutoHyphens/>
              <w:spacing w:before="120" w:after="120"/>
            </w:pPr>
            <w:r>
              <w:t xml:space="preserve">Umsetzung: JA / TEILW / NEIN / ENTB </w:t>
            </w:r>
          </w:p>
        </w:tc>
      </w:tr>
      <w:tr w:rsidR="00F914B7" w:rsidRPr="00CC02C2" w14:paraId="097B1BCF" w14:textId="77777777" w:rsidTr="00D801EE">
        <w:tc>
          <w:tcPr>
            <w:tcW w:w="8356" w:type="dxa"/>
          </w:tcPr>
          <w:p w14:paraId="4FB90ED7" w14:textId="77777777" w:rsidR="00F914B7" w:rsidRPr="00CC02C2" w:rsidRDefault="00F914B7" w:rsidP="00D801EE">
            <w:pPr>
              <w:suppressAutoHyphens/>
              <w:spacing w:before="120" w:after="120"/>
              <w:rPr>
                <w:color w:val="000000" w:themeColor="text1"/>
              </w:rPr>
            </w:pPr>
            <w:r>
              <w:rPr>
                <w:color w:val="000000" w:themeColor="text1"/>
              </w:rPr>
              <w:t>Hier steht Ihr aktueller Umsetzungsstand</w:t>
            </w:r>
          </w:p>
        </w:tc>
      </w:tr>
    </w:tbl>
    <w:p w14:paraId="52E69589" w14:textId="77777777" w:rsidR="00F914B7" w:rsidRPr="00B61AFE" w:rsidRDefault="00F914B7" w:rsidP="00F516AC">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F914B7" w14:paraId="6AF5527A" w14:textId="77777777" w:rsidTr="00D801EE">
        <w:tc>
          <w:tcPr>
            <w:tcW w:w="8340" w:type="dxa"/>
            <w:tcBorders>
              <w:bottom w:val="single" w:sz="4" w:space="0" w:color="auto"/>
            </w:tcBorders>
            <w:shd w:val="clear" w:color="auto" w:fill="C6D9F1" w:themeFill="text2" w:themeFillTint="33"/>
          </w:tcPr>
          <w:p w14:paraId="73039197" w14:textId="77777777" w:rsidR="00F914B7" w:rsidRDefault="00F914B7" w:rsidP="00D801EE">
            <w:pPr>
              <w:spacing w:before="60" w:after="60"/>
              <w:rPr>
                <w:color w:val="000000" w:themeColor="text1"/>
              </w:rPr>
            </w:pPr>
            <w:r>
              <w:rPr>
                <w:color w:val="000000" w:themeColor="text1"/>
              </w:rPr>
              <w:t>Einspruch - diese Anforderung soll nicht aufgenommen werden!</w:t>
            </w:r>
          </w:p>
        </w:tc>
      </w:tr>
      <w:tr w:rsidR="00F914B7" w14:paraId="5D811104" w14:textId="77777777" w:rsidTr="00D801EE">
        <w:tc>
          <w:tcPr>
            <w:tcW w:w="8340" w:type="dxa"/>
            <w:shd w:val="clear" w:color="auto" w:fill="FFFFFF" w:themeFill="background1"/>
          </w:tcPr>
          <w:p w14:paraId="6069FFA4" w14:textId="77777777" w:rsidR="00F914B7" w:rsidRDefault="00F914B7" w:rsidP="00D801EE">
            <w:pPr>
              <w:spacing w:before="60" w:after="60"/>
              <w:rPr>
                <w:color w:val="000000" w:themeColor="text1"/>
              </w:rPr>
            </w:pPr>
            <w:r>
              <w:rPr>
                <w:color w:val="000000" w:themeColor="text1"/>
              </w:rPr>
              <w:t>Begründung der Fachseite:</w:t>
            </w:r>
          </w:p>
        </w:tc>
      </w:tr>
    </w:tbl>
    <w:p w14:paraId="11B2CC4D" w14:textId="17BC7B6A" w:rsidR="00B61AFE" w:rsidRDefault="00B61AFE" w:rsidP="00F516AC">
      <w:pPr>
        <w:pStyle w:val="Listenabsatz"/>
        <w:numPr>
          <w:ilvl w:val="0"/>
          <w:numId w:val="0"/>
        </w:numPr>
        <w:suppressAutoHyphens/>
        <w:spacing w:after="0" w:line="240" w:lineRule="auto"/>
        <w:ind w:left="786"/>
        <w:rPr>
          <w:color w:val="000000" w:themeColor="text1"/>
        </w:rPr>
      </w:pPr>
    </w:p>
    <w:p w14:paraId="34D7559E" w14:textId="77777777" w:rsidR="00F516AC" w:rsidRPr="00F516AC" w:rsidRDefault="00F516AC" w:rsidP="00F516AC">
      <w:pPr>
        <w:pStyle w:val="Listenabsatz"/>
        <w:numPr>
          <w:ilvl w:val="0"/>
          <w:numId w:val="0"/>
        </w:numPr>
        <w:suppressAutoHyphens/>
        <w:spacing w:after="0" w:line="240" w:lineRule="auto"/>
        <w:ind w:left="786"/>
        <w:rPr>
          <w:color w:val="000000" w:themeColor="text1"/>
        </w:rPr>
      </w:pPr>
    </w:p>
    <w:p w14:paraId="2603E1EF" w14:textId="25CA7E94" w:rsidR="00B61AFE" w:rsidRDefault="00B61AFE" w:rsidP="00F516AC">
      <w:pPr>
        <w:pStyle w:val="Listenabsatz"/>
        <w:numPr>
          <w:ilvl w:val="0"/>
          <w:numId w:val="3"/>
        </w:numPr>
        <w:spacing w:after="0"/>
        <w:ind w:hanging="786"/>
      </w:pPr>
      <w:bookmarkStart w:id="58" w:name="A3a4"/>
      <w:bookmarkEnd w:id="58"/>
      <w:r>
        <w:t xml:space="preserve">Virtuelle IT-Systeme MÜSSEN nach den Sicherheitsrichtlinien der Institution </w:t>
      </w:r>
      <w:r w:rsidR="00F516AC">
        <w:br/>
      </w:r>
      <w:r>
        <w:t>konfiguriert undgeschützt werden.</w:t>
      </w:r>
    </w:p>
    <w:p w14:paraId="4EF7233A" w14:textId="77777777" w:rsidR="00F516AC" w:rsidRPr="0083049A" w:rsidRDefault="00F516AC" w:rsidP="00F516AC">
      <w:pPr>
        <w:pStyle w:val="Listenabsatz"/>
        <w:numPr>
          <w:ilvl w:val="0"/>
          <w:numId w:val="0"/>
        </w:numPr>
        <w:spacing w:after="0"/>
        <w:ind w:left="786"/>
      </w:pPr>
    </w:p>
    <w:p w14:paraId="40ABFBF8" w14:textId="77777777" w:rsidR="00F914B7" w:rsidRPr="00B61AFE" w:rsidRDefault="00F914B7" w:rsidP="00F516AC">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F914B7" w14:paraId="6E979BCF"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20EE3C9A" w14:textId="77777777" w:rsidR="00F914B7" w:rsidRDefault="00F914B7" w:rsidP="00D801EE">
            <w:pPr>
              <w:suppressAutoHyphens/>
              <w:spacing w:before="120" w:after="120"/>
            </w:pPr>
            <w:r>
              <w:t xml:space="preserve">Umsetzung: JA / TEILW / NEIN / ENTB </w:t>
            </w:r>
          </w:p>
        </w:tc>
      </w:tr>
      <w:tr w:rsidR="00F914B7" w:rsidRPr="00CC02C2" w14:paraId="6B105C93" w14:textId="77777777" w:rsidTr="00D801EE">
        <w:tc>
          <w:tcPr>
            <w:tcW w:w="8356" w:type="dxa"/>
          </w:tcPr>
          <w:p w14:paraId="4941596C" w14:textId="77777777" w:rsidR="00F914B7" w:rsidRPr="00CC02C2" w:rsidRDefault="00F914B7" w:rsidP="00D801EE">
            <w:pPr>
              <w:suppressAutoHyphens/>
              <w:spacing w:before="120" w:after="120"/>
              <w:rPr>
                <w:color w:val="000000" w:themeColor="text1"/>
              </w:rPr>
            </w:pPr>
            <w:r>
              <w:rPr>
                <w:color w:val="000000" w:themeColor="text1"/>
              </w:rPr>
              <w:t>Hier steht Ihr aktueller Umsetzungsstand</w:t>
            </w:r>
          </w:p>
        </w:tc>
      </w:tr>
    </w:tbl>
    <w:p w14:paraId="6DBC5329" w14:textId="77777777" w:rsidR="00F914B7" w:rsidRPr="00B61AFE" w:rsidRDefault="00F914B7" w:rsidP="00F516AC">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F914B7" w14:paraId="62B665BB" w14:textId="77777777" w:rsidTr="00D801EE">
        <w:tc>
          <w:tcPr>
            <w:tcW w:w="8340" w:type="dxa"/>
            <w:tcBorders>
              <w:bottom w:val="single" w:sz="4" w:space="0" w:color="auto"/>
            </w:tcBorders>
            <w:shd w:val="clear" w:color="auto" w:fill="C6D9F1" w:themeFill="text2" w:themeFillTint="33"/>
          </w:tcPr>
          <w:p w14:paraId="6CCF2B20" w14:textId="77777777" w:rsidR="00F914B7" w:rsidRDefault="00F914B7" w:rsidP="00D801EE">
            <w:pPr>
              <w:spacing w:before="60" w:after="60"/>
              <w:rPr>
                <w:color w:val="000000" w:themeColor="text1"/>
              </w:rPr>
            </w:pPr>
            <w:r>
              <w:rPr>
                <w:color w:val="000000" w:themeColor="text1"/>
              </w:rPr>
              <w:t>Einspruch - diese Anforderung soll nicht aufgenommen werden!</w:t>
            </w:r>
          </w:p>
        </w:tc>
      </w:tr>
      <w:tr w:rsidR="00F914B7" w14:paraId="1167B0A3" w14:textId="77777777" w:rsidTr="00D801EE">
        <w:tc>
          <w:tcPr>
            <w:tcW w:w="8340" w:type="dxa"/>
            <w:shd w:val="clear" w:color="auto" w:fill="FFFFFF" w:themeFill="background1"/>
          </w:tcPr>
          <w:p w14:paraId="0A69A18F" w14:textId="77777777" w:rsidR="00F914B7" w:rsidRDefault="00F914B7" w:rsidP="00D801EE">
            <w:pPr>
              <w:spacing w:before="60" w:after="60"/>
              <w:rPr>
                <w:color w:val="000000" w:themeColor="text1"/>
              </w:rPr>
            </w:pPr>
            <w:r>
              <w:rPr>
                <w:color w:val="000000" w:themeColor="text1"/>
              </w:rPr>
              <w:t>Begründung der Fachseite:</w:t>
            </w:r>
          </w:p>
        </w:tc>
      </w:tr>
    </w:tbl>
    <w:p w14:paraId="4924C479" w14:textId="77777777" w:rsidR="00B61AFE" w:rsidRPr="00E126C7" w:rsidRDefault="00B61AFE" w:rsidP="00F516AC">
      <w:pPr>
        <w:pStyle w:val="Aufzhlungeinfach"/>
        <w:numPr>
          <w:ilvl w:val="0"/>
          <w:numId w:val="0"/>
        </w:numPr>
        <w:spacing w:before="480" w:after="0" w:line="240" w:lineRule="auto"/>
      </w:pPr>
    </w:p>
    <w:p w14:paraId="22921F77" w14:textId="3E6788E3" w:rsidR="00B61AFE" w:rsidRDefault="00B61AFE" w:rsidP="001E7653">
      <w:pPr>
        <w:pStyle w:val="berschrift2"/>
      </w:pPr>
      <w:bookmarkStart w:id="59" w:name="A4"/>
      <w:bookmarkStart w:id="60" w:name="_Toc98233773"/>
      <w:bookmarkStart w:id="61" w:name="_Toc98247287"/>
      <w:bookmarkEnd w:id="59"/>
      <w:r>
        <w:t xml:space="preserve">Sichere Konfiguration eines Netzes für virtuelle </w:t>
      </w:r>
      <w:r w:rsidR="00F516AC">
        <w:br/>
      </w:r>
      <w:r>
        <w:t>Infrastrukturen (B) [A4]</w:t>
      </w:r>
      <w:bookmarkEnd w:id="60"/>
      <w:bookmarkEnd w:id="61"/>
    </w:p>
    <w:p w14:paraId="5ACDD2F9" w14:textId="77777777" w:rsidR="00B61AFE" w:rsidRPr="00CC02C2" w:rsidRDefault="00B61AFE" w:rsidP="00F516AC">
      <w:pPr>
        <w:suppressAutoHyphens/>
        <w:spacing w:after="240"/>
        <w:ind w:left="720" w:hanging="720"/>
        <w:rPr>
          <w:color w:val="000000" w:themeColor="text1"/>
        </w:rPr>
      </w:pPr>
    </w:p>
    <w:p w14:paraId="252383E2" w14:textId="0F03AC1C" w:rsidR="00B61AFE" w:rsidRDefault="00B61AFE" w:rsidP="00F516AC">
      <w:pPr>
        <w:pStyle w:val="Listenabsatz"/>
        <w:numPr>
          <w:ilvl w:val="0"/>
          <w:numId w:val="3"/>
        </w:numPr>
        <w:spacing w:after="0"/>
        <w:ind w:hanging="720"/>
      </w:pPr>
      <w:bookmarkStart w:id="62" w:name="A4a1"/>
      <w:bookmarkEnd w:id="62"/>
      <w:r>
        <w:t>Es MUSS sichergestellt werden, dass bestehende Sicherheitsmechanismen (z. B. Firewalls) und Monitoring-Systeme nicht über virtuelle Netze umgangen werden können.</w:t>
      </w:r>
    </w:p>
    <w:p w14:paraId="1AEE74C2" w14:textId="77777777" w:rsidR="00F516AC" w:rsidRPr="0083049A" w:rsidRDefault="00F516AC" w:rsidP="00F516AC">
      <w:pPr>
        <w:pStyle w:val="Listenabsatz"/>
        <w:numPr>
          <w:ilvl w:val="0"/>
          <w:numId w:val="0"/>
        </w:numPr>
        <w:spacing w:after="0"/>
        <w:ind w:left="786"/>
      </w:pPr>
    </w:p>
    <w:p w14:paraId="6B6E3163" w14:textId="09231622" w:rsidR="00F914B7" w:rsidRDefault="00F914B7" w:rsidP="00F516AC">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p w14:paraId="2214BD9E" w14:textId="5C6BC251" w:rsidR="00F516AC" w:rsidRDefault="00F516AC" w:rsidP="00F516AC">
      <w:pPr>
        <w:pStyle w:val="Listenabsatz"/>
        <w:numPr>
          <w:ilvl w:val="0"/>
          <w:numId w:val="0"/>
        </w:numPr>
        <w:spacing w:after="240"/>
        <w:ind w:left="786"/>
        <w:rPr>
          <w:color w:val="FF0000"/>
        </w:rPr>
      </w:pPr>
    </w:p>
    <w:p w14:paraId="2D0A7E3C" w14:textId="77777777" w:rsidR="00F516AC" w:rsidRDefault="00F516AC" w:rsidP="00F516AC">
      <w:pPr>
        <w:pStyle w:val="Listenabsatz"/>
        <w:numPr>
          <w:ilvl w:val="0"/>
          <w:numId w:val="0"/>
        </w:numPr>
        <w:spacing w:after="240"/>
        <w:ind w:left="786"/>
        <w:rPr>
          <w:color w:val="FF0000"/>
        </w:rPr>
      </w:pPr>
    </w:p>
    <w:p w14:paraId="3B730974" w14:textId="77777777" w:rsidR="00F516AC" w:rsidRPr="00B61AFE" w:rsidRDefault="00F516AC" w:rsidP="00F516AC">
      <w:pPr>
        <w:pStyle w:val="Listenabsatz"/>
        <w:numPr>
          <w:ilvl w:val="0"/>
          <w:numId w:val="0"/>
        </w:numPr>
        <w:spacing w:after="240"/>
        <w:ind w:left="786"/>
        <w:rPr>
          <w:color w:val="FF0000"/>
        </w:rPr>
      </w:pPr>
    </w:p>
    <w:tbl>
      <w:tblPr>
        <w:tblStyle w:val="Tabellenraster"/>
        <w:tblW w:w="0" w:type="auto"/>
        <w:tblInd w:w="704" w:type="dxa"/>
        <w:tblLook w:val="04A0" w:firstRow="1" w:lastRow="0" w:firstColumn="1" w:lastColumn="0" w:noHBand="0" w:noVBand="1"/>
      </w:tblPr>
      <w:tblGrid>
        <w:gridCol w:w="8356"/>
      </w:tblGrid>
      <w:tr w:rsidR="00F914B7" w14:paraId="5666943B"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7D69942E" w14:textId="77777777" w:rsidR="00F914B7" w:rsidRDefault="00F914B7" w:rsidP="00D801EE">
            <w:pPr>
              <w:suppressAutoHyphens/>
              <w:spacing w:before="120" w:after="120"/>
            </w:pPr>
            <w:r>
              <w:t xml:space="preserve">Umsetzung: JA / TEILW / NEIN / ENTB </w:t>
            </w:r>
          </w:p>
        </w:tc>
      </w:tr>
      <w:tr w:rsidR="00F914B7" w:rsidRPr="00CC02C2" w14:paraId="2BD2A4A6" w14:textId="77777777" w:rsidTr="00D801EE">
        <w:tc>
          <w:tcPr>
            <w:tcW w:w="8356" w:type="dxa"/>
          </w:tcPr>
          <w:p w14:paraId="38518E73" w14:textId="77777777" w:rsidR="00F914B7" w:rsidRPr="00CC02C2" w:rsidRDefault="00F914B7" w:rsidP="00D801EE">
            <w:pPr>
              <w:suppressAutoHyphens/>
              <w:spacing w:before="120" w:after="120"/>
              <w:rPr>
                <w:color w:val="000000" w:themeColor="text1"/>
              </w:rPr>
            </w:pPr>
            <w:r>
              <w:rPr>
                <w:color w:val="000000" w:themeColor="text1"/>
              </w:rPr>
              <w:t>Hier steht Ihr aktueller Umsetzungsstand</w:t>
            </w:r>
          </w:p>
        </w:tc>
      </w:tr>
    </w:tbl>
    <w:p w14:paraId="4B034A19" w14:textId="77777777" w:rsidR="00F914B7" w:rsidRPr="00B61AFE" w:rsidRDefault="00F914B7" w:rsidP="00F516AC">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F914B7" w14:paraId="6FDEE2D4" w14:textId="77777777" w:rsidTr="00D801EE">
        <w:tc>
          <w:tcPr>
            <w:tcW w:w="8340" w:type="dxa"/>
            <w:tcBorders>
              <w:bottom w:val="single" w:sz="4" w:space="0" w:color="auto"/>
            </w:tcBorders>
            <w:shd w:val="clear" w:color="auto" w:fill="C6D9F1" w:themeFill="text2" w:themeFillTint="33"/>
          </w:tcPr>
          <w:p w14:paraId="583E7A18" w14:textId="77777777" w:rsidR="00F914B7" w:rsidRDefault="00F914B7" w:rsidP="00D801EE">
            <w:pPr>
              <w:spacing w:before="60" w:after="60"/>
              <w:rPr>
                <w:color w:val="000000" w:themeColor="text1"/>
              </w:rPr>
            </w:pPr>
            <w:r>
              <w:rPr>
                <w:color w:val="000000" w:themeColor="text1"/>
              </w:rPr>
              <w:t>Einspruch - diese Anforderung soll nicht aufgenommen werden!</w:t>
            </w:r>
          </w:p>
        </w:tc>
      </w:tr>
      <w:tr w:rsidR="00F914B7" w14:paraId="1BAA9022" w14:textId="77777777" w:rsidTr="00D801EE">
        <w:tc>
          <w:tcPr>
            <w:tcW w:w="8340" w:type="dxa"/>
            <w:shd w:val="clear" w:color="auto" w:fill="FFFFFF" w:themeFill="background1"/>
          </w:tcPr>
          <w:p w14:paraId="54B0BF5F" w14:textId="77777777" w:rsidR="00F914B7" w:rsidRDefault="00F914B7" w:rsidP="00D801EE">
            <w:pPr>
              <w:spacing w:before="60" w:after="60"/>
              <w:rPr>
                <w:color w:val="000000" w:themeColor="text1"/>
              </w:rPr>
            </w:pPr>
            <w:r>
              <w:rPr>
                <w:color w:val="000000" w:themeColor="text1"/>
              </w:rPr>
              <w:t>Begründung der Fachseite:</w:t>
            </w:r>
          </w:p>
        </w:tc>
      </w:tr>
    </w:tbl>
    <w:p w14:paraId="79681C0D" w14:textId="77777777" w:rsidR="00F914B7" w:rsidRPr="00F914B7" w:rsidRDefault="00F914B7" w:rsidP="00F516AC">
      <w:pPr>
        <w:pStyle w:val="Listenabsatz"/>
        <w:numPr>
          <w:ilvl w:val="0"/>
          <w:numId w:val="0"/>
        </w:numPr>
        <w:suppressAutoHyphens/>
        <w:spacing w:after="0" w:line="240" w:lineRule="auto"/>
        <w:ind w:left="786"/>
        <w:rPr>
          <w:color w:val="000000" w:themeColor="text1"/>
        </w:rPr>
      </w:pPr>
    </w:p>
    <w:p w14:paraId="1ECC2C12" w14:textId="77777777" w:rsidR="00B61AFE" w:rsidRPr="00CC02C2" w:rsidRDefault="00B61AFE" w:rsidP="00B61AFE">
      <w:pPr>
        <w:suppressAutoHyphens/>
        <w:spacing w:after="240"/>
        <w:ind w:left="720"/>
        <w:rPr>
          <w:color w:val="000000" w:themeColor="text1"/>
        </w:rPr>
      </w:pPr>
    </w:p>
    <w:p w14:paraId="19C37221" w14:textId="515492DB" w:rsidR="00B61AFE" w:rsidRDefault="00B61AFE" w:rsidP="00F516AC">
      <w:pPr>
        <w:pStyle w:val="Listenabsatz"/>
        <w:numPr>
          <w:ilvl w:val="0"/>
          <w:numId w:val="3"/>
        </w:numPr>
        <w:spacing w:after="0"/>
        <w:ind w:hanging="786"/>
      </w:pPr>
      <w:bookmarkStart w:id="63" w:name="A4a2"/>
      <w:bookmarkEnd w:id="63"/>
      <w:r>
        <w:t xml:space="preserve"> Auch MUSS ausgeschlossen sein, dass über virtuelle IT-Systeme, die mit mehreren Netzen verbunden sind,unerwünschte Netzverbindungen aufgebaut werden können.</w:t>
      </w:r>
    </w:p>
    <w:p w14:paraId="3492B194" w14:textId="77777777" w:rsidR="00F516AC" w:rsidRPr="0083049A" w:rsidRDefault="00F516AC" w:rsidP="00F516AC">
      <w:pPr>
        <w:pStyle w:val="Listenabsatz"/>
        <w:numPr>
          <w:ilvl w:val="0"/>
          <w:numId w:val="0"/>
        </w:numPr>
        <w:spacing w:after="0"/>
        <w:ind w:left="786"/>
      </w:pPr>
    </w:p>
    <w:p w14:paraId="06B9B717" w14:textId="77777777" w:rsidR="00F914B7" w:rsidRPr="00B61AFE" w:rsidRDefault="00F914B7" w:rsidP="00F516AC">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F914B7" w14:paraId="436DF1CD"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1DB1A75A" w14:textId="77777777" w:rsidR="00F914B7" w:rsidRDefault="00F914B7" w:rsidP="00D801EE">
            <w:pPr>
              <w:suppressAutoHyphens/>
              <w:spacing w:before="120" w:after="120"/>
            </w:pPr>
            <w:r>
              <w:t xml:space="preserve">Umsetzung: JA / TEILW / NEIN / ENTB </w:t>
            </w:r>
          </w:p>
        </w:tc>
      </w:tr>
      <w:tr w:rsidR="00F914B7" w:rsidRPr="00CC02C2" w14:paraId="5ACA0966" w14:textId="77777777" w:rsidTr="00D801EE">
        <w:tc>
          <w:tcPr>
            <w:tcW w:w="8356" w:type="dxa"/>
          </w:tcPr>
          <w:p w14:paraId="6BE21199" w14:textId="77777777" w:rsidR="00F914B7" w:rsidRPr="00CC02C2" w:rsidRDefault="00F914B7" w:rsidP="00D801EE">
            <w:pPr>
              <w:suppressAutoHyphens/>
              <w:spacing w:before="120" w:after="120"/>
              <w:rPr>
                <w:color w:val="000000" w:themeColor="text1"/>
              </w:rPr>
            </w:pPr>
            <w:r>
              <w:rPr>
                <w:color w:val="000000" w:themeColor="text1"/>
              </w:rPr>
              <w:t>Hier steht Ihr aktueller Umsetzungsstand</w:t>
            </w:r>
          </w:p>
        </w:tc>
      </w:tr>
    </w:tbl>
    <w:p w14:paraId="13D780C6" w14:textId="77777777" w:rsidR="00F914B7" w:rsidRPr="00B61AFE" w:rsidRDefault="00F914B7" w:rsidP="00F516AC">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F914B7" w14:paraId="71D5845F" w14:textId="77777777" w:rsidTr="00D801EE">
        <w:tc>
          <w:tcPr>
            <w:tcW w:w="8340" w:type="dxa"/>
            <w:tcBorders>
              <w:bottom w:val="single" w:sz="4" w:space="0" w:color="auto"/>
            </w:tcBorders>
            <w:shd w:val="clear" w:color="auto" w:fill="C6D9F1" w:themeFill="text2" w:themeFillTint="33"/>
          </w:tcPr>
          <w:p w14:paraId="4D73E2ED" w14:textId="77777777" w:rsidR="00F914B7" w:rsidRDefault="00F914B7" w:rsidP="00D801EE">
            <w:pPr>
              <w:spacing w:before="60" w:after="60"/>
              <w:rPr>
                <w:color w:val="000000" w:themeColor="text1"/>
              </w:rPr>
            </w:pPr>
            <w:r>
              <w:rPr>
                <w:color w:val="000000" w:themeColor="text1"/>
              </w:rPr>
              <w:t>Einspruch - diese Anforderung soll nicht aufgenommen werden!</w:t>
            </w:r>
          </w:p>
        </w:tc>
      </w:tr>
      <w:tr w:rsidR="00F914B7" w14:paraId="7DB49228" w14:textId="77777777" w:rsidTr="00D801EE">
        <w:tc>
          <w:tcPr>
            <w:tcW w:w="8340" w:type="dxa"/>
            <w:shd w:val="clear" w:color="auto" w:fill="FFFFFF" w:themeFill="background1"/>
          </w:tcPr>
          <w:p w14:paraId="27442E65" w14:textId="77777777" w:rsidR="00F914B7" w:rsidRDefault="00F914B7" w:rsidP="00D801EE">
            <w:pPr>
              <w:spacing w:before="60" w:after="60"/>
              <w:rPr>
                <w:color w:val="000000" w:themeColor="text1"/>
              </w:rPr>
            </w:pPr>
            <w:r>
              <w:rPr>
                <w:color w:val="000000" w:themeColor="text1"/>
              </w:rPr>
              <w:t>Begründung der Fachseite:</w:t>
            </w:r>
          </w:p>
        </w:tc>
      </w:tr>
    </w:tbl>
    <w:p w14:paraId="135814F3" w14:textId="77777777" w:rsidR="00F914B7" w:rsidRPr="00F914B7" w:rsidRDefault="00F914B7" w:rsidP="00F516AC">
      <w:pPr>
        <w:pStyle w:val="Listenabsatz"/>
        <w:numPr>
          <w:ilvl w:val="0"/>
          <w:numId w:val="0"/>
        </w:numPr>
        <w:suppressAutoHyphens/>
        <w:spacing w:after="0" w:line="240" w:lineRule="auto"/>
        <w:ind w:left="786"/>
        <w:rPr>
          <w:color w:val="000000" w:themeColor="text1"/>
        </w:rPr>
      </w:pPr>
    </w:p>
    <w:p w14:paraId="7D766964" w14:textId="77777777" w:rsidR="00B61AFE" w:rsidRPr="00CC02C2" w:rsidRDefault="00B61AFE" w:rsidP="00B61AFE">
      <w:pPr>
        <w:suppressAutoHyphens/>
        <w:spacing w:after="240"/>
        <w:ind w:left="720"/>
        <w:rPr>
          <w:color w:val="000000" w:themeColor="text1"/>
        </w:rPr>
      </w:pPr>
    </w:p>
    <w:p w14:paraId="42B6182A" w14:textId="383BE009" w:rsidR="00B61AFE" w:rsidRDefault="00B61AFE" w:rsidP="00F516AC">
      <w:pPr>
        <w:pStyle w:val="Listenabsatz"/>
        <w:numPr>
          <w:ilvl w:val="0"/>
          <w:numId w:val="3"/>
        </w:numPr>
        <w:spacing w:after="0"/>
        <w:ind w:hanging="786"/>
      </w:pPr>
      <w:bookmarkStart w:id="64" w:name="A4a3"/>
      <w:bookmarkEnd w:id="64"/>
      <w:r>
        <w:t>Netzverbindungen zwischen virtuellen IT-Systemen und physischen IT-Systemen sowie für virtuelle Firewalls MÜSSEN gemäß den Sicherheitsrichtlinien der Institution konfiguriert werden.</w:t>
      </w:r>
    </w:p>
    <w:p w14:paraId="6C0E92E2" w14:textId="77777777" w:rsidR="00F516AC" w:rsidRPr="0083049A" w:rsidRDefault="00F516AC" w:rsidP="00F516AC">
      <w:pPr>
        <w:pStyle w:val="Listenabsatz"/>
        <w:numPr>
          <w:ilvl w:val="0"/>
          <w:numId w:val="0"/>
        </w:numPr>
        <w:spacing w:after="0"/>
        <w:ind w:left="786"/>
      </w:pPr>
    </w:p>
    <w:p w14:paraId="212A0C3A" w14:textId="77777777" w:rsidR="00F914B7" w:rsidRPr="00B61AFE" w:rsidRDefault="00F914B7" w:rsidP="00F516AC">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F914B7" w14:paraId="27AA0C04"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6523C0D8" w14:textId="77777777" w:rsidR="00F914B7" w:rsidRDefault="00F914B7" w:rsidP="00D801EE">
            <w:pPr>
              <w:suppressAutoHyphens/>
              <w:spacing w:before="120" w:after="120"/>
            </w:pPr>
            <w:r>
              <w:t xml:space="preserve">Umsetzung: JA / TEILW / NEIN / ENTB </w:t>
            </w:r>
          </w:p>
        </w:tc>
      </w:tr>
      <w:tr w:rsidR="00F914B7" w:rsidRPr="00CC02C2" w14:paraId="0EE29F26" w14:textId="77777777" w:rsidTr="00D801EE">
        <w:tc>
          <w:tcPr>
            <w:tcW w:w="8356" w:type="dxa"/>
          </w:tcPr>
          <w:p w14:paraId="419BBE5C" w14:textId="77777777" w:rsidR="00F914B7" w:rsidRPr="00CC02C2" w:rsidRDefault="00F914B7" w:rsidP="00D801EE">
            <w:pPr>
              <w:suppressAutoHyphens/>
              <w:spacing w:before="120" w:after="120"/>
              <w:rPr>
                <w:color w:val="000000" w:themeColor="text1"/>
              </w:rPr>
            </w:pPr>
            <w:r>
              <w:rPr>
                <w:color w:val="000000" w:themeColor="text1"/>
              </w:rPr>
              <w:t>Hier steht Ihr aktueller Umsetzungsstand</w:t>
            </w:r>
          </w:p>
        </w:tc>
      </w:tr>
    </w:tbl>
    <w:p w14:paraId="27003279" w14:textId="77777777" w:rsidR="00F914B7" w:rsidRPr="00B61AFE" w:rsidRDefault="00F914B7" w:rsidP="00F516AC">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F914B7" w14:paraId="1DD1968A" w14:textId="77777777" w:rsidTr="00D801EE">
        <w:tc>
          <w:tcPr>
            <w:tcW w:w="8340" w:type="dxa"/>
            <w:tcBorders>
              <w:bottom w:val="single" w:sz="4" w:space="0" w:color="auto"/>
            </w:tcBorders>
            <w:shd w:val="clear" w:color="auto" w:fill="C6D9F1" w:themeFill="text2" w:themeFillTint="33"/>
          </w:tcPr>
          <w:p w14:paraId="4D9D123D" w14:textId="77777777" w:rsidR="00F914B7" w:rsidRDefault="00F914B7" w:rsidP="00D801EE">
            <w:pPr>
              <w:spacing w:before="60" w:after="60"/>
              <w:rPr>
                <w:color w:val="000000" w:themeColor="text1"/>
              </w:rPr>
            </w:pPr>
            <w:r>
              <w:rPr>
                <w:color w:val="000000" w:themeColor="text1"/>
              </w:rPr>
              <w:t>Einspruch - diese Anforderung soll nicht aufgenommen werden!</w:t>
            </w:r>
          </w:p>
        </w:tc>
      </w:tr>
      <w:tr w:rsidR="00F914B7" w14:paraId="7A1C93A9" w14:textId="77777777" w:rsidTr="00D801EE">
        <w:tc>
          <w:tcPr>
            <w:tcW w:w="8340" w:type="dxa"/>
            <w:shd w:val="clear" w:color="auto" w:fill="FFFFFF" w:themeFill="background1"/>
          </w:tcPr>
          <w:p w14:paraId="0C88E096" w14:textId="77777777" w:rsidR="00F914B7" w:rsidRDefault="00F914B7" w:rsidP="00D801EE">
            <w:pPr>
              <w:spacing w:before="60" w:after="60"/>
              <w:rPr>
                <w:color w:val="000000" w:themeColor="text1"/>
              </w:rPr>
            </w:pPr>
            <w:r>
              <w:rPr>
                <w:color w:val="000000" w:themeColor="text1"/>
              </w:rPr>
              <w:t>Begründung der Fachseite:</w:t>
            </w:r>
          </w:p>
        </w:tc>
      </w:tr>
    </w:tbl>
    <w:p w14:paraId="3559AAF0" w14:textId="77777777" w:rsidR="00F914B7" w:rsidRPr="00F914B7" w:rsidRDefault="00F914B7" w:rsidP="00F516AC">
      <w:pPr>
        <w:pStyle w:val="Listenabsatz"/>
        <w:numPr>
          <w:ilvl w:val="0"/>
          <w:numId w:val="0"/>
        </w:numPr>
        <w:suppressAutoHyphens/>
        <w:spacing w:after="0" w:line="240" w:lineRule="auto"/>
        <w:ind w:left="786"/>
        <w:rPr>
          <w:color w:val="000000" w:themeColor="text1"/>
        </w:rPr>
      </w:pPr>
    </w:p>
    <w:p w14:paraId="3FFB55F4" w14:textId="5983F88B" w:rsidR="00B61AFE" w:rsidRDefault="00B61AFE" w:rsidP="00B61AFE">
      <w:pPr>
        <w:pStyle w:val="Aufzhlungeinfach"/>
        <w:numPr>
          <w:ilvl w:val="0"/>
          <w:numId w:val="0"/>
        </w:numPr>
        <w:spacing w:before="480" w:after="0" w:line="240" w:lineRule="auto"/>
        <w:ind w:left="714" w:hanging="357"/>
      </w:pPr>
    </w:p>
    <w:p w14:paraId="36E2D060" w14:textId="77777777" w:rsidR="00F516AC" w:rsidRPr="00E126C7" w:rsidRDefault="00F516AC" w:rsidP="00B61AFE">
      <w:pPr>
        <w:pStyle w:val="Aufzhlungeinfach"/>
        <w:numPr>
          <w:ilvl w:val="0"/>
          <w:numId w:val="0"/>
        </w:numPr>
        <w:spacing w:before="480" w:after="0" w:line="240" w:lineRule="auto"/>
        <w:ind w:left="714" w:hanging="357"/>
      </w:pPr>
    </w:p>
    <w:p w14:paraId="281D4410" w14:textId="77777777" w:rsidR="00B61AFE" w:rsidRDefault="00B61AFE" w:rsidP="001E7653">
      <w:pPr>
        <w:pStyle w:val="berschrift2"/>
      </w:pPr>
      <w:bookmarkStart w:id="65" w:name="A5"/>
      <w:bookmarkStart w:id="66" w:name="_Toc98233774"/>
      <w:bookmarkStart w:id="67" w:name="_Toc98247288"/>
      <w:bookmarkEnd w:id="65"/>
      <w:r>
        <w:t>Schutz der Administrationsschnittstellen (B) [A5]</w:t>
      </w:r>
      <w:bookmarkEnd w:id="66"/>
      <w:bookmarkEnd w:id="67"/>
    </w:p>
    <w:p w14:paraId="05C8EC2A" w14:textId="77777777" w:rsidR="00B61AFE" w:rsidRPr="00CC02C2" w:rsidRDefault="00B61AFE" w:rsidP="00687A6B">
      <w:pPr>
        <w:pStyle w:val="Listenabsatz"/>
        <w:numPr>
          <w:ilvl w:val="0"/>
          <w:numId w:val="0"/>
        </w:numPr>
        <w:ind w:left="709" w:hanging="709"/>
      </w:pPr>
    </w:p>
    <w:p w14:paraId="0818AC47" w14:textId="08E99C41" w:rsidR="00B61AFE" w:rsidRPr="0083049A" w:rsidRDefault="00B61AFE" w:rsidP="00687A6B">
      <w:pPr>
        <w:pStyle w:val="Listenabsatz"/>
        <w:numPr>
          <w:ilvl w:val="0"/>
          <w:numId w:val="3"/>
        </w:numPr>
        <w:ind w:left="709" w:hanging="709"/>
      </w:pPr>
      <w:bookmarkStart w:id="68" w:name="A5a1"/>
      <w:bookmarkEnd w:id="68"/>
      <w:r>
        <w:t xml:space="preserve">Alle Administrations- und Management-Zugänge zum Managementsystem und </w:t>
      </w:r>
      <w:r w:rsidR="00687A6B">
        <w:br/>
      </w:r>
      <w:r>
        <w:t xml:space="preserve">zu den Host-Systemen MÜSSEN eingeschränkt werden. </w:t>
      </w:r>
    </w:p>
    <w:p w14:paraId="3595C8EE" w14:textId="77777777" w:rsidR="00B61AFE" w:rsidRDefault="00B61AFE" w:rsidP="00687A6B">
      <w:pPr>
        <w:pStyle w:val="Listenabsatz"/>
        <w:numPr>
          <w:ilvl w:val="0"/>
          <w:numId w:val="0"/>
        </w:numPr>
        <w:spacing w:after="0"/>
        <w:ind w:left="709" w:hanging="709"/>
      </w:pPr>
    </w:p>
    <w:p w14:paraId="3DFFE440" w14:textId="77777777" w:rsidR="003D2CD4" w:rsidRPr="00B61AFE" w:rsidRDefault="003D2CD4" w:rsidP="003D2CD4">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D2CD4" w14:paraId="7E605C53"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1CE45367" w14:textId="77777777" w:rsidR="003D2CD4" w:rsidRDefault="003D2CD4" w:rsidP="00D801EE">
            <w:pPr>
              <w:suppressAutoHyphens/>
              <w:spacing w:before="120" w:after="120"/>
            </w:pPr>
            <w:r>
              <w:t xml:space="preserve">Umsetzung: JA / TEILW / NEIN / ENTB </w:t>
            </w:r>
          </w:p>
        </w:tc>
      </w:tr>
      <w:tr w:rsidR="003D2CD4" w:rsidRPr="00CC02C2" w14:paraId="388163C7" w14:textId="77777777" w:rsidTr="00D801EE">
        <w:tc>
          <w:tcPr>
            <w:tcW w:w="8356" w:type="dxa"/>
          </w:tcPr>
          <w:p w14:paraId="51C2C80C" w14:textId="77777777" w:rsidR="003D2CD4" w:rsidRPr="00CC02C2" w:rsidRDefault="003D2CD4" w:rsidP="00D801EE">
            <w:pPr>
              <w:suppressAutoHyphens/>
              <w:spacing w:before="120" w:after="120"/>
              <w:rPr>
                <w:color w:val="000000" w:themeColor="text1"/>
              </w:rPr>
            </w:pPr>
            <w:r>
              <w:rPr>
                <w:color w:val="000000" w:themeColor="text1"/>
              </w:rPr>
              <w:t>Hier steht Ihr aktueller Umsetzungsstand</w:t>
            </w:r>
          </w:p>
        </w:tc>
      </w:tr>
    </w:tbl>
    <w:p w14:paraId="56DDA6F4" w14:textId="77777777" w:rsidR="003D2CD4" w:rsidRPr="00B61AFE" w:rsidRDefault="003D2CD4" w:rsidP="003D2CD4">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D2CD4" w14:paraId="03AED4FF" w14:textId="77777777" w:rsidTr="00D801EE">
        <w:tc>
          <w:tcPr>
            <w:tcW w:w="8340" w:type="dxa"/>
            <w:tcBorders>
              <w:bottom w:val="single" w:sz="4" w:space="0" w:color="auto"/>
            </w:tcBorders>
            <w:shd w:val="clear" w:color="auto" w:fill="C6D9F1" w:themeFill="text2" w:themeFillTint="33"/>
          </w:tcPr>
          <w:p w14:paraId="105ABA6E" w14:textId="77777777" w:rsidR="003D2CD4" w:rsidRDefault="003D2CD4" w:rsidP="00D801EE">
            <w:pPr>
              <w:spacing w:before="60" w:after="60"/>
              <w:rPr>
                <w:color w:val="000000" w:themeColor="text1"/>
              </w:rPr>
            </w:pPr>
            <w:r>
              <w:rPr>
                <w:color w:val="000000" w:themeColor="text1"/>
              </w:rPr>
              <w:t>Einspruch - diese Anforderung soll nicht aufgenommen werden!</w:t>
            </w:r>
          </w:p>
        </w:tc>
      </w:tr>
      <w:tr w:rsidR="003D2CD4" w14:paraId="2F341347" w14:textId="77777777" w:rsidTr="00D801EE">
        <w:tc>
          <w:tcPr>
            <w:tcW w:w="8340" w:type="dxa"/>
            <w:shd w:val="clear" w:color="auto" w:fill="FFFFFF" w:themeFill="background1"/>
          </w:tcPr>
          <w:p w14:paraId="652DF59A" w14:textId="77777777" w:rsidR="003D2CD4" w:rsidRDefault="003D2CD4" w:rsidP="00D801EE">
            <w:pPr>
              <w:spacing w:before="60" w:after="60"/>
              <w:rPr>
                <w:color w:val="000000" w:themeColor="text1"/>
              </w:rPr>
            </w:pPr>
            <w:r>
              <w:rPr>
                <w:color w:val="000000" w:themeColor="text1"/>
              </w:rPr>
              <w:t>Begründung der Fachseite:</w:t>
            </w:r>
          </w:p>
        </w:tc>
      </w:tr>
    </w:tbl>
    <w:p w14:paraId="5D31152D" w14:textId="77777777" w:rsidR="00B61AFE" w:rsidRPr="00CC02C2" w:rsidRDefault="00B61AFE" w:rsidP="00B61AFE">
      <w:pPr>
        <w:suppressAutoHyphens/>
        <w:spacing w:after="240"/>
        <w:ind w:left="720"/>
        <w:rPr>
          <w:color w:val="000000" w:themeColor="text1"/>
        </w:rPr>
      </w:pPr>
    </w:p>
    <w:p w14:paraId="3F064FAA" w14:textId="77777777" w:rsidR="00B61AFE" w:rsidRPr="0083049A" w:rsidRDefault="00B61AFE" w:rsidP="00687A6B">
      <w:pPr>
        <w:pStyle w:val="Listenabsatz"/>
        <w:numPr>
          <w:ilvl w:val="0"/>
          <w:numId w:val="3"/>
        </w:numPr>
        <w:spacing w:after="0"/>
        <w:ind w:hanging="786"/>
      </w:pPr>
      <w:bookmarkStart w:id="69" w:name="A5a2"/>
      <w:bookmarkEnd w:id="69"/>
      <w:r>
        <w:t xml:space="preserve">Es MUSS sichergestellt sein, dass aus nicht-vertrauenswürdigen Netzen heraus nicht auf die Administrationsschnittstellen zugegriffen werden kann. </w:t>
      </w:r>
    </w:p>
    <w:p w14:paraId="702B114F" w14:textId="77777777" w:rsidR="00B61AFE" w:rsidRDefault="00B61AFE" w:rsidP="00687A6B">
      <w:pPr>
        <w:pStyle w:val="Listenabsatz"/>
        <w:numPr>
          <w:ilvl w:val="0"/>
          <w:numId w:val="0"/>
        </w:numPr>
        <w:spacing w:after="0"/>
        <w:ind w:left="786"/>
      </w:pPr>
    </w:p>
    <w:p w14:paraId="48CBBBBD" w14:textId="77777777" w:rsidR="00687A6B" w:rsidRPr="00B61AFE" w:rsidRDefault="00687A6B" w:rsidP="00687A6B">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687A6B" w14:paraId="2B8DB014"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4AEE1AF9" w14:textId="77777777" w:rsidR="00687A6B" w:rsidRDefault="00687A6B" w:rsidP="00D801EE">
            <w:pPr>
              <w:suppressAutoHyphens/>
              <w:spacing w:before="120" w:after="120"/>
            </w:pPr>
            <w:r>
              <w:t xml:space="preserve">Umsetzung: JA / TEILW / NEIN / ENTB </w:t>
            </w:r>
          </w:p>
        </w:tc>
      </w:tr>
      <w:tr w:rsidR="00687A6B" w:rsidRPr="00CC02C2" w14:paraId="65B993AE" w14:textId="77777777" w:rsidTr="00D801EE">
        <w:tc>
          <w:tcPr>
            <w:tcW w:w="8356" w:type="dxa"/>
          </w:tcPr>
          <w:p w14:paraId="75A8BF23" w14:textId="77777777" w:rsidR="00687A6B" w:rsidRPr="00CC02C2" w:rsidRDefault="00687A6B" w:rsidP="00D801EE">
            <w:pPr>
              <w:suppressAutoHyphens/>
              <w:spacing w:before="120" w:after="120"/>
              <w:rPr>
                <w:color w:val="000000" w:themeColor="text1"/>
              </w:rPr>
            </w:pPr>
            <w:r>
              <w:rPr>
                <w:color w:val="000000" w:themeColor="text1"/>
              </w:rPr>
              <w:t>Hier steht Ihr aktueller Umsetzungsstand</w:t>
            </w:r>
          </w:p>
        </w:tc>
      </w:tr>
    </w:tbl>
    <w:p w14:paraId="1B635EB1" w14:textId="77777777" w:rsidR="00687A6B" w:rsidRPr="00B61AFE" w:rsidRDefault="00687A6B" w:rsidP="00687A6B">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687A6B" w14:paraId="4DA0E08E" w14:textId="77777777" w:rsidTr="00D801EE">
        <w:tc>
          <w:tcPr>
            <w:tcW w:w="8340" w:type="dxa"/>
            <w:tcBorders>
              <w:bottom w:val="single" w:sz="4" w:space="0" w:color="auto"/>
            </w:tcBorders>
            <w:shd w:val="clear" w:color="auto" w:fill="C6D9F1" w:themeFill="text2" w:themeFillTint="33"/>
          </w:tcPr>
          <w:p w14:paraId="4E347608" w14:textId="77777777" w:rsidR="00687A6B" w:rsidRDefault="00687A6B" w:rsidP="00D801EE">
            <w:pPr>
              <w:spacing w:before="60" w:after="60"/>
              <w:rPr>
                <w:color w:val="000000" w:themeColor="text1"/>
              </w:rPr>
            </w:pPr>
            <w:r>
              <w:rPr>
                <w:color w:val="000000" w:themeColor="text1"/>
              </w:rPr>
              <w:t>Einspruch - diese Anforderung soll nicht aufgenommen werden!</w:t>
            </w:r>
          </w:p>
        </w:tc>
      </w:tr>
      <w:tr w:rsidR="00687A6B" w14:paraId="60949EB5" w14:textId="77777777" w:rsidTr="00D801EE">
        <w:tc>
          <w:tcPr>
            <w:tcW w:w="8340" w:type="dxa"/>
            <w:shd w:val="clear" w:color="auto" w:fill="FFFFFF" w:themeFill="background1"/>
          </w:tcPr>
          <w:p w14:paraId="2FD384A6" w14:textId="77777777" w:rsidR="00687A6B" w:rsidRDefault="00687A6B" w:rsidP="00D801EE">
            <w:pPr>
              <w:spacing w:before="60" w:after="60"/>
              <w:rPr>
                <w:color w:val="000000" w:themeColor="text1"/>
              </w:rPr>
            </w:pPr>
            <w:r>
              <w:rPr>
                <w:color w:val="000000" w:themeColor="text1"/>
              </w:rPr>
              <w:t>Begründung der Fachseite:</w:t>
            </w:r>
          </w:p>
        </w:tc>
      </w:tr>
    </w:tbl>
    <w:p w14:paraId="40996DC1" w14:textId="77777777" w:rsidR="00687A6B" w:rsidRDefault="00687A6B" w:rsidP="00687A6B">
      <w:pPr>
        <w:pStyle w:val="Listenabsatz"/>
        <w:numPr>
          <w:ilvl w:val="0"/>
          <w:numId w:val="0"/>
        </w:numPr>
        <w:spacing w:after="240"/>
        <w:ind w:left="2422"/>
        <w:jc w:val="both"/>
        <w:rPr>
          <w:color w:val="FF0000"/>
        </w:rPr>
      </w:pPr>
    </w:p>
    <w:p w14:paraId="0D2C0DB4" w14:textId="77777777" w:rsidR="00687A6B" w:rsidRDefault="00687A6B" w:rsidP="00687A6B">
      <w:pPr>
        <w:pStyle w:val="Listenabsatz"/>
        <w:numPr>
          <w:ilvl w:val="0"/>
          <w:numId w:val="0"/>
        </w:numPr>
        <w:spacing w:after="0"/>
        <w:ind w:left="786" w:hanging="786"/>
      </w:pPr>
      <w:bookmarkStart w:id="70" w:name="A5a3"/>
      <w:bookmarkEnd w:id="70"/>
    </w:p>
    <w:p w14:paraId="7C860809" w14:textId="7285AC33" w:rsidR="00B61AFE" w:rsidRPr="0083049A" w:rsidRDefault="00B61AFE" w:rsidP="00687A6B">
      <w:pPr>
        <w:pStyle w:val="Listenabsatz"/>
        <w:numPr>
          <w:ilvl w:val="0"/>
          <w:numId w:val="3"/>
        </w:numPr>
        <w:spacing w:after="0"/>
        <w:ind w:hanging="786"/>
      </w:pPr>
      <w:r>
        <w:t xml:space="preserve">Um die Virtualisierungsserver oder die Managementsysteme zu administrieren bzw. zu überwachen, MÜSSEN als sicher geltende Protokolle eingesetzt werden. </w:t>
      </w:r>
    </w:p>
    <w:p w14:paraId="3CEF3D6D" w14:textId="77777777" w:rsidR="00B61AFE" w:rsidRDefault="00B61AFE" w:rsidP="00687A6B">
      <w:pPr>
        <w:pStyle w:val="Listenabsatz"/>
        <w:numPr>
          <w:ilvl w:val="0"/>
          <w:numId w:val="0"/>
        </w:numPr>
        <w:spacing w:after="0"/>
        <w:ind w:left="786"/>
      </w:pPr>
    </w:p>
    <w:p w14:paraId="19F79C15" w14:textId="77777777" w:rsidR="003D2CD4" w:rsidRPr="00B61AFE" w:rsidRDefault="003D2CD4" w:rsidP="003D2CD4">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D2CD4" w14:paraId="62F3E812"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4B2B9B5C" w14:textId="77777777" w:rsidR="003D2CD4" w:rsidRDefault="003D2CD4" w:rsidP="00D801EE">
            <w:pPr>
              <w:suppressAutoHyphens/>
              <w:spacing w:before="120" w:after="120"/>
            </w:pPr>
            <w:r>
              <w:t xml:space="preserve">Umsetzung: JA / TEILW / NEIN / ENTB </w:t>
            </w:r>
          </w:p>
        </w:tc>
      </w:tr>
      <w:tr w:rsidR="003D2CD4" w:rsidRPr="00CC02C2" w14:paraId="1ACDF95A" w14:textId="77777777" w:rsidTr="00D801EE">
        <w:tc>
          <w:tcPr>
            <w:tcW w:w="8356" w:type="dxa"/>
          </w:tcPr>
          <w:p w14:paraId="421AD79A" w14:textId="77777777" w:rsidR="003D2CD4" w:rsidRPr="00CC02C2" w:rsidRDefault="003D2CD4" w:rsidP="00D801EE">
            <w:pPr>
              <w:suppressAutoHyphens/>
              <w:spacing w:before="120" w:after="120"/>
              <w:rPr>
                <w:color w:val="000000" w:themeColor="text1"/>
              </w:rPr>
            </w:pPr>
            <w:r>
              <w:rPr>
                <w:color w:val="000000" w:themeColor="text1"/>
              </w:rPr>
              <w:t>Hier steht Ihr aktueller Umsetzungsstand</w:t>
            </w:r>
          </w:p>
        </w:tc>
      </w:tr>
    </w:tbl>
    <w:p w14:paraId="6AE3B355" w14:textId="77777777" w:rsidR="003D2CD4" w:rsidRPr="00B61AFE" w:rsidRDefault="003D2CD4" w:rsidP="003D2CD4">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D2CD4" w14:paraId="5552E5D4" w14:textId="77777777" w:rsidTr="00D801EE">
        <w:tc>
          <w:tcPr>
            <w:tcW w:w="8340" w:type="dxa"/>
            <w:tcBorders>
              <w:bottom w:val="single" w:sz="4" w:space="0" w:color="auto"/>
            </w:tcBorders>
            <w:shd w:val="clear" w:color="auto" w:fill="C6D9F1" w:themeFill="text2" w:themeFillTint="33"/>
          </w:tcPr>
          <w:p w14:paraId="3C63A237" w14:textId="77777777" w:rsidR="003D2CD4" w:rsidRDefault="003D2CD4" w:rsidP="00D801EE">
            <w:pPr>
              <w:spacing w:before="60" w:after="60"/>
              <w:rPr>
                <w:color w:val="000000" w:themeColor="text1"/>
              </w:rPr>
            </w:pPr>
            <w:r>
              <w:rPr>
                <w:color w:val="000000" w:themeColor="text1"/>
              </w:rPr>
              <w:t>Einspruch - diese Anforderung soll nicht aufgenommen werden!</w:t>
            </w:r>
          </w:p>
        </w:tc>
      </w:tr>
      <w:tr w:rsidR="003D2CD4" w14:paraId="2A284641" w14:textId="77777777" w:rsidTr="00D801EE">
        <w:tc>
          <w:tcPr>
            <w:tcW w:w="8340" w:type="dxa"/>
            <w:shd w:val="clear" w:color="auto" w:fill="FFFFFF" w:themeFill="background1"/>
          </w:tcPr>
          <w:p w14:paraId="6847EBA7" w14:textId="77777777" w:rsidR="003D2CD4" w:rsidRDefault="003D2CD4" w:rsidP="00D801EE">
            <w:pPr>
              <w:spacing w:before="60" w:after="60"/>
              <w:rPr>
                <w:color w:val="000000" w:themeColor="text1"/>
              </w:rPr>
            </w:pPr>
            <w:r>
              <w:rPr>
                <w:color w:val="000000" w:themeColor="text1"/>
              </w:rPr>
              <w:t>Begründung der Fachseite:</w:t>
            </w:r>
          </w:p>
        </w:tc>
      </w:tr>
    </w:tbl>
    <w:p w14:paraId="1B801418" w14:textId="77777777" w:rsidR="00B61AFE" w:rsidRPr="00CC02C2" w:rsidRDefault="00B61AFE" w:rsidP="00687A6B">
      <w:pPr>
        <w:suppressAutoHyphens/>
        <w:spacing w:after="240"/>
        <w:ind w:left="720" w:hanging="720"/>
        <w:rPr>
          <w:color w:val="000000" w:themeColor="text1"/>
        </w:rPr>
      </w:pPr>
    </w:p>
    <w:p w14:paraId="1B8F9F1C" w14:textId="77777777" w:rsidR="00B61AFE" w:rsidRPr="0083049A" w:rsidRDefault="00B61AFE" w:rsidP="00687A6B">
      <w:pPr>
        <w:pStyle w:val="Listenabsatz"/>
        <w:numPr>
          <w:ilvl w:val="0"/>
          <w:numId w:val="3"/>
        </w:numPr>
        <w:spacing w:after="0"/>
        <w:ind w:hanging="720"/>
      </w:pPr>
      <w:bookmarkStart w:id="71" w:name="A5a4"/>
      <w:bookmarkEnd w:id="71"/>
      <w:r>
        <w:t>Sollte dennoch auf unsichere Protokolle zurückgegriffen werden, MUSS für die Administration ein eigenes Administrationsnetz genutzt werden.</w:t>
      </w:r>
    </w:p>
    <w:p w14:paraId="6FD7A619" w14:textId="77777777" w:rsidR="00B61AFE" w:rsidRDefault="00B61AFE" w:rsidP="00687A6B">
      <w:pPr>
        <w:pStyle w:val="Listenabsatz"/>
        <w:numPr>
          <w:ilvl w:val="0"/>
          <w:numId w:val="0"/>
        </w:numPr>
        <w:spacing w:after="0"/>
        <w:ind w:left="786"/>
      </w:pPr>
    </w:p>
    <w:p w14:paraId="239C321C" w14:textId="77777777" w:rsidR="003D2CD4" w:rsidRPr="00B61AFE" w:rsidRDefault="003D2CD4" w:rsidP="003D2CD4">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D2CD4" w14:paraId="0BCD8BB0"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3A3B30D7" w14:textId="77777777" w:rsidR="003D2CD4" w:rsidRDefault="003D2CD4" w:rsidP="00D801EE">
            <w:pPr>
              <w:suppressAutoHyphens/>
              <w:spacing w:before="120" w:after="120"/>
            </w:pPr>
            <w:r>
              <w:t xml:space="preserve">Umsetzung: JA / TEILW / NEIN / ENTB </w:t>
            </w:r>
          </w:p>
        </w:tc>
      </w:tr>
      <w:tr w:rsidR="003D2CD4" w:rsidRPr="00CC02C2" w14:paraId="006F03AC" w14:textId="77777777" w:rsidTr="00D801EE">
        <w:tc>
          <w:tcPr>
            <w:tcW w:w="8356" w:type="dxa"/>
          </w:tcPr>
          <w:p w14:paraId="6774A1C5" w14:textId="77777777" w:rsidR="003D2CD4" w:rsidRPr="00CC02C2" w:rsidRDefault="003D2CD4" w:rsidP="00D801EE">
            <w:pPr>
              <w:suppressAutoHyphens/>
              <w:spacing w:before="120" w:after="120"/>
              <w:rPr>
                <w:color w:val="000000" w:themeColor="text1"/>
              </w:rPr>
            </w:pPr>
            <w:r>
              <w:rPr>
                <w:color w:val="000000" w:themeColor="text1"/>
              </w:rPr>
              <w:t>Hier steht Ihr aktueller Umsetzungsstand</w:t>
            </w:r>
          </w:p>
        </w:tc>
      </w:tr>
    </w:tbl>
    <w:p w14:paraId="3DEC8FB0" w14:textId="77777777" w:rsidR="003D2CD4" w:rsidRPr="00B61AFE" w:rsidRDefault="003D2CD4" w:rsidP="003D2CD4">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D2CD4" w14:paraId="3E74FF58" w14:textId="77777777" w:rsidTr="00D801EE">
        <w:tc>
          <w:tcPr>
            <w:tcW w:w="8340" w:type="dxa"/>
            <w:tcBorders>
              <w:bottom w:val="single" w:sz="4" w:space="0" w:color="auto"/>
            </w:tcBorders>
            <w:shd w:val="clear" w:color="auto" w:fill="C6D9F1" w:themeFill="text2" w:themeFillTint="33"/>
          </w:tcPr>
          <w:p w14:paraId="3751213D" w14:textId="77777777" w:rsidR="003D2CD4" w:rsidRDefault="003D2CD4" w:rsidP="00D801EE">
            <w:pPr>
              <w:spacing w:before="60" w:after="60"/>
              <w:rPr>
                <w:color w:val="000000" w:themeColor="text1"/>
              </w:rPr>
            </w:pPr>
            <w:r>
              <w:rPr>
                <w:color w:val="000000" w:themeColor="text1"/>
              </w:rPr>
              <w:t>Einspruch - diese Anforderung soll nicht aufgenommen werden!</w:t>
            </w:r>
          </w:p>
        </w:tc>
      </w:tr>
      <w:tr w:rsidR="003D2CD4" w14:paraId="7DF09D87" w14:textId="77777777" w:rsidTr="00D801EE">
        <w:tc>
          <w:tcPr>
            <w:tcW w:w="8340" w:type="dxa"/>
            <w:shd w:val="clear" w:color="auto" w:fill="FFFFFF" w:themeFill="background1"/>
          </w:tcPr>
          <w:p w14:paraId="2974B92C" w14:textId="77777777" w:rsidR="003D2CD4" w:rsidRDefault="003D2CD4" w:rsidP="00D801EE">
            <w:pPr>
              <w:spacing w:before="60" w:after="60"/>
              <w:rPr>
                <w:color w:val="000000" w:themeColor="text1"/>
              </w:rPr>
            </w:pPr>
            <w:r>
              <w:rPr>
                <w:color w:val="000000" w:themeColor="text1"/>
              </w:rPr>
              <w:t>Begründung der Fachseite:</w:t>
            </w:r>
          </w:p>
        </w:tc>
      </w:tr>
    </w:tbl>
    <w:p w14:paraId="403A2A94" w14:textId="77777777" w:rsidR="00B61AFE" w:rsidRPr="00E126C7" w:rsidRDefault="00B61AFE" w:rsidP="00E13994">
      <w:pPr>
        <w:pStyle w:val="Aufzhlungeinfach"/>
        <w:numPr>
          <w:ilvl w:val="0"/>
          <w:numId w:val="0"/>
        </w:numPr>
        <w:spacing w:before="480" w:after="0" w:line="240" w:lineRule="auto"/>
      </w:pPr>
    </w:p>
    <w:p w14:paraId="12803E4B" w14:textId="77777777" w:rsidR="00B61AFE" w:rsidRDefault="00B61AFE" w:rsidP="001E7653">
      <w:pPr>
        <w:pStyle w:val="berschrift2"/>
      </w:pPr>
      <w:bookmarkStart w:id="72" w:name="A6"/>
      <w:bookmarkStart w:id="73" w:name="_Toc98233775"/>
      <w:bookmarkStart w:id="74" w:name="_Toc98247289"/>
      <w:bookmarkEnd w:id="72"/>
      <w:r>
        <w:t>Protokollierung in der virtuellen Infrastruktur (B) [A6]</w:t>
      </w:r>
      <w:bookmarkEnd w:id="73"/>
      <w:bookmarkEnd w:id="74"/>
    </w:p>
    <w:p w14:paraId="5CE28482" w14:textId="77777777" w:rsidR="00B61AFE" w:rsidRPr="00CC02C2" w:rsidRDefault="00B61AFE" w:rsidP="00B61AFE">
      <w:pPr>
        <w:suppressAutoHyphens/>
        <w:spacing w:after="240"/>
        <w:ind w:left="720"/>
        <w:rPr>
          <w:color w:val="000000" w:themeColor="text1"/>
        </w:rPr>
      </w:pPr>
    </w:p>
    <w:p w14:paraId="68ED7502" w14:textId="5DA2A55A" w:rsidR="00B61AFE" w:rsidRPr="0083049A" w:rsidRDefault="00B61AFE" w:rsidP="008B20EA">
      <w:pPr>
        <w:pStyle w:val="Listenabsatz"/>
        <w:numPr>
          <w:ilvl w:val="0"/>
          <w:numId w:val="3"/>
        </w:numPr>
        <w:spacing w:after="0"/>
        <w:ind w:hanging="786"/>
      </w:pPr>
      <w:bookmarkStart w:id="75" w:name="A6a1"/>
      <w:bookmarkEnd w:id="75"/>
      <w:r>
        <w:t>Betriebszustand, Auslastung und Netzanbindungen der virtuellen Infrastruktur MÜSSEN laufend</w:t>
      </w:r>
      <w:r w:rsidR="00687A6B">
        <w:t xml:space="preserve"> </w:t>
      </w:r>
      <w:r>
        <w:t>protokolliert werden.</w:t>
      </w:r>
    </w:p>
    <w:p w14:paraId="78AEBA98" w14:textId="77777777" w:rsidR="00B61AFE" w:rsidRDefault="00B61AFE" w:rsidP="00687A6B">
      <w:pPr>
        <w:pStyle w:val="Listenabsatz"/>
        <w:numPr>
          <w:ilvl w:val="0"/>
          <w:numId w:val="0"/>
        </w:numPr>
        <w:spacing w:after="0"/>
        <w:ind w:left="786"/>
      </w:pPr>
    </w:p>
    <w:p w14:paraId="30CB5554" w14:textId="77777777" w:rsidR="003D2CD4" w:rsidRPr="00B61AFE" w:rsidRDefault="003D2CD4" w:rsidP="003D2CD4">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D2CD4" w14:paraId="12E8DB87"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039554F5" w14:textId="77777777" w:rsidR="003D2CD4" w:rsidRDefault="003D2CD4" w:rsidP="00D801EE">
            <w:pPr>
              <w:suppressAutoHyphens/>
              <w:spacing w:before="120" w:after="120"/>
            </w:pPr>
            <w:r>
              <w:t xml:space="preserve">Umsetzung: JA / TEILW / NEIN / ENTB </w:t>
            </w:r>
          </w:p>
        </w:tc>
      </w:tr>
      <w:tr w:rsidR="003D2CD4" w:rsidRPr="00CC02C2" w14:paraId="7FF6F41B" w14:textId="77777777" w:rsidTr="00D801EE">
        <w:tc>
          <w:tcPr>
            <w:tcW w:w="8356" w:type="dxa"/>
          </w:tcPr>
          <w:p w14:paraId="0A3A7714" w14:textId="77777777" w:rsidR="003D2CD4" w:rsidRPr="00CC02C2" w:rsidRDefault="003D2CD4" w:rsidP="00D801EE">
            <w:pPr>
              <w:suppressAutoHyphens/>
              <w:spacing w:before="120" w:after="120"/>
              <w:rPr>
                <w:color w:val="000000" w:themeColor="text1"/>
              </w:rPr>
            </w:pPr>
            <w:r>
              <w:rPr>
                <w:color w:val="000000" w:themeColor="text1"/>
              </w:rPr>
              <w:t>Hier steht Ihr aktueller Umsetzungsstand</w:t>
            </w:r>
          </w:p>
        </w:tc>
      </w:tr>
    </w:tbl>
    <w:p w14:paraId="3FFFB8B4" w14:textId="77777777" w:rsidR="003D2CD4" w:rsidRPr="00B61AFE" w:rsidRDefault="003D2CD4" w:rsidP="003D2CD4">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D2CD4" w14:paraId="33AFD16B" w14:textId="77777777" w:rsidTr="00D801EE">
        <w:tc>
          <w:tcPr>
            <w:tcW w:w="8340" w:type="dxa"/>
            <w:tcBorders>
              <w:bottom w:val="single" w:sz="4" w:space="0" w:color="auto"/>
            </w:tcBorders>
            <w:shd w:val="clear" w:color="auto" w:fill="C6D9F1" w:themeFill="text2" w:themeFillTint="33"/>
          </w:tcPr>
          <w:p w14:paraId="505DA5D6" w14:textId="77777777" w:rsidR="003D2CD4" w:rsidRDefault="003D2CD4" w:rsidP="00D801EE">
            <w:pPr>
              <w:spacing w:before="60" w:after="60"/>
              <w:rPr>
                <w:color w:val="000000" w:themeColor="text1"/>
              </w:rPr>
            </w:pPr>
            <w:r>
              <w:rPr>
                <w:color w:val="000000" w:themeColor="text1"/>
              </w:rPr>
              <w:t>Einspruch - diese Anforderung soll nicht aufgenommen werden!</w:t>
            </w:r>
          </w:p>
        </w:tc>
      </w:tr>
      <w:tr w:rsidR="003D2CD4" w14:paraId="0DF21D28" w14:textId="77777777" w:rsidTr="00D801EE">
        <w:tc>
          <w:tcPr>
            <w:tcW w:w="8340" w:type="dxa"/>
            <w:shd w:val="clear" w:color="auto" w:fill="FFFFFF" w:themeFill="background1"/>
          </w:tcPr>
          <w:p w14:paraId="7B01C511" w14:textId="77777777" w:rsidR="003D2CD4" w:rsidRDefault="003D2CD4" w:rsidP="00D801EE">
            <w:pPr>
              <w:spacing w:before="60" w:after="60"/>
              <w:rPr>
                <w:color w:val="000000" w:themeColor="text1"/>
              </w:rPr>
            </w:pPr>
            <w:r>
              <w:rPr>
                <w:color w:val="000000" w:themeColor="text1"/>
              </w:rPr>
              <w:t>Begründung der Fachseite:</w:t>
            </w:r>
          </w:p>
        </w:tc>
      </w:tr>
    </w:tbl>
    <w:p w14:paraId="2DDFBAB4" w14:textId="77777777" w:rsidR="00B61AFE" w:rsidRPr="00CC02C2" w:rsidRDefault="00B61AFE" w:rsidP="00B61AFE">
      <w:pPr>
        <w:suppressAutoHyphens/>
        <w:spacing w:after="240"/>
        <w:ind w:left="720"/>
        <w:rPr>
          <w:color w:val="000000" w:themeColor="text1"/>
        </w:rPr>
      </w:pPr>
    </w:p>
    <w:p w14:paraId="6FEED5C2" w14:textId="77777777" w:rsidR="003D2CD4" w:rsidRDefault="00B61AFE" w:rsidP="003D2CD4">
      <w:pPr>
        <w:pStyle w:val="Listenabsatz"/>
        <w:numPr>
          <w:ilvl w:val="0"/>
          <w:numId w:val="3"/>
        </w:numPr>
        <w:spacing w:after="0"/>
        <w:ind w:hanging="786"/>
      </w:pPr>
      <w:bookmarkStart w:id="76" w:name="A6a2"/>
      <w:bookmarkEnd w:id="76"/>
      <w:r>
        <w:t xml:space="preserve"> Werden Kapazitätsgrenzen erreicht, MÜSSEN virtuelle Maschinen verschoben</w:t>
      </w:r>
    </w:p>
    <w:p w14:paraId="54680D51" w14:textId="643F6ABE" w:rsidR="00B61AFE" w:rsidRPr="0083049A" w:rsidRDefault="00B61AFE" w:rsidP="003D2CD4">
      <w:pPr>
        <w:pStyle w:val="Listenabsatz"/>
        <w:numPr>
          <w:ilvl w:val="0"/>
          <w:numId w:val="0"/>
        </w:numPr>
        <w:spacing w:after="0"/>
        <w:ind w:left="786"/>
      </w:pPr>
      <w:r>
        <w:t xml:space="preserve">werden. </w:t>
      </w:r>
    </w:p>
    <w:p w14:paraId="36D3CAA5" w14:textId="77777777" w:rsidR="00B61AFE" w:rsidRDefault="00B61AFE" w:rsidP="003D2CD4">
      <w:pPr>
        <w:pStyle w:val="Listenabsatz"/>
        <w:numPr>
          <w:ilvl w:val="0"/>
          <w:numId w:val="0"/>
        </w:numPr>
        <w:spacing w:after="0"/>
        <w:ind w:left="786"/>
      </w:pPr>
    </w:p>
    <w:p w14:paraId="6BECE34B" w14:textId="77777777" w:rsidR="003D2CD4" w:rsidRPr="00B61AFE" w:rsidRDefault="003D2CD4" w:rsidP="003D2CD4">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D2CD4" w14:paraId="04A46A2C"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79D893A0" w14:textId="77777777" w:rsidR="003D2CD4" w:rsidRDefault="003D2CD4" w:rsidP="00D801EE">
            <w:pPr>
              <w:suppressAutoHyphens/>
              <w:spacing w:before="120" w:after="120"/>
            </w:pPr>
            <w:r>
              <w:t xml:space="preserve">Umsetzung: JA / TEILW / NEIN / ENTB </w:t>
            </w:r>
          </w:p>
        </w:tc>
      </w:tr>
      <w:tr w:rsidR="003D2CD4" w:rsidRPr="00CC02C2" w14:paraId="6CE3AACB" w14:textId="77777777" w:rsidTr="00D801EE">
        <w:tc>
          <w:tcPr>
            <w:tcW w:w="8356" w:type="dxa"/>
          </w:tcPr>
          <w:p w14:paraId="3289D601" w14:textId="77777777" w:rsidR="003D2CD4" w:rsidRPr="00CC02C2" w:rsidRDefault="003D2CD4" w:rsidP="00D801EE">
            <w:pPr>
              <w:suppressAutoHyphens/>
              <w:spacing w:before="120" w:after="120"/>
              <w:rPr>
                <w:color w:val="000000" w:themeColor="text1"/>
              </w:rPr>
            </w:pPr>
            <w:r>
              <w:rPr>
                <w:color w:val="000000" w:themeColor="text1"/>
              </w:rPr>
              <w:t>Hier steht Ihr aktueller Umsetzungsstand</w:t>
            </w:r>
          </w:p>
        </w:tc>
      </w:tr>
    </w:tbl>
    <w:p w14:paraId="751C240E" w14:textId="77777777" w:rsidR="003D2CD4" w:rsidRPr="00B61AFE" w:rsidRDefault="003D2CD4" w:rsidP="003D2CD4">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D2CD4" w14:paraId="41E24E0C" w14:textId="77777777" w:rsidTr="00D801EE">
        <w:tc>
          <w:tcPr>
            <w:tcW w:w="8340" w:type="dxa"/>
            <w:tcBorders>
              <w:bottom w:val="single" w:sz="4" w:space="0" w:color="auto"/>
            </w:tcBorders>
            <w:shd w:val="clear" w:color="auto" w:fill="C6D9F1" w:themeFill="text2" w:themeFillTint="33"/>
          </w:tcPr>
          <w:p w14:paraId="53A02618" w14:textId="77777777" w:rsidR="003D2CD4" w:rsidRDefault="003D2CD4" w:rsidP="00D801EE">
            <w:pPr>
              <w:spacing w:before="60" w:after="60"/>
              <w:rPr>
                <w:color w:val="000000" w:themeColor="text1"/>
              </w:rPr>
            </w:pPr>
            <w:r>
              <w:rPr>
                <w:color w:val="000000" w:themeColor="text1"/>
              </w:rPr>
              <w:t>Einspruch - diese Anforderung soll nicht aufgenommen werden!</w:t>
            </w:r>
          </w:p>
        </w:tc>
      </w:tr>
      <w:tr w:rsidR="003D2CD4" w14:paraId="19564479" w14:textId="77777777" w:rsidTr="00D801EE">
        <w:tc>
          <w:tcPr>
            <w:tcW w:w="8340" w:type="dxa"/>
            <w:shd w:val="clear" w:color="auto" w:fill="FFFFFF" w:themeFill="background1"/>
          </w:tcPr>
          <w:p w14:paraId="21D8E858" w14:textId="77777777" w:rsidR="003D2CD4" w:rsidRDefault="003D2CD4" w:rsidP="00D801EE">
            <w:pPr>
              <w:spacing w:before="60" w:after="60"/>
              <w:rPr>
                <w:color w:val="000000" w:themeColor="text1"/>
              </w:rPr>
            </w:pPr>
            <w:r>
              <w:rPr>
                <w:color w:val="000000" w:themeColor="text1"/>
              </w:rPr>
              <w:t>Begründung der Fachseite:</w:t>
            </w:r>
          </w:p>
        </w:tc>
      </w:tr>
    </w:tbl>
    <w:p w14:paraId="6B653B81" w14:textId="77777777" w:rsidR="00B61AFE" w:rsidRPr="00CC02C2" w:rsidRDefault="00B61AFE" w:rsidP="00B61AFE">
      <w:pPr>
        <w:suppressAutoHyphens/>
        <w:spacing w:after="240"/>
        <w:ind w:left="720"/>
        <w:rPr>
          <w:color w:val="000000" w:themeColor="text1"/>
        </w:rPr>
      </w:pPr>
    </w:p>
    <w:p w14:paraId="5274602A" w14:textId="3610FD1B" w:rsidR="00B61AFE" w:rsidRPr="0083049A" w:rsidRDefault="00B61AFE" w:rsidP="00687A6B">
      <w:pPr>
        <w:pStyle w:val="Listenabsatz"/>
        <w:numPr>
          <w:ilvl w:val="0"/>
          <w:numId w:val="3"/>
        </w:numPr>
        <w:spacing w:after="0"/>
        <w:ind w:hanging="786"/>
      </w:pPr>
      <w:bookmarkStart w:id="77" w:name="A6a3"/>
      <w:bookmarkEnd w:id="77"/>
      <w:r>
        <w:t>Zudem MUSS eventuell die Hardware erweitert werde</w:t>
      </w:r>
      <w:r w:rsidR="004B78D4">
        <w:t>n.</w:t>
      </w:r>
    </w:p>
    <w:p w14:paraId="559A1FFF" w14:textId="77777777" w:rsidR="00B61AFE" w:rsidRDefault="00B61AFE" w:rsidP="00687A6B">
      <w:pPr>
        <w:pStyle w:val="Listenabsatz"/>
        <w:numPr>
          <w:ilvl w:val="0"/>
          <w:numId w:val="0"/>
        </w:numPr>
        <w:spacing w:after="0"/>
        <w:ind w:left="786"/>
      </w:pPr>
    </w:p>
    <w:p w14:paraId="669A2980" w14:textId="77777777" w:rsidR="003D2CD4" w:rsidRPr="00B61AFE" w:rsidRDefault="003D2CD4" w:rsidP="003D2CD4">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D2CD4" w14:paraId="32777803"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43371041" w14:textId="77777777" w:rsidR="003D2CD4" w:rsidRDefault="003D2CD4" w:rsidP="00D801EE">
            <w:pPr>
              <w:suppressAutoHyphens/>
              <w:spacing w:before="120" w:after="120"/>
            </w:pPr>
            <w:r>
              <w:t xml:space="preserve">Umsetzung: JA / TEILW / NEIN / ENTB </w:t>
            </w:r>
          </w:p>
        </w:tc>
      </w:tr>
      <w:tr w:rsidR="003D2CD4" w:rsidRPr="00CC02C2" w14:paraId="434AD4CA" w14:textId="77777777" w:rsidTr="00D801EE">
        <w:tc>
          <w:tcPr>
            <w:tcW w:w="8356" w:type="dxa"/>
          </w:tcPr>
          <w:p w14:paraId="2C43E23C" w14:textId="77777777" w:rsidR="003D2CD4" w:rsidRPr="00CC02C2" w:rsidRDefault="003D2CD4" w:rsidP="00D801EE">
            <w:pPr>
              <w:suppressAutoHyphens/>
              <w:spacing w:before="120" w:after="120"/>
              <w:rPr>
                <w:color w:val="000000" w:themeColor="text1"/>
              </w:rPr>
            </w:pPr>
            <w:r>
              <w:rPr>
                <w:color w:val="000000" w:themeColor="text1"/>
              </w:rPr>
              <w:t>Hier steht Ihr aktueller Umsetzungsstand</w:t>
            </w:r>
          </w:p>
        </w:tc>
      </w:tr>
    </w:tbl>
    <w:p w14:paraId="28D21DAE" w14:textId="77777777" w:rsidR="003D2CD4" w:rsidRPr="00B61AFE" w:rsidRDefault="003D2CD4" w:rsidP="003D2CD4">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D2CD4" w14:paraId="0AFFADB9" w14:textId="77777777" w:rsidTr="00D801EE">
        <w:tc>
          <w:tcPr>
            <w:tcW w:w="8340" w:type="dxa"/>
            <w:tcBorders>
              <w:bottom w:val="single" w:sz="4" w:space="0" w:color="auto"/>
            </w:tcBorders>
            <w:shd w:val="clear" w:color="auto" w:fill="C6D9F1" w:themeFill="text2" w:themeFillTint="33"/>
          </w:tcPr>
          <w:p w14:paraId="1FC95CF4" w14:textId="77777777" w:rsidR="003D2CD4" w:rsidRDefault="003D2CD4" w:rsidP="00D801EE">
            <w:pPr>
              <w:spacing w:before="60" w:after="60"/>
              <w:rPr>
                <w:color w:val="000000" w:themeColor="text1"/>
              </w:rPr>
            </w:pPr>
            <w:r>
              <w:rPr>
                <w:color w:val="000000" w:themeColor="text1"/>
              </w:rPr>
              <w:t>Einspruch - diese Anforderung soll nicht aufgenommen werden!</w:t>
            </w:r>
          </w:p>
        </w:tc>
      </w:tr>
      <w:tr w:rsidR="003D2CD4" w14:paraId="7130BDED" w14:textId="77777777" w:rsidTr="00D801EE">
        <w:tc>
          <w:tcPr>
            <w:tcW w:w="8340" w:type="dxa"/>
            <w:shd w:val="clear" w:color="auto" w:fill="FFFFFF" w:themeFill="background1"/>
          </w:tcPr>
          <w:p w14:paraId="0DB844B6" w14:textId="77777777" w:rsidR="003D2CD4" w:rsidRDefault="003D2CD4" w:rsidP="00D801EE">
            <w:pPr>
              <w:spacing w:before="60" w:after="60"/>
              <w:rPr>
                <w:color w:val="000000" w:themeColor="text1"/>
              </w:rPr>
            </w:pPr>
            <w:r>
              <w:rPr>
                <w:color w:val="000000" w:themeColor="text1"/>
              </w:rPr>
              <w:t>Begründung der Fachseite:</w:t>
            </w:r>
          </w:p>
        </w:tc>
      </w:tr>
    </w:tbl>
    <w:p w14:paraId="49887335" w14:textId="77777777" w:rsidR="004B78D4" w:rsidRDefault="004B78D4" w:rsidP="004B78D4">
      <w:pPr>
        <w:pStyle w:val="Listenabsatz"/>
        <w:numPr>
          <w:ilvl w:val="0"/>
          <w:numId w:val="0"/>
        </w:numPr>
        <w:spacing w:after="0"/>
        <w:ind w:left="786"/>
      </w:pPr>
    </w:p>
    <w:p w14:paraId="3DB9CD54" w14:textId="4AC02903" w:rsidR="004B78D4" w:rsidRDefault="004B78D4" w:rsidP="004B78D4">
      <w:pPr>
        <w:pStyle w:val="Listenabsatz"/>
        <w:numPr>
          <w:ilvl w:val="0"/>
          <w:numId w:val="0"/>
        </w:numPr>
        <w:spacing w:after="0"/>
        <w:ind w:left="786"/>
      </w:pPr>
    </w:p>
    <w:p w14:paraId="35C3F004" w14:textId="3820DA13" w:rsidR="004B78D4" w:rsidRPr="0083049A" w:rsidRDefault="004B78D4" w:rsidP="004B78D4">
      <w:pPr>
        <w:pStyle w:val="Listenabsatz"/>
        <w:numPr>
          <w:ilvl w:val="0"/>
          <w:numId w:val="3"/>
        </w:numPr>
        <w:spacing w:after="0"/>
        <w:ind w:hanging="786"/>
      </w:pPr>
      <w:r>
        <w:t>Auch MUSS überwacht werden, ob die virtuellen Netze den jeweiligen virtuellen IT-Systemen korrekt zugeordnet sind.</w:t>
      </w:r>
    </w:p>
    <w:p w14:paraId="38DBA8D6" w14:textId="77777777" w:rsidR="004B78D4" w:rsidRDefault="004B78D4" w:rsidP="004B78D4">
      <w:pPr>
        <w:pStyle w:val="Listenabsatz"/>
        <w:numPr>
          <w:ilvl w:val="0"/>
          <w:numId w:val="0"/>
        </w:numPr>
        <w:spacing w:after="0"/>
        <w:ind w:left="786"/>
      </w:pPr>
    </w:p>
    <w:p w14:paraId="5DE8FC59" w14:textId="77777777" w:rsidR="004B78D4" w:rsidRPr="00B61AFE" w:rsidRDefault="004B78D4" w:rsidP="004B78D4">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4B78D4" w14:paraId="18EA3313"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4E25BDAB" w14:textId="77777777" w:rsidR="004B78D4" w:rsidRDefault="004B78D4" w:rsidP="00D801EE">
            <w:pPr>
              <w:suppressAutoHyphens/>
              <w:spacing w:before="120" w:after="120"/>
            </w:pPr>
            <w:r>
              <w:t xml:space="preserve">Umsetzung: JA / TEILW / NEIN / ENTB </w:t>
            </w:r>
          </w:p>
        </w:tc>
      </w:tr>
      <w:tr w:rsidR="004B78D4" w:rsidRPr="00CC02C2" w14:paraId="42268C84" w14:textId="77777777" w:rsidTr="00D801EE">
        <w:tc>
          <w:tcPr>
            <w:tcW w:w="8356" w:type="dxa"/>
          </w:tcPr>
          <w:p w14:paraId="6BB60D3B" w14:textId="77777777" w:rsidR="004B78D4" w:rsidRPr="00CC02C2" w:rsidRDefault="004B78D4" w:rsidP="00D801EE">
            <w:pPr>
              <w:suppressAutoHyphens/>
              <w:spacing w:before="120" w:after="120"/>
              <w:rPr>
                <w:color w:val="000000" w:themeColor="text1"/>
              </w:rPr>
            </w:pPr>
            <w:r>
              <w:rPr>
                <w:color w:val="000000" w:themeColor="text1"/>
              </w:rPr>
              <w:t>Hier steht Ihr aktueller Umsetzungsstand</w:t>
            </w:r>
          </w:p>
        </w:tc>
      </w:tr>
    </w:tbl>
    <w:p w14:paraId="5BE97600" w14:textId="77777777" w:rsidR="004B78D4" w:rsidRPr="00B61AFE" w:rsidRDefault="004B78D4" w:rsidP="004B78D4">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4B78D4" w14:paraId="66E12BA1" w14:textId="77777777" w:rsidTr="00D801EE">
        <w:tc>
          <w:tcPr>
            <w:tcW w:w="8340" w:type="dxa"/>
            <w:tcBorders>
              <w:bottom w:val="single" w:sz="4" w:space="0" w:color="auto"/>
            </w:tcBorders>
            <w:shd w:val="clear" w:color="auto" w:fill="C6D9F1" w:themeFill="text2" w:themeFillTint="33"/>
          </w:tcPr>
          <w:p w14:paraId="2660B3DF" w14:textId="77777777" w:rsidR="004B78D4" w:rsidRDefault="004B78D4" w:rsidP="00D801EE">
            <w:pPr>
              <w:spacing w:before="60" w:after="60"/>
              <w:rPr>
                <w:color w:val="000000" w:themeColor="text1"/>
              </w:rPr>
            </w:pPr>
            <w:r>
              <w:rPr>
                <w:color w:val="000000" w:themeColor="text1"/>
              </w:rPr>
              <w:t>Einspruch - diese Anforderung soll nicht aufgenommen werden!</w:t>
            </w:r>
          </w:p>
        </w:tc>
      </w:tr>
      <w:tr w:rsidR="004B78D4" w14:paraId="1119300E" w14:textId="77777777" w:rsidTr="00D801EE">
        <w:tc>
          <w:tcPr>
            <w:tcW w:w="8340" w:type="dxa"/>
            <w:shd w:val="clear" w:color="auto" w:fill="FFFFFF" w:themeFill="background1"/>
          </w:tcPr>
          <w:p w14:paraId="6753B37A" w14:textId="77777777" w:rsidR="004B78D4" w:rsidRDefault="004B78D4" w:rsidP="00D801EE">
            <w:pPr>
              <w:spacing w:before="60" w:after="60"/>
              <w:rPr>
                <w:color w:val="000000" w:themeColor="text1"/>
              </w:rPr>
            </w:pPr>
            <w:r>
              <w:rPr>
                <w:color w:val="000000" w:themeColor="text1"/>
              </w:rPr>
              <w:t>Begründung der Fachseite:</w:t>
            </w:r>
          </w:p>
        </w:tc>
      </w:tr>
    </w:tbl>
    <w:p w14:paraId="50414FE8" w14:textId="77777777" w:rsidR="00B61AFE" w:rsidRPr="00E126C7" w:rsidRDefault="00B61AFE" w:rsidP="00B61AFE">
      <w:pPr>
        <w:pStyle w:val="Aufzhlungeinfach"/>
        <w:numPr>
          <w:ilvl w:val="0"/>
          <w:numId w:val="0"/>
        </w:numPr>
        <w:spacing w:before="480" w:after="0" w:line="240" w:lineRule="auto"/>
        <w:ind w:left="714" w:hanging="357"/>
      </w:pPr>
    </w:p>
    <w:p w14:paraId="74A36AAB" w14:textId="77777777" w:rsidR="00B61AFE" w:rsidRDefault="00B61AFE" w:rsidP="001E7653">
      <w:pPr>
        <w:pStyle w:val="berschrift2"/>
      </w:pPr>
      <w:bookmarkStart w:id="78" w:name="A7"/>
      <w:bookmarkStart w:id="79" w:name="_Toc98233776"/>
      <w:bookmarkStart w:id="80" w:name="_Toc98247290"/>
      <w:bookmarkEnd w:id="78"/>
      <w:r>
        <w:t>Zeitsynchronisation in virtuellen IT-Systemen (B) [A7]</w:t>
      </w:r>
      <w:bookmarkEnd w:id="79"/>
      <w:bookmarkEnd w:id="80"/>
    </w:p>
    <w:p w14:paraId="3C4017D6" w14:textId="77777777" w:rsidR="00B61AFE" w:rsidRPr="00CC02C2" w:rsidRDefault="00B61AFE" w:rsidP="00B61AFE">
      <w:pPr>
        <w:suppressAutoHyphens/>
        <w:spacing w:after="240"/>
        <w:ind w:left="720"/>
        <w:rPr>
          <w:color w:val="000000" w:themeColor="text1"/>
        </w:rPr>
      </w:pPr>
    </w:p>
    <w:p w14:paraId="01DF2E02" w14:textId="77777777" w:rsidR="00B61AFE" w:rsidRPr="0083049A" w:rsidRDefault="00B61AFE" w:rsidP="00687A6B">
      <w:pPr>
        <w:pStyle w:val="Listenabsatz"/>
        <w:numPr>
          <w:ilvl w:val="0"/>
          <w:numId w:val="3"/>
        </w:numPr>
        <w:spacing w:after="0"/>
        <w:ind w:hanging="786"/>
      </w:pPr>
      <w:bookmarkStart w:id="81" w:name="A7a1"/>
      <w:bookmarkEnd w:id="81"/>
      <w:r>
        <w:t>Die Systemzeit aller produktiv eingesetzten IT-Systeme MUSS immer synchron sein.</w:t>
      </w:r>
    </w:p>
    <w:p w14:paraId="69F4BE38" w14:textId="77777777" w:rsidR="00B61AFE" w:rsidRDefault="00B61AFE" w:rsidP="00687A6B">
      <w:pPr>
        <w:pStyle w:val="Listenabsatz"/>
        <w:numPr>
          <w:ilvl w:val="0"/>
          <w:numId w:val="0"/>
        </w:numPr>
        <w:spacing w:after="0"/>
        <w:ind w:left="786"/>
      </w:pPr>
    </w:p>
    <w:p w14:paraId="3B279B41" w14:textId="4C6162E1" w:rsidR="003D2CD4" w:rsidRDefault="003D2CD4" w:rsidP="003D2CD4">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p w14:paraId="4F1B2F06" w14:textId="77777777" w:rsidR="004B78D4" w:rsidRPr="00B61AFE" w:rsidRDefault="004B78D4" w:rsidP="003D2CD4">
      <w:pPr>
        <w:pStyle w:val="Listenabsatz"/>
        <w:numPr>
          <w:ilvl w:val="0"/>
          <w:numId w:val="0"/>
        </w:numPr>
        <w:spacing w:after="240"/>
        <w:ind w:left="786"/>
        <w:rPr>
          <w:color w:val="FF0000"/>
        </w:rPr>
      </w:pPr>
    </w:p>
    <w:tbl>
      <w:tblPr>
        <w:tblStyle w:val="Tabellenraster"/>
        <w:tblW w:w="0" w:type="auto"/>
        <w:tblInd w:w="704" w:type="dxa"/>
        <w:tblLook w:val="04A0" w:firstRow="1" w:lastRow="0" w:firstColumn="1" w:lastColumn="0" w:noHBand="0" w:noVBand="1"/>
      </w:tblPr>
      <w:tblGrid>
        <w:gridCol w:w="8356"/>
      </w:tblGrid>
      <w:tr w:rsidR="003D2CD4" w14:paraId="1DD80942"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797BCF99" w14:textId="77777777" w:rsidR="003D2CD4" w:rsidRDefault="003D2CD4" w:rsidP="00D801EE">
            <w:pPr>
              <w:suppressAutoHyphens/>
              <w:spacing w:before="120" w:after="120"/>
            </w:pPr>
            <w:r>
              <w:t xml:space="preserve">Umsetzung: JA / TEILW / NEIN / ENTB </w:t>
            </w:r>
          </w:p>
        </w:tc>
      </w:tr>
      <w:tr w:rsidR="003D2CD4" w:rsidRPr="00CC02C2" w14:paraId="7556ADE4" w14:textId="77777777" w:rsidTr="00D801EE">
        <w:tc>
          <w:tcPr>
            <w:tcW w:w="8356" w:type="dxa"/>
          </w:tcPr>
          <w:p w14:paraId="03E7F961" w14:textId="77777777" w:rsidR="003D2CD4" w:rsidRPr="00CC02C2" w:rsidRDefault="003D2CD4" w:rsidP="00D801EE">
            <w:pPr>
              <w:suppressAutoHyphens/>
              <w:spacing w:before="120" w:after="120"/>
              <w:rPr>
                <w:color w:val="000000" w:themeColor="text1"/>
              </w:rPr>
            </w:pPr>
            <w:r>
              <w:rPr>
                <w:color w:val="000000" w:themeColor="text1"/>
              </w:rPr>
              <w:t>Hier steht Ihr aktueller Umsetzungsstand</w:t>
            </w:r>
          </w:p>
        </w:tc>
      </w:tr>
    </w:tbl>
    <w:p w14:paraId="1959F1C0" w14:textId="77777777" w:rsidR="003D2CD4" w:rsidRPr="00B61AFE" w:rsidRDefault="003D2CD4" w:rsidP="003D2CD4">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D2CD4" w14:paraId="415991B4" w14:textId="77777777" w:rsidTr="00D801EE">
        <w:tc>
          <w:tcPr>
            <w:tcW w:w="8340" w:type="dxa"/>
            <w:tcBorders>
              <w:bottom w:val="single" w:sz="4" w:space="0" w:color="auto"/>
            </w:tcBorders>
            <w:shd w:val="clear" w:color="auto" w:fill="C6D9F1" w:themeFill="text2" w:themeFillTint="33"/>
          </w:tcPr>
          <w:p w14:paraId="2A9C1836" w14:textId="77777777" w:rsidR="003D2CD4" w:rsidRDefault="003D2CD4" w:rsidP="00D801EE">
            <w:pPr>
              <w:spacing w:before="60" w:after="60"/>
              <w:rPr>
                <w:color w:val="000000" w:themeColor="text1"/>
              </w:rPr>
            </w:pPr>
            <w:r>
              <w:rPr>
                <w:color w:val="000000" w:themeColor="text1"/>
              </w:rPr>
              <w:t>Einspruch - diese Anforderung soll nicht aufgenommen werden!</w:t>
            </w:r>
          </w:p>
        </w:tc>
      </w:tr>
      <w:tr w:rsidR="003D2CD4" w14:paraId="016FDB67" w14:textId="77777777" w:rsidTr="00D801EE">
        <w:tc>
          <w:tcPr>
            <w:tcW w:w="8340" w:type="dxa"/>
            <w:shd w:val="clear" w:color="auto" w:fill="FFFFFF" w:themeFill="background1"/>
          </w:tcPr>
          <w:p w14:paraId="2437882D" w14:textId="77777777" w:rsidR="003D2CD4" w:rsidRDefault="003D2CD4" w:rsidP="00D801EE">
            <w:pPr>
              <w:spacing w:before="60" w:after="60"/>
              <w:rPr>
                <w:color w:val="000000" w:themeColor="text1"/>
              </w:rPr>
            </w:pPr>
            <w:r>
              <w:rPr>
                <w:color w:val="000000" w:themeColor="text1"/>
              </w:rPr>
              <w:t>Begründung der Fachseite:</w:t>
            </w:r>
          </w:p>
        </w:tc>
      </w:tr>
    </w:tbl>
    <w:p w14:paraId="3E877659" w14:textId="77777777" w:rsidR="003D2CD4" w:rsidRPr="00E126C7" w:rsidRDefault="003D2CD4" w:rsidP="00B61AFE">
      <w:pPr>
        <w:pStyle w:val="Aufzhlungeinfach"/>
        <w:numPr>
          <w:ilvl w:val="0"/>
          <w:numId w:val="0"/>
        </w:numPr>
        <w:spacing w:before="480" w:after="0" w:line="240" w:lineRule="auto"/>
        <w:ind w:left="714" w:hanging="357"/>
      </w:pPr>
    </w:p>
    <w:p w14:paraId="3061161A" w14:textId="24B84549" w:rsidR="00B61AFE" w:rsidRDefault="00B61AFE" w:rsidP="00BF266F">
      <w:pPr>
        <w:pStyle w:val="berschrift2"/>
      </w:pPr>
      <w:bookmarkStart w:id="82" w:name="A8"/>
      <w:bookmarkStart w:id="83" w:name="_Toc98233777"/>
      <w:bookmarkStart w:id="84" w:name="_Toc98247291"/>
      <w:bookmarkEnd w:id="82"/>
      <w:r>
        <w:t>Planung einer virtuellen Infrastruktur (S) [A8]</w:t>
      </w:r>
      <w:bookmarkEnd w:id="83"/>
      <w:bookmarkEnd w:id="84"/>
    </w:p>
    <w:p w14:paraId="1799ABAE" w14:textId="77777777" w:rsidR="00B61AFE" w:rsidRPr="00CC02C2" w:rsidRDefault="00B61AFE" w:rsidP="00B61AFE">
      <w:pPr>
        <w:suppressAutoHyphens/>
        <w:spacing w:after="240"/>
        <w:ind w:left="720"/>
        <w:rPr>
          <w:color w:val="000000" w:themeColor="text1"/>
        </w:rPr>
      </w:pPr>
    </w:p>
    <w:p w14:paraId="7D5BE994" w14:textId="77777777" w:rsidR="00B61AFE" w:rsidRPr="0083049A" w:rsidRDefault="00B61AFE" w:rsidP="00687A6B">
      <w:pPr>
        <w:pStyle w:val="Listenabsatz"/>
        <w:numPr>
          <w:ilvl w:val="0"/>
          <w:numId w:val="3"/>
        </w:numPr>
        <w:spacing w:after="0"/>
        <w:ind w:hanging="786"/>
      </w:pPr>
      <w:bookmarkStart w:id="85" w:name="A8a1"/>
      <w:bookmarkEnd w:id="85"/>
      <w:r>
        <w:t xml:space="preserve">Der Aufbau der virtuellen Infrastruktur MUSS detailliert geplant werden. </w:t>
      </w:r>
    </w:p>
    <w:p w14:paraId="4A1CDBE2" w14:textId="77777777" w:rsidR="00B61AFE" w:rsidRDefault="00B61AFE" w:rsidP="00687A6B">
      <w:pPr>
        <w:pStyle w:val="Listenabsatz"/>
        <w:numPr>
          <w:ilvl w:val="0"/>
          <w:numId w:val="0"/>
        </w:numPr>
        <w:spacing w:after="0"/>
        <w:ind w:left="786"/>
      </w:pPr>
    </w:p>
    <w:p w14:paraId="523BB340" w14:textId="77777777" w:rsidR="003D2CD4" w:rsidRPr="00B61AFE" w:rsidRDefault="003D2CD4" w:rsidP="003D2CD4">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D2CD4" w14:paraId="7B25A9F0"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57588CFD" w14:textId="77777777" w:rsidR="003D2CD4" w:rsidRDefault="003D2CD4" w:rsidP="00D801EE">
            <w:pPr>
              <w:suppressAutoHyphens/>
              <w:spacing w:before="120" w:after="120"/>
            </w:pPr>
            <w:r>
              <w:t xml:space="preserve">Umsetzung: JA / TEILW / NEIN / ENTB </w:t>
            </w:r>
          </w:p>
        </w:tc>
      </w:tr>
      <w:tr w:rsidR="003D2CD4" w:rsidRPr="00CC02C2" w14:paraId="52F7FBE7" w14:textId="77777777" w:rsidTr="00D801EE">
        <w:tc>
          <w:tcPr>
            <w:tcW w:w="8356" w:type="dxa"/>
          </w:tcPr>
          <w:p w14:paraId="6EF548D5" w14:textId="77777777" w:rsidR="003D2CD4" w:rsidRPr="00CC02C2" w:rsidRDefault="003D2CD4" w:rsidP="00D801EE">
            <w:pPr>
              <w:suppressAutoHyphens/>
              <w:spacing w:before="120" w:after="120"/>
              <w:rPr>
                <w:color w:val="000000" w:themeColor="text1"/>
              </w:rPr>
            </w:pPr>
            <w:r>
              <w:rPr>
                <w:color w:val="000000" w:themeColor="text1"/>
              </w:rPr>
              <w:t>Hier steht Ihr aktueller Umsetzungsstand</w:t>
            </w:r>
          </w:p>
        </w:tc>
      </w:tr>
    </w:tbl>
    <w:p w14:paraId="0E87B5BF" w14:textId="77777777" w:rsidR="003D2CD4" w:rsidRPr="00B61AFE" w:rsidRDefault="003D2CD4" w:rsidP="003D2CD4">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D2CD4" w14:paraId="40346F54" w14:textId="77777777" w:rsidTr="00D801EE">
        <w:tc>
          <w:tcPr>
            <w:tcW w:w="8340" w:type="dxa"/>
            <w:tcBorders>
              <w:bottom w:val="single" w:sz="4" w:space="0" w:color="auto"/>
            </w:tcBorders>
            <w:shd w:val="clear" w:color="auto" w:fill="C6D9F1" w:themeFill="text2" w:themeFillTint="33"/>
          </w:tcPr>
          <w:p w14:paraId="07541849" w14:textId="77777777" w:rsidR="003D2CD4" w:rsidRDefault="003D2CD4" w:rsidP="00D801EE">
            <w:pPr>
              <w:spacing w:before="60" w:after="60"/>
              <w:rPr>
                <w:color w:val="000000" w:themeColor="text1"/>
              </w:rPr>
            </w:pPr>
            <w:r>
              <w:rPr>
                <w:color w:val="000000" w:themeColor="text1"/>
              </w:rPr>
              <w:t>Einspruch - diese Anforderung soll nicht aufgenommen werden!</w:t>
            </w:r>
          </w:p>
        </w:tc>
      </w:tr>
      <w:tr w:rsidR="003D2CD4" w14:paraId="2813C2E2" w14:textId="77777777" w:rsidTr="00D801EE">
        <w:tc>
          <w:tcPr>
            <w:tcW w:w="8340" w:type="dxa"/>
            <w:shd w:val="clear" w:color="auto" w:fill="FFFFFF" w:themeFill="background1"/>
          </w:tcPr>
          <w:p w14:paraId="369FB5F2" w14:textId="77777777" w:rsidR="003D2CD4" w:rsidRDefault="003D2CD4" w:rsidP="00D801EE">
            <w:pPr>
              <w:spacing w:before="60" w:after="60"/>
              <w:rPr>
                <w:color w:val="000000" w:themeColor="text1"/>
              </w:rPr>
            </w:pPr>
            <w:r>
              <w:rPr>
                <w:color w:val="000000" w:themeColor="text1"/>
              </w:rPr>
              <w:t>Begründung der Fachseite:</w:t>
            </w:r>
          </w:p>
        </w:tc>
      </w:tr>
    </w:tbl>
    <w:p w14:paraId="5D6CADD2" w14:textId="77777777" w:rsidR="00B61AFE" w:rsidRPr="00CC02C2" w:rsidRDefault="00B61AFE" w:rsidP="00B61AFE">
      <w:pPr>
        <w:suppressAutoHyphens/>
        <w:spacing w:after="240"/>
        <w:ind w:left="720"/>
        <w:rPr>
          <w:color w:val="000000" w:themeColor="text1"/>
        </w:rPr>
      </w:pPr>
    </w:p>
    <w:p w14:paraId="39304DF8" w14:textId="743644A6" w:rsidR="00B61AFE" w:rsidRDefault="00B61AFE" w:rsidP="00687A6B">
      <w:pPr>
        <w:pStyle w:val="Listenabsatz"/>
        <w:numPr>
          <w:ilvl w:val="0"/>
          <w:numId w:val="3"/>
        </w:numPr>
        <w:spacing w:after="0"/>
        <w:ind w:hanging="786"/>
      </w:pPr>
      <w:bookmarkStart w:id="86" w:name="A8a2"/>
      <w:bookmarkEnd w:id="86"/>
      <w:r>
        <w:t xml:space="preserve">Dabei MÜSSEN die geltenden Regelungen und Richtlinien für den Betrieb von IT-Systemen, Anwendungen und Netzen (inklusive Speichernetzen) berücksichtigt werden. </w:t>
      </w:r>
    </w:p>
    <w:p w14:paraId="60F47782" w14:textId="77777777" w:rsidR="00687A6B" w:rsidRDefault="00687A6B" w:rsidP="00687A6B">
      <w:pPr>
        <w:pStyle w:val="Listenabsatz"/>
        <w:numPr>
          <w:ilvl w:val="0"/>
          <w:numId w:val="0"/>
        </w:numPr>
        <w:spacing w:after="0"/>
        <w:ind w:left="786"/>
      </w:pPr>
    </w:p>
    <w:p w14:paraId="74EDE0AB" w14:textId="77777777" w:rsidR="003D2CD4" w:rsidRPr="00B61AFE" w:rsidRDefault="003D2CD4" w:rsidP="003D2CD4">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D2CD4" w14:paraId="40CFA448"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64D0FEE6" w14:textId="77777777" w:rsidR="003D2CD4" w:rsidRDefault="003D2CD4" w:rsidP="00D801EE">
            <w:pPr>
              <w:suppressAutoHyphens/>
              <w:spacing w:before="120" w:after="120"/>
            </w:pPr>
            <w:r>
              <w:t xml:space="preserve">Umsetzung: JA / TEILW / NEIN / ENTB </w:t>
            </w:r>
          </w:p>
        </w:tc>
      </w:tr>
      <w:tr w:rsidR="003D2CD4" w:rsidRPr="00CC02C2" w14:paraId="0042215F" w14:textId="77777777" w:rsidTr="00D801EE">
        <w:tc>
          <w:tcPr>
            <w:tcW w:w="8356" w:type="dxa"/>
          </w:tcPr>
          <w:p w14:paraId="78DE391E" w14:textId="77777777" w:rsidR="003D2CD4" w:rsidRPr="00CC02C2" w:rsidRDefault="003D2CD4" w:rsidP="00D801EE">
            <w:pPr>
              <w:suppressAutoHyphens/>
              <w:spacing w:before="120" w:after="120"/>
              <w:rPr>
                <w:color w:val="000000" w:themeColor="text1"/>
              </w:rPr>
            </w:pPr>
            <w:r>
              <w:rPr>
                <w:color w:val="000000" w:themeColor="text1"/>
              </w:rPr>
              <w:t>Hier steht Ihr aktueller Umsetzungsstand</w:t>
            </w:r>
          </w:p>
        </w:tc>
      </w:tr>
    </w:tbl>
    <w:p w14:paraId="0406FB87" w14:textId="77777777" w:rsidR="003D2CD4" w:rsidRPr="00B61AFE" w:rsidRDefault="003D2CD4" w:rsidP="003D2CD4">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D2CD4" w14:paraId="6F5AB5AD" w14:textId="77777777" w:rsidTr="00D801EE">
        <w:tc>
          <w:tcPr>
            <w:tcW w:w="8340" w:type="dxa"/>
            <w:tcBorders>
              <w:bottom w:val="single" w:sz="4" w:space="0" w:color="auto"/>
            </w:tcBorders>
            <w:shd w:val="clear" w:color="auto" w:fill="C6D9F1" w:themeFill="text2" w:themeFillTint="33"/>
          </w:tcPr>
          <w:p w14:paraId="1AEC1E7F" w14:textId="77777777" w:rsidR="003D2CD4" w:rsidRDefault="003D2CD4" w:rsidP="00D801EE">
            <w:pPr>
              <w:spacing w:before="60" w:after="60"/>
              <w:rPr>
                <w:color w:val="000000" w:themeColor="text1"/>
              </w:rPr>
            </w:pPr>
            <w:r>
              <w:rPr>
                <w:color w:val="000000" w:themeColor="text1"/>
              </w:rPr>
              <w:t>Einspruch - diese Anforderung soll nicht aufgenommen werden!</w:t>
            </w:r>
          </w:p>
        </w:tc>
      </w:tr>
      <w:tr w:rsidR="003D2CD4" w14:paraId="2F7AD31C" w14:textId="77777777" w:rsidTr="00D801EE">
        <w:tc>
          <w:tcPr>
            <w:tcW w:w="8340" w:type="dxa"/>
            <w:shd w:val="clear" w:color="auto" w:fill="FFFFFF" w:themeFill="background1"/>
          </w:tcPr>
          <w:p w14:paraId="05F8A912" w14:textId="77777777" w:rsidR="003D2CD4" w:rsidRDefault="003D2CD4" w:rsidP="00D801EE">
            <w:pPr>
              <w:spacing w:before="60" w:after="60"/>
              <w:rPr>
                <w:color w:val="000000" w:themeColor="text1"/>
              </w:rPr>
            </w:pPr>
            <w:r>
              <w:rPr>
                <w:color w:val="000000" w:themeColor="text1"/>
              </w:rPr>
              <w:t>Begründung der Fachseite:</w:t>
            </w:r>
          </w:p>
        </w:tc>
      </w:tr>
    </w:tbl>
    <w:p w14:paraId="32F26D70" w14:textId="5A639635" w:rsidR="00B61AFE" w:rsidRDefault="00B61AFE" w:rsidP="00B61AFE">
      <w:pPr>
        <w:suppressAutoHyphens/>
        <w:spacing w:after="240"/>
        <w:ind w:left="720"/>
        <w:rPr>
          <w:color w:val="000000" w:themeColor="text1"/>
        </w:rPr>
      </w:pPr>
    </w:p>
    <w:p w14:paraId="39865203" w14:textId="77777777" w:rsidR="00E13994" w:rsidRPr="00CC02C2" w:rsidRDefault="00E13994" w:rsidP="00B61AFE">
      <w:pPr>
        <w:suppressAutoHyphens/>
        <w:spacing w:after="240"/>
        <w:ind w:left="720"/>
        <w:rPr>
          <w:color w:val="000000" w:themeColor="text1"/>
        </w:rPr>
      </w:pPr>
    </w:p>
    <w:p w14:paraId="195D27FA" w14:textId="3653C607" w:rsidR="00B61AFE" w:rsidRPr="0083049A" w:rsidRDefault="00B61AFE" w:rsidP="00687A6B">
      <w:pPr>
        <w:pStyle w:val="Listenabsatz"/>
        <w:numPr>
          <w:ilvl w:val="0"/>
          <w:numId w:val="3"/>
        </w:numPr>
        <w:spacing w:after="0"/>
        <w:ind w:hanging="786"/>
      </w:pPr>
      <w:bookmarkStart w:id="87" w:name="A8a3"/>
      <w:bookmarkEnd w:id="87"/>
      <w:r>
        <w:t xml:space="preserve">Wenn mehrere virtuelle IT-Systeme auf einem Virtualisierungsserver betrieben werden, DÜRFEN KEINE Konflikte hinsichtlich des Schutzbedarfs derIT-Systeme auftreten. </w:t>
      </w:r>
    </w:p>
    <w:p w14:paraId="25D35479" w14:textId="77777777" w:rsidR="00B61AFE" w:rsidRDefault="00B61AFE" w:rsidP="00687A6B">
      <w:pPr>
        <w:pStyle w:val="Listenabsatz"/>
        <w:numPr>
          <w:ilvl w:val="0"/>
          <w:numId w:val="0"/>
        </w:numPr>
        <w:spacing w:after="0"/>
        <w:ind w:left="786"/>
      </w:pPr>
    </w:p>
    <w:p w14:paraId="3ED52AA2" w14:textId="77777777" w:rsidR="003D2CD4" w:rsidRPr="00B61AFE" w:rsidRDefault="003D2CD4" w:rsidP="003D2CD4">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D2CD4" w14:paraId="0470C13D"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12D159DA" w14:textId="77777777" w:rsidR="003D2CD4" w:rsidRDefault="003D2CD4" w:rsidP="00D801EE">
            <w:pPr>
              <w:suppressAutoHyphens/>
              <w:spacing w:before="120" w:after="120"/>
            </w:pPr>
            <w:r>
              <w:t xml:space="preserve">Umsetzung: JA / TEILW / NEIN / ENTB </w:t>
            </w:r>
          </w:p>
        </w:tc>
      </w:tr>
      <w:tr w:rsidR="003D2CD4" w:rsidRPr="00CC02C2" w14:paraId="68147921" w14:textId="77777777" w:rsidTr="00D801EE">
        <w:tc>
          <w:tcPr>
            <w:tcW w:w="8356" w:type="dxa"/>
          </w:tcPr>
          <w:p w14:paraId="74B1E7BF" w14:textId="77777777" w:rsidR="003D2CD4" w:rsidRPr="00CC02C2" w:rsidRDefault="003D2CD4" w:rsidP="00D801EE">
            <w:pPr>
              <w:suppressAutoHyphens/>
              <w:spacing w:before="120" w:after="120"/>
              <w:rPr>
                <w:color w:val="000000" w:themeColor="text1"/>
              </w:rPr>
            </w:pPr>
            <w:r>
              <w:rPr>
                <w:color w:val="000000" w:themeColor="text1"/>
              </w:rPr>
              <w:t>Hier steht Ihr aktueller Umsetzungsstand</w:t>
            </w:r>
          </w:p>
        </w:tc>
      </w:tr>
    </w:tbl>
    <w:p w14:paraId="7477D2CF" w14:textId="248B253C" w:rsidR="003D2CD4" w:rsidRDefault="003D2CD4" w:rsidP="003D2CD4">
      <w:pPr>
        <w:pStyle w:val="Listenabsatz"/>
        <w:numPr>
          <w:ilvl w:val="0"/>
          <w:numId w:val="0"/>
        </w:numPr>
        <w:suppressAutoHyphens/>
        <w:spacing w:after="0" w:line="240" w:lineRule="auto"/>
        <w:ind w:left="786"/>
        <w:rPr>
          <w:color w:val="000000" w:themeColor="text1"/>
        </w:rPr>
      </w:pPr>
    </w:p>
    <w:p w14:paraId="09204771" w14:textId="3D486465" w:rsidR="003D2CD4" w:rsidRDefault="003D2CD4" w:rsidP="003D2CD4">
      <w:pPr>
        <w:pStyle w:val="Listenabsatz"/>
        <w:numPr>
          <w:ilvl w:val="0"/>
          <w:numId w:val="0"/>
        </w:numPr>
        <w:suppressAutoHyphens/>
        <w:spacing w:after="0" w:line="240" w:lineRule="auto"/>
        <w:ind w:left="786"/>
        <w:rPr>
          <w:color w:val="000000" w:themeColor="text1"/>
        </w:rPr>
      </w:pPr>
    </w:p>
    <w:p w14:paraId="1D40394E" w14:textId="77777777" w:rsidR="003D2CD4" w:rsidRPr="00B61AFE" w:rsidRDefault="003D2CD4" w:rsidP="003D2CD4">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D2CD4" w14:paraId="1566BD3D" w14:textId="77777777" w:rsidTr="00D801EE">
        <w:tc>
          <w:tcPr>
            <w:tcW w:w="8340" w:type="dxa"/>
            <w:tcBorders>
              <w:bottom w:val="single" w:sz="4" w:space="0" w:color="auto"/>
            </w:tcBorders>
            <w:shd w:val="clear" w:color="auto" w:fill="C6D9F1" w:themeFill="text2" w:themeFillTint="33"/>
          </w:tcPr>
          <w:p w14:paraId="33DF37A6" w14:textId="77777777" w:rsidR="003D2CD4" w:rsidRDefault="003D2CD4" w:rsidP="00D801EE">
            <w:pPr>
              <w:spacing w:before="60" w:after="60"/>
              <w:rPr>
                <w:color w:val="000000" w:themeColor="text1"/>
              </w:rPr>
            </w:pPr>
            <w:r>
              <w:rPr>
                <w:color w:val="000000" w:themeColor="text1"/>
              </w:rPr>
              <w:t>Einspruch - diese Anforderung soll nicht aufgenommen werden!</w:t>
            </w:r>
          </w:p>
        </w:tc>
      </w:tr>
      <w:tr w:rsidR="003D2CD4" w14:paraId="5C84C41D" w14:textId="77777777" w:rsidTr="00D801EE">
        <w:tc>
          <w:tcPr>
            <w:tcW w:w="8340" w:type="dxa"/>
            <w:shd w:val="clear" w:color="auto" w:fill="FFFFFF" w:themeFill="background1"/>
          </w:tcPr>
          <w:p w14:paraId="21769026" w14:textId="77777777" w:rsidR="003D2CD4" w:rsidRDefault="003D2CD4" w:rsidP="00D801EE">
            <w:pPr>
              <w:spacing w:before="60" w:after="60"/>
              <w:rPr>
                <w:color w:val="000000" w:themeColor="text1"/>
              </w:rPr>
            </w:pPr>
            <w:r>
              <w:rPr>
                <w:color w:val="000000" w:themeColor="text1"/>
              </w:rPr>
              <w:t>Begründung der Fachseite:</w:t>
            </w:r>
          </w:p>
        </w:tc>
      </w:tr>
    </w:tbl>
    <w:p w14:paraId="27492BD9" w14:textId="77777777" w:rsidR="00B61AFE" w:rsidRPr="00CC02C2" w:rsidRDefault="00B61AFE" w:rsidP="00B61AFE">
      <w:pPr>
        <w:suppressAutoHyphens/>
        <w:spacing w:after="240"/>
        <w:ind w:left="720"/>
        <w:rPr>
          <w:color w:val="000000" w:themeColor="text1"/>
        </w:rPr>
      </w:pPr>
    </w:p>
    <w:p w14:paraId="3D23F1C2" w14:textId="77777777" w:rsidR="00B61AFE" w:rsidRPr="0083049A" w:rsidRDefault="00B61AFE" w:rsidP="003D2CD4">
      <w:pPr>
        <w:pStyle w:val="Listenabsatz"/>
        <w:numPr>
          <w:ilvl w:val="0"/>
          <w:numId w:val="3"/>
        </w:numPr>
        <w:spacing w:after="0"/>
        <w:ind w:hanging="786"/>
      </w:pPr>
      <w:bookmarkStart w:id="88" w:name="A8a4"/>
      <w:bookmarkEnd w:id="88"/>
      <w:r>
        <w:t xml:space="preserve">Weiterhin MÜSSEN die Aufgaben der einzelnen Administratorengruppen festgelegt und klar voneinander abgegrenzt werden. </w:t>
      </w:r>
    </w:p>
    <w:p w14:paraId="26FE75B9" w14:textId="77777777" w:rsidR="00B61AFE" w:rsidRDefault="00B61AFE" w:rsidP="003D2CD4">
      <w:pPr>
        <w:pStyle w:val="Listenabsatz"/>
        <w:numPr>
          <w:ilvl w:val="0"/>
          <w:numId w:val="0"/>
        </w:numPr>
        <w:spacing w:after="0"/>
        <w:ind w:left="786"/>
      </w:pPr>
    </w:p>
    <w:p w14:paraId="0612B19D" w14:textId="77777777" w:rsidR="003D2CD4" w:rsidRPr="00B61AFE" w:rsidRDefault="003D2CD4" w:rsidP="003D2CD4">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D2CD4" w14:paraId="75FDB841"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16347874" w14:textId="77777777" w:rsidR="003D2CD4" w:rsidRDefault="003D2CD4" w:rsidP="00D801EE">
            <w:pPr>
              <w:suppressAutoHyphens/>
              <w:spacing w:before="120" w:after="120"/>
            </w:pPr>
            <w:r>
              <w:t xml:space="preserve">Umsetzung: JA / TEILW / NEIN / ENTB </w:t>
            </w:r>
          </w:p>
        </w:tc>
      </w:tr>
      <w:tr w:rsidR="003D2CD4" w:rsidRPr="00CC02C2" w14:paraId="0D204068" w14:textId="77777777" w:rsidTr="00D801EE">
        <w:tc>
          <w:tcPr>
            <w:tcW w:w="8356" w:type="dxa"/>
          </w:tcPr>
          <w:p w14:paraId="219285B5" w14:textId="77777777" w:rsidR="003D2CD4" w:rsidRPr="00CC02C2" w:rsidRDefault="003D2CD4" w:rsidP="00D801EE">
            <w:pPr>
              <w:suppressAutoHyphens/>
              <w:spacing w:before="120" w:after="120"/>
              <w:rPr>
                <w:color w:val="000000" w:themeColor="text1"/>
              </w:rPr>
            </w:pPr>
            <w:r>
              <w:rPr>
                <w:color w:val="000000" w:themeColor="text1"/>
              </w:rPr>
              <w:t>Hier steht Ihr aktueller Umsetzungsstand</w:t>
            </w:r>
          </w:p>
        </w:tc>
      </w:tr>
    </w:tbl>
    <w:p w14:paraId="29538C7B" w14:textId="77777777" w:rsidR="003D2CD4" w:rsidRPr="00B61AFE" w:rsidRDefault="003D2CD4" w:rsidP="003D2CD4">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D2CD4" w14:paraId="2CD2D4FF" w14:textId="77777777" w:rsidTr="00D801EE">
        <w:tc>
          <w:tcPr>
            <w:tcW w:w="8340" w:type="dxa"/>
            <w:tcBorders>
              <w:bottom w:val="single" w:sz="4" w:space="0" w:color="auto"/>
            </w:tcBorders>
            <w:shd w:val="clear" w:color="auto" w:fill="C6D9F1" w:themeFill="text2" w:themeFillTint="33"/>
          </w:tcPr>
          <w:p w14:paraId="05411517" w14:textId="77777777" w:rsidR="003D2CD4" w:rsidRDefault="003D2CD4" w:rsidP="00D801EE">
            <w:pPr>
              <w:spacing w:before="60" w:after="60"/>
              <w:rPr>
                <w:color w:val="000000" w:themeColor="text1"/>
              </w:rPr>
            </w:pPr>
            <w:r>
              <w:rPr>
                <w:color w:val="000000" w:themeColor="text1"/>
              </w:rPr>
              <w:t>Einspruch - diese Anforderung soll nicht aufgenommen werden!</w:t>
            </w:r>
          </w:p>
        </w:tc>
      </w:tr>
      <w:tr w:rsidR="003D2CD4" w14:paraId="10051873" w14:textId="77777777" w:rsidTr="00D801EE">
        <w:tc>
          <w:tcPr>
            <w:tcW w:w="8340" w:type="dxa"/>
            <w:shd w:val="clear" w:color="auto" w:fill="FFFFFF" w:themeFill="background1"/>
          </w:tcPr>
          <w:p w14:paraId="2F41F29C" w14:textId="77777777" w:rsidR="003D2CD4" w:rsidRDefault="003D2CD4" w:rsidP="00D801EE">
            <w:pPr>
              <w:spacing w:before="60" w:after="60"/>
              <w:rPr>
                <w:color w:val="000000" w:themeColor="text1"/>
              </w:rPr>
            </w:pPr>
            <w:r>
              <w:rPr>
                <w:color w:val="000000" w:themeColor="text1"/>
              </w:rPr>
              <w:t>Begründung der Fachseite:</w:t>
            </w:r>
          </w:p>
        </w:tc>
      </w:tr>
    </w:tbl>
    <w:p w14:paraId="07DB4456" w14:textId="77777777" w:rsidR="00B61AFE" w:rsidRPr="00CC02C2" w:rsidRDefault="00B61AFE" w:rsidP="00B61AFE">
      <w:pPr>
        <w:suppressAutoHyphens/>
        <w:spacing w:after="240"/>
        <w:ind w:left="720"/>
        <w:rPr>
          <w:color w:val="000000" w:themeColor="text1"/>
        </w:rPr>
      </w:pPr>
    </w:p>
    <w:p w14:paraId="01D94EC5" w14:textId="750037B4" w:rsidR="00B61AFE" w:rsidRPr="0083049A" w:rsidRDefault="00B61AFE" w:rsidP="003D2CD4">
      <w:pPr>
        <w:pStyle w:val="Listenabsatz"/>
        <w:numPr>
          <w:ilvl w:val="0"/>
          <w:numId w:val="3"/>
        </w:numPr>
        <w:spacing w:after="0"/>
        <w:ind w:hanging="786"/>
      </w:pPr>
      <w:bookmarkStart w:id="89" w:name="A8a5"/>
      <w:bookmarkEnd w:id="89"/>
      <w:r>
        <w:t xml:space="preserve">Es MUSS auch geregelt werden, welcher Mitarbeiter für den Betrieb welcher </w:t>
      </w:r>
      <w:r w:rsidR="003D2CD4">
        <w:br/>
      </w:r>
      <w:r>
        <w:t>Komponente verantwortlich ist.</w:t>
      </w:r>
    </w:p>
    <w:p w14:paraId="08AF7F89" w14:textId="77777777" w:rsidR="00B61AFE" w:rsidRDefault="00B61AFE" w:rsidP="003D2CD4">
      <w:pPr>
        <w:pStyle w:val="Listenabsatz"/>
        <w:numPr>
          <w:ilvl w:val="0"/>
          <w:numId w:val="0"/>
        </w:numPr>
        <w:spacing w:after="0"/>
        <w:ind w:left="786"/>
      </w:pPr>
    </w:p>
    <w:p w14:paraId="4AC9A04C" w14:textId="77777777" w:rsidR="003D2CD4" w:rsidRPr="00B61AFE" w:rsidRDefault="003D2CD4" w:rsidP="003D2CD4">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D2CD4" w14:paraId="7D18B116"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34174E04" w14:textId="77777777" w:rsidR="003D2CD4" w:rsidRDefault="003D2CD4" w:rsidP="00D801EE">
            <w:pPr>
              <w:suppressAutoHyphens/>
              <w:spacing w:before="120" w:after="120"/>
            </w:pPr>
            <w:r>
              <w:t xml:space="preserve">Umsetzung: JA / TEILW / NEIN / ENTB </w:t>
            </w:r>
          </w:p>
        </w:tc>
      </w:tr>
      <w:tr w:rsidR="003D2CD4" w:rsidRPr="00CC02C2" w14:paraId="5E045D26" w14:textId="77777777" w:rsidTr="00D801EE">
        <w:tc>
          <w:tcPr>
            <w:tcW w:w="8356" w:type="dxa"/>
          </w:tcPr>
          <w:p w14:paraId="374E9DB1" w14:textId="77777777" w:rsidR="003D2CD4" w:rsidRPr="00CC02C2" w:rsidRDefault="003D2CD4" w:rsidP="00D801EE">
            <w:pPr>
              <w:suppressAutoHyphens/>
              <w:spacing w:before="120" w:after="120"/>
              <w:rPr>
                <w:color w:val="000000" w:themeColor="text1"/>
              </w:rPr>
            </w:pPr>
            <w:r>
              <w:rPr>
                <w:color w:val="000000" w:themeColor="text1"/>
              </w:rPr>
              <w:t>Hier steht Ihr aktueller Umsetzungsstand</w:t>
            </w:r>
          </w:p>
        </w:tc>
      </w:tr>
    </w:tbl>
    <w:p w14:paraId="68767071" w14:textId="77777777" w:rsidR="003D2CD4" w:rsidRPr="00B61AFE" w:rsidRDefault="003D2CD4" w:rsidP="003D2CD4">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D2CD4" w14:paraId="676148DC" w14:textId="77777777" w:rsidTr="00D801EE">
        <w:tc>
          <w:tcPr>
            <w:tcW w:w="8340" w:type="dxa"/>
            <w:tcBorders>
              <w:bottom w:val="single" w:sz="4" w:space="0" w:color="auto"/>
            </w:tcBorders>
            <w:shd w:val="clear" w:color="auto" w:fill="C6D9F1" w:themeFill="text2" w:themeFillTint="33"/>
          </w:tcPr>
          <w:p w14:paraId="22C47FA3" w14:textId="77777777" w:rsidR="003D2CD4" w:rsidRDefault="003D2CD4" w:rsidP="00D801EE">
            <w:pPr>
              <w:spacing w:before="60" w:after="60"/>
              <w:rPr>
                <w:color w:val="000000" w:themeColor="text1"/>
              </w:rPr>
            </w:pPr>
            <w:r>
              <w:rPr>
                <w:color w:val="000000" w:themeColor="text1"/>
              </w:rPr>
              <w:t>Einspruch - diese Anforderung soll nicht aufgenommen werden!</w:t>
            </w:r>
          </w:p>
        </w:tc>
      </w:tr>
      <w:tr w:rsidR="003D2CD4" w14:paraId="7F35EA4C" w14:textId="77777777" w:rsidTr="00D801EE">
        <w:tc>
          <w:tcPr>
            <w:tcW w:w="8340" w:type="dxa"/>
            <w:shd w:val="clear" w:color="auto" w:fill="FFFFFF" w:themeFill="background1"/>
          </w:tcPr>
          <w:p w14:paraId="1A35060D" w14:textId="77777777" w:rsidR="003D2CD4" w:rsidRDefault="003D2CD4" w:rsidP="00D801EE">
            <w:pPr>
              <w:spacing w:before="60" w:after="60"/>
              <w:rPr>
                <w:color w:val="000000" w:themeColor="text1"/>
              </w:rPr>
            </w:pPr>
            <w:r>
              <w:rPr>
                <w:color w:val="000000" w:themeColor="text1"/>
              </w:rPr>
              <w:t>Begründung der Fachseite:</w:t>
            </w:r>
          </w:p>
        </w:tc>
      </w:tr>
    </w:tbl>
    <w:p w14:paraId="65EB8516" w14:textId="77777777" w:rsidR="00B61AFE" w:rsidRDefault="00B61AFE" w:rsidP="001E7653">
      <w:pPr>
        <w:pStyle w:val="berschrift2"/>
      </w:pPr>
      <w:bookmarkStart w:id="90" w:name="A9"/>
      <w:bookmarkStart w:id="91" w:name="_Toc98233778"/>
      <w:bookmarkStart w:id="92" w:name="_Toc98247292"/>
      <w:bookmarkEnd w:id="90"/>
      <w:r>
        <w:t>Netzplanung für virtuelle Infrastrukturen (S) [A9]</w:t>
      </w:r>
      <w:bookmarkEnd w:id="91"/>
      <w:bookmarkEnd w:id="92"/>
    </w:p>
    <w:p w14:paraId="175D8226" w14:textId="77777777" w:rsidR="00B61AFE" w:rsidRPr="00CC02C2" w:rsidRDefault="00B61AFE" w:rsidP="00B61AFE">
      <w:pPr>
        <w:suppressAutoHyphens/>
        <w:spacing w:after="240"/>
        <w:ind w:left="720"/>
        <w:rPr>
          <w:color w:val="000000" w:themeColor="text1"/>
        </w:rPr>
      </w:pPr>
    </w:p>
    <w:p w14:paraId="7956A785" w14:textId="06B2B7CC" w:rsidR="00B61AFE" w:rsidRPr="0083049A" w:rsidRDefault="00B61AFE" w:rsidP="003D2CD4">
      <w:pPr>
        <w:pStyle w:val="Listenabsatz"/>
        <w:numPr>
          <w:ilvl w:val="0"/>
          <w:numId w:val="3"/>
        </w:numPr>
        <w:spacing w:after="0"/>
        <w:ind w:hanging="786"/>
      </w:pPr>
      <w:bookmarkStart w:id="93" w:name="A9a1"/>
      <w:bookmarkEnd w:id="93"/>
      <w:r>
        <w:t xml:space="preserve">Der Aufbau des Netzes für virtuelle Infrastrukturen MUSS detailliert geplant </w:t>
      </w:r>
      <w:r w:rsidR="003D2CD4">
        <w:br/>
      </w:r>
      <w:r>
        <w:t xml:space="preserve">werden. </w:t>
      </w:r>
    </w:p>
    <w:p w14:paraId="0C65909B" w14:textId="77777777" w:rsidR="00B61AFE" w:rsidRDefault="00B61AFE" w:rsidP="003D2CD4">
      <w:pPr>
        <w:pStyle w:val="Listenabsatz"/>
        <w:numPr>
          <w:ilvl w:val="0"/>
          <w:numId w:val="0"/>
        </w:numPr>
        <w:spacing w:after="0"/>
        <w:ind w:left="786"/>
      </w:pPr>
    </w:p>
    <w:p w14:paraId="47C334BB" w14:textId="77777777" w:rsidR="003D2CD4" w:rsidRPr="00B61AFE" w:rsidRDefault="003D2CD4" w:rsidP="003D2CD4">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D2CD4" w14:paraId="4C271034"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26CAC652" w14:textId="77777777" w:rsidR="003D2CD4" w:rsidRDefault="003D2CD4" w:rsidP="00D801EE">
            <w:pPr>
              <w:suppressAutoHyphens/>
              <w:spacing w:before="120" w:after="120"/>
            </w:pPr>
            <w:r>
              <w:t xml:space="preserve">Umsetzung: JA / TEILW / NEIN / ENTB </w:t>
            </w:r>
          </w:p>
        </w:tc>
      </w:tr>
      <w:tr w:rsidR="003D2CD4" w:rsidRPr="00CC02C2" w14:paraId="156A655D" w14:textId="77777777" w:rsidTr="00D801EE">
        <w:tc>
          <w:tcPr>
            <w:tcW w:w="8356" w:type="dxa"/>
          </w:tcPr>
          <w:p w14:paraId="11A5819F" w14:textId="77777777" w:rsidR="003D2CD4" w:rsidRPr="00CC02C2" w:rsidRDefault="003D2CD4" w:rsidP="00D801EE">
            <w:pPr>
              <w:suppressAutoHyphens/>
              <w:spacing w:before="120" w:after="120"/>
              <w:rPr>
                <w:color w:val="000000" w:themeColor="text1"/>
              </w:rPr>
            </w:pPr>
            <w:r>
              <w:rPr>
                <w:color w:val="000000" w:themeColor="text1"/>
              </w:rPr>
              <w:t>Hier steht Ihr aktueller Umsetzungsstand</w:t>
            </w:r>
          </w:p>
        </w:tc>
      </w:tr>
    </w:tbl>
    <w:p w14:paraId="2DBF67E5" w14:textId="77777777" w:rsidR="003D2CD4" w:rsidRPr="00B61AFE" w:rsidRDefault="003D2CD4" w:rsidP="003D2CD4">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D2CD4" w14:paraId="0B508BD6" w14:textId="77777777" w:rsidTr="00D801EE">
        <w:tc>
          <w:tcPr>
            <w:tcW w:w="8340" w:type="dxa"/>
            <w:tcBorders>
              <w:bottom w:val="single" w:sz="4" w:space="0" w:color="auto"/>
            </w:tcBorders>
            <w:shd w:val="clear" w:color="auto" w:fill="C6D9F1" w:themeFill="text2" w:themeFillTint="33"/>
          </w:tcPr>
          <w:p w14:paraId="23017E21" w14:textId="77777777" w:rsidR="003D2CD4" w:rsidRDefault="003D2CD4" w:rsidP="00D801EE">
            <w:pPr>
              <w:spacing w:before="60" w:after="60"/>
              <w:rPr>
                <w:color w:val="000000" w:themeColor="text1"/>
              </w:rPr>
            </w:pPr>
            <w:r>
              <w:rPr>
                <w:color w:val="000000" w:themeColor="text1"/>
              </w:rPr>
              <w:t>Einspruch - diese Anforderung soll nicht aufgenommen werden!</w:t>
            </w:r>
          </w:p>
        </w:tc>
      </w:tr>
      <w:tr w:rsidR="003D2CD4" w14:paraId="2EEB7913" w14:textId="77777777" w:rsidTr="00D801EE">
        <w:tc>
          <w:tcPr>
            <w:tcW w:w="8340" w:type="dxa"/>
            <w:shd w:val="clear" w:color="auto" w:fill="FFFFFF" w:themeFill="background1"/>
          </w:tcPr>
          <w:p w14:paraId="2C114E09" w14:textId="77777777" w:rsidR="003D2CD4" w:rsidRDefault="003D2CD4" w:rsidP="00D801EE">
            <w:pPr>
              <w:spacing w:before="60" w:after="60"/>
              <w:rPr>
                <w:color w:val="000000" w:themeColor="text1"/>
              </w:rPr>
            </w:pPr>
            <w:r>
              <w:rPr>
                <w:color w:val="000000" w:themeColor="text1"/>
              </w:rPr>
              <w:t>Begründung der Fachseite:</w:t>
            </w:r>
          </w:p>
        </w:tc>
      </w:tr>
    </w:tbl>
    <w:p w14:paraId="5D98C798" w14:textId="77777777" w:rsidR="00B61AFE" w:rsidRPr="00CC02C2" w:rsidRDefault="00B61AFE" w:rsidP="00B61AFE">
      <w:pPr>
        <w:suppressAutoHyphens/>
        <w:spacing w:after="240"/>
        <w:ind w:left="720"/>
        <w:rPr>
          <w:color w:val="000000" w:themeColor="text1"/>
        </w:rPr>
      </w:pPr>
    </w:p>
    <w:p w14:paraId="492E053C" w14:textId="3E9939CD" w:rsidR="00B61AFE" w:rsidRPr="0083049A" w:rsidRDefault="00B61AFE" w:rsidP="003D2CD4">
      <w:pPr>
        <w:pStyle w:val="Listenabsatz"/>
        <w:numPr>
          <w:ilvl w:val="0"/>
          <w:numId w:val="3"/>
        </w:numPr>
        <w:spacing w:after="0"/>
        <w:ind w:hanging="786"/>
      </w:pPr>
      <w:bookmarkStart w:id="94" w:name="A9a2"/>
      <w:bookmarkEnd w:id="94"/>
      <w:r>
        <w:t xml:space="preserve">Auch MUSS geprüft werden, ob für bestimmte Virtualisierungsfunktionen </w:t>
      </w:r>
      <w:r w:rsidR="003D2CD4">
        <w:br/>
      </w:r>
      <w:r>
        <w:t xml:space="preserve">(wie z. B. die Live-Migration) ein eigenes Netz aufgebaut und genutzt </w:t>
      </w:r>
      <w:r w:rsidR="003D2CD4">
        <w:br/>
      </w:r>
      <w:r>
        <w:t>werden muss.</w:t>
      </w:r>
    </w:p>
    <w:p w14:paraId="058BA1AC" w14:textId="77777777" w:rsidR="00B61AFE" w:rsidRDefault="00B61AFE" w:rsidP="003D2CD4">
      <w:pPr>
        <w:pStyle w:val="Listenabsatz"/>
        <w:numPr>
          <w:ilvl w:val="0"/>
          <w:numId w:val="0"/>
        </w:numPr>
        <w:spacing w:after="0"/>
        <w:ind w:left="786"/>
      </w:pPr>
    </w:p>
    <w:p w14:paraId="25A1E7F9" w14:textId="77777777" w:rsidR="003D2CD4" w:rsidRPr="00B61AFE" w:rsidRDefault="003D2CD4" w:rsidP="003D2CD4">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D2CD4" w14:paraId="572924F7"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4F4CFA3F" w14:textId="77777777" w:rsidR="003D2CD4" w:rsidRDefault="003D2CD4" w:rsidP="00D801EE">
            <w:pPr>
              <w:suppressAutoHyphens/>
              <w:spacing w:before="120" w:after="120"/>
            </w:pPr>
            <w:r>
              <w:t xml:space="preserve">Umsetzung: JA / TEILW / NEIN / ENTB </w:t>
            </w:r>
          </w:p>
        </w:tc>
      </w:tr>
      <w:tr w:rsidR="003D2CD4" w:rsidRPr="00CC02C2" w14:paraId="1258ECE4" w14:textId="77777777" w:rsidTr="00D801EE">
        <w:tc>
          <w:tcPr>
            <w:tcW w:w="8356" w:type="dxa"/>
          </w:tcPr>
          <w:p w14:paraId="607C0F04" w14:textId="77777777" w:rsidR="003D2CD4" w:rsidRPr="00CC02C2" w:rsidRDefault="003D2CD4" w:rsidP="00D801EE">
            <w:pPr>
              <w:suppressAutoHyphens/>
              <w:spacing w:before="120" w:after="120"/>
              <w:rPr>
                <w:color w:val="000000" w:themeColor="text1"/>
              </w:rPr>
            </w:pPr>
            <w:r>
              <w:rPr>
                <w:color w:val="000000" w:themeColor="text1"/>
              </w:rPr>
              <w:t>Hier steht Ihr aktueller Umsetzungsstand</w:t>
            </w:r>
          </w:p>
        </w:tc>
      </w:tr>
    </w:tbl>
    <w:p w14:paraId="78849189" w14:textId="77777777" w:rsidR="003D2CD4" w:rsidRPr="00B61AFE" w:rsidRDefault="003D2CD4" w:rsidP="003D2CD4">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D2CD4" w14:paraId="1BE0E4FC" w14:textId="77777777" w:rsidTr="00D801EE">
        <w:tc>
          <w:tcPr>
            <w:tcW w:w="8340" w:type="dxa"/>
            <w:tcBorders>
              <w:bottom w:val="single" w:sz="4" w:space="0" w:color="auto"/>
            </w:tcBorders>
            <w:shd w:val="clear" w:color="auto" w:fill="C6D9F1" w:themeFill="text2" w:themeFillTint="33"/>
          </w:tcPr>
          <w:p w14:paraId="10D02324" w14:textId="77777777" w:rsidR="003D2CD4" w:rsidRDefault="003D2CD4" w:rsidP="00D801EE">
            <w:pPr>
              <w:spacing w:before="60" w:after="60"/>
              <w:rPr>
                <w:color w:val="000000" w:themeColor="text1"/>
              </w:rPr>
            </w:pPr>
            <w:r>
              <w:rPr>
                <w:color w:val="000000" w:themeColor="text1"/>
              </w:rPr>
              <w:t>Einspruch - diese Anforderung soll nicht aufgenommen werden!</w:t>
            </w:r>
          </w:p>
        </w:tc>
      </w:tr>
      <w:tr w:rsidR="003D2CD4" w14:paraId="062FA619" w14:textId="77777777" w:rsidTr="00D801EE">
        <w:tc>
          <w:tcPr>
            <w:tcW w:w="8340" w:type="dxa"/>
            <w:shd w:val="clear" w:color="auto" w:fill="FFFFFF" w:themeFill="background1"/>
          </w:tcPr>
          <w:p w14:paraId="1DBD6746" w14:textId="77777777" w:rsidR="003D2CD4" w:rsidRDefault="003D2CD4" w:rsidP="00D801EE">
            <w:pPr>
              <w:spacing w:before="60" w:after="60"/>
              <w:rPr>
                <w:color w:val="000000" w:themeColor="text1"/>
              </w:rPr>
            </w:pPr>
            <w:r>
              <w:rPr>
                <w:color w:val="000000" w:themeColor="text1"/>
              </w:rPr>
              <w:t>Begründung der Fachseite:</w:t>
            </w:r>
          </w:p>
        </w:tc>
      </w:tr>
    </w:tbl>
    <w:p w14:paraId="56C9C918" w14:textId="77777777" w:rsidR="00B61AFE" w:rsidRPr="00CC02C2" w:rsidRDefault="00B61AFE" w:rsidP="00B61AFE">
      <w:pPr>
        <w:suppressAutoHyphens/>
        <w:spacing w:after="240"/>
        <w:ind w:left="720"/>
        <w:rPr>
          <w:color w:val="000000" w:themeColor="text1"/>
        </w:rPr>
      </w:pPr>
    </w:p>
    <w:p w14:paraId="163484D3" w14:textId="000CA930" w:rsidR="00B61AFE" w:rsidRPr="0083049A" w:rsidRDefault="00B61AFE" w:rsidP="003D2CD4">
      <w:pPr>
        <w:pStyle w:val="Listenabsatz"/>
        <w:numPr>
          <w:ilvl w:val="0"/>
          <w:numId w:val="3"/>
        </w:numPr>
        <w:spacing w:after="0"/>
        <w:ind w:hanging="786"/>
      </w:pPr>
      <w:bookmarkStart w:id="95" w:name="A9a3"/>
      <w:bookmarkEnd w:id="95"/>
      <w:r>
        <w:t xml:space="preserve"> Es MUSS geplant werden, welche Netzsegmente aufgebaut werden müssen </w:t>
      </w:r>
      <w:r w:rsidR="003D2CD4">
        <w:br/>
      </w:r>
      <w:r>
        <w:t xml:space="preserve">(z. B. Managementnetz, Speichernetz). </w:t>
      </w:r>
    </w:p>
    <w:p w14:paraId="77D843BA" w14:textId="77777777" w:rsidR="00B61AFE" w:rsidRDefault="00B61AFE" w:rsidP="003D2CD4">
      <w:pPr>
        <w:pStyle w:val="Listenabsatz"/>
        <w:numPr>
          <w:ilvl w:val="0"/>
          <w:numId w:val="0"/>
        </w:numPr>
        <w:spacing w:after="0"/>
        <w:ind w:left="786"/>
      </w:pPr>
    </w:p>
    <w:p w14:paraId="32AEDF74" w14:textId="77777777" w:rsidR="003D2CD4" w:rsidRPr="00B61AFE" w:rsidRDefault="003D2CD4" w:rsidP="003D2CD4">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D2CD4" w14:paraId="3608B593"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79BF2C05" w14:textId="77777777" w:rsidR="003D2CD4" w:rsidRDefault="003D2CD4" w:rsidP="00D801EE">
            <w:pPr>
              <w:suppressAutoHyphens/>
              <w:spacing w:before="120" w:after="120"/>
            </w:pPr>
            <w:r>
              <w:t xml:space="preserve">Umsetzung: JA / TEILW / NEIN / ENTB </w:t>
            </w:r>
          </w:p>
        </w:tc>
      </w:tr>
      <w:tr w:rsidR="003D2CD4" w:rsidRPr="00CC02C2" w14:paraId="0A962B14" w14:textId="77777777" w:rsidTr="00D801EE">
        <w:tc>
          <w:tcPr>
            <w:tcW w:w="8356" w:type="dxa"/>
          </w:tcPr>
          <w:p w14:paraId="072AA8B0" w14:textId="77777777" w:rsidR="003D2CD4" w:rsidRPr="00CC02C2" w:rsidRDefault="003D2CD4" w:rsidP="00D801EE">
            <w:pPr>
              <w:suppressAutoHyphens/>
              <w:spacing w:before="120" w:after="120"/>
              <w:rPr>
                <w:color w:val="000000" w:themeColor="text1"/>
              </w:rPr>
            </w:pPr>
            <w:r>
              <w:rPr>
                <w:color w:val="000000" w:themeColor="text1"/>
              </w:rPr>
              <w:t>Hier steht Ihr aktueller Umsetzungsstand</w:t>
            </w:r>
          </w:p>
        </w:tc>
      </w:tr>
    </w:tbl>
    <w:p w14:paraId="3DFF4827" w14:textId="0D547D19" w:rsidR="003D2CD4" w:rsidRDefault="003D2CD4" w:rsidP="003D2CD4">
      <w:pPr>
        <w:pStyle w:val="Listenabsatz"/>
        <w:numPr>
          <w:ilvl w:val="0"/>
          <w:numId w:val="0"/>
        </w:numPr>
        <w:suppressAutoHyphens/>
        <w:spacing w:after="0" w:line="240" w:lineRule="auto"/>
        <w:ind w:left="786"/>
        <w:rPr>
          <w:color w:val="000000" w:themeColor="text1"/>
        </w:rPr>
      </w:pPr>
    </w:p>
    <w:p w14:paraId="7D4FF076" w14:textId="0C22AE5F" w:rsidR="00E13994" w:rsidRDefault="00E13994" w:rsidP="003D2CD4">
      <w:pPr>
        <w:pStyle w:val="Listenabsatz"/>
        <w:numPr>
          <w:ilvl w:val="0"/>
          <w:numId w:val="0"/>
        </w:numPr>
        <w:suppressAutoHyphens/>
        <w:spacing w:after="0" w:line="240" w:lineRule="auto"/>
        <w:ind w:left="786"/>
        <w:rPr>
          <w:color w:val="000000" w:themeColor="text1"/>
        </w:rPr>
      </w:pPr>
    </w:p>
    <w:p w14:paraId="298821A5" w14:textId="77777777" w:rsidR="00E13994" w:rsidRPr="00B61AFE" w:rsidRDefault="00E13994" w:rsidP="003D2CD4">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D2CD4" w14:paraId="12320F0D" w14:textId="77777777" w:rsidTr="00D801EE">
        <w:tc>
          <w:tcPr>
            <w:tcW w:w="8340" w:type="dxa"/>
            <w:tcBorders>
              <w:bottom w:val="single" w:sz="4" w:space="0" w:color="auto"/>
            </w:tcBorders>
            <w:shd w:val="clear" w:color="auto" w:fill="C6D9F1" w:themeFill="text2" w:themeFillTint="33"/>
          </w:tcPr>
          <w:p w14:paraId="057FC841" w14:textId="77777777" w:rsidR="003D2CD4" w:rsidRDefault="003D2CD4" w:rsidP="00D801EE">
            <w:pPr>
              <w:spacing w:before="60" w:after="60"/>
              <w:rPr>
                <w:color w:val="000000" w:themeColor="text1"/>
              </w:rPr>
            </w:pPr>
            <w:r>
              <w:rPr>
                <w:color w:val="000000" w:themeColor="text1"/>
              </w:rPr>
              <w:t>Einspruch - diese Anforderung soll nicht aufgenommen werden!</w:t>
            </w:r>
          </w:p>
        </w:tc>
      </w:tr>
      <w:tr w:rsidR="003D2CD4" w14:paraId="0DFDCD96" w14:textId="77777777" w:rsidTr="00D801EE">
        <w:tc>
          <w:tcPr>
            <w:tcW w:w="8340" w:type="dxa"/>
            <w:shd w:val="clear" w:color="auto" w:fill="FFFFFF" w:themeFill="background1"/>
          </w:tcPr>
          <w:p w14:paraId="25782A5C" w14:textId="77777777" w:rsidR="003D2CD4" w:rsidRDefault="003D2CD4" w:rsidP="00D801EE">
            <w:pPr>
              <w:spacing w:before="60" w:after="60"/>
              <w:rPr>
                <w:color w:val="000000" w:themeColor="text1"/>
              </w:rPr>
            </w:pPr>
            <w:r>
              <w:rPr>
                <w:color w:val="000000" w:themeColor="text1"/>
              </w:rPr>
              <w:t>Begründung der Fachseite:</w:t>
            </w:r>
          </w:p>
        </w:tc>
      </w:tr>
    </w:tbl>
    <w:p w14:paraId="72ED8024" w14:textId="77777777" w:rsidR="003D2CD4" w:rsidRPr="00CC02C2" w:rsidRDefault="003D2CD4" w:rsidP="00B61AFE">
      <w:pPr>
        <w:suppressAutoHyphens/>
        <w:spacing w:after="240"/>
        <w:ind w:left="720"/>
        <w:rPr>
          <w:color w:val="000000" w:themeColor="text1"/>
        </w:rPr>
      </w:pPr>
    </w:p>
    <w:p w14:paraId="024839B6" w14:textId="23BD3A65" w:rsidR="00B61AFE" w:rsidRPr="0083049A" w:rsidRDefault="00B61AFE" w:rsidP="003D2CD4">
      <w:pPr>
        <w:pStyle w:val="Listenabsatz"/>
        <w:numPr>
          <w:ilvl w:val="0"/>
          <w:numId w:val="3"/>
        </w:numPr>
        <w:spacing w:after="0"/>
        <w:ind w:hanging="786"/>
      </w:pPr>
      <w:bookmarkStart w:id="96" w:name="A9a4"/>
      <w:bookmarkEnd w:id="96"/>
      <w:r>
        <w:t xml:space="preserve">Es MUSS festgelegt werden, wie die Netzsegmente sich sicher voneinander </w:t>
      </w:r>
      <w:r w:rsidR="00531E2E">
        <w:br/>
      </w:r>
      <w:r>
        <w:t xml:space="preserve">trennen und schützen lassen. </w:t>
      </w:r>
    </w:p>
    <w:p w14:paraId="27DABF3B" w14:textId="77777777" w:rsidR="00B61AFE" w:rsidRDefault="00B61AFE" w:rsidP="003D2CD4">
      <w:pPr>
        <w:pStyle w:val="Listenabsatz"/>
        <w:numPr>
          <w:ilvl w:val="0"/>
          <w:numId w:val="0"/>
        </w:numPr>
        <w:spacing w:after="0"/>
        <w:ind w:left="786"/>
      </w:pPr>
    </w:p>
    <w:p w14:paraId="567A94D7" w14:textId="77777777" w:rsidR="003D2CD4" w:rsidRPr="00B61AFE" w:rsidRDefault="003D2CD4" w:rsidP="003D2CD4">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D2CD4" w14:paraId="7F4A578B"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37ACE7EE" w14:textId="77777777" w:rsidR="003D2CD4" w:rsidRDefault="003D2CD4" w:rsidP="00D801EE">
            <w:pPr>
              <w:suppressAutoHyphens/>
              <w:spacing w:before="120" w:after="120"/>
            </w:pPr>
            <w:r>
              <w:t xml:space="preserve">Umsetzung: JA / TEILW / NEIN / ENTB </w:t>
            </w:r>
          </w:p>
        </w:tc>
      </w:tr>
      <w:tr w:rsidR="003D2CD4" w:rsidRPr="00CC02C2" w14:paraId="39B3AA11" w14:textId="77777777" w:rsidTr="00D801EE">
        <w:tc>
          <w:tcPr>
            <w:tcW w:w="8356" w:type="dxa"/>
          </w:tcPr>
          <w:p w14:paraId="620D77A4" w14:textId="77777777" w:rsidR="003D2CD4" w:rsidRPr="00CC02C2" w:rsidRDefault="003D2CD4" w:rsidP="00D801EE">
            <w:pPr>
              <w:suppressAutoHyphens/>
              <w:spacing w:before="120" w:after="120"/>
              <w:rPr>
                <w:color w:val="000000" w:themeColor="text1"/>
              </w:rPr>
            </w:pPr>
            <w:r>
              <w:rPr>
                <w:color w:val="000000" w:themeColor="text1"/>
              </w:rPr>
              <w:t>Hier steht Ihr aktueller Umsetzungsstand</w:t>
            </w:r>
          </w:p>
        </w:tc>
      </w:tr>
    </w:tbl>
    <w:p w14:paraId="3C901FB3" w14:textId="77777777" w:rsidR="003D2CD4" w:rsidRPr="00B61AFE" w:rsidRDefault="003D2CD4" w:rsidP="003D2CD4">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D2CD4" w14:paraId="6F030226" w14:textId="77777777" w:rsidTr="00D801EE">
        <w:tc>
          <w:tcPr>
            <w:tcW w:w="8340" w:type="dxa"/>
            <w:tcBorders>
              <w:bottom w:val="single" w:sz="4" w:space="0" w:color="auto"/>
            </w:tcBorders>
            <w:shd w:val="clear" w:color="auto" w:fill="C6D9F1" w:themeFill="text2" w:themeFillTint="33"/>
          </w:tcPr>
          <w:p w14:paraId="001CE17C" w14:textId="77777777" w:rsidR="003D2CD4" w:rsidRDefault="003D2CD4" w:rsidP="00D801EE">
            <w:pPr>
              <w:spacing w:before="60" w:after="60"/>
              <w:rPr>
                <w:color w:val="000000" w:themeColor="text1"/>
              </w:rPr>
            </w:pPr>
            <w:r>
              <w:rPr>
                <w:color w:val="000000" w:themeColor="text1"/>
              </w:rPr>
              <w:t>Einspruch - diese Anforderung soll nicht aufgenommen werden!</w:t>
            </w:r>
          </w:p>
        </w:tc>
      </w:tr>
      <w:tr w:rsidR="003D2CD4" w14:paraId="14E14278" w14:textId="77777777" w:rsidTr="00D801EE">
        <w:tc>
          <w:tcPr>
            <w:tcW w:w="8340" w:type="dxa"/>
            <w:shd w:val="clear" w:color="auto" w:fill="FFFFFF" w:themeFill="background1"/>
          </w:tcPr>
          <w:p w14:paraId="61765D2C" w14:textId="77777777" w:rsidR="003D2CD4" w:rsidRDefault="003D2CD4" w:rsidP="00D801EE">
            <w:pPr>
              <w:spacing w:before="60" w:after="60"/>
              <w:rPr>
                <w:color w:val="000000" w:themeColor="text1"/>
              </w:rPr>
            </w:pPr>
            <w:r>
              <w:rPr>
                <w:color w:val="000000" w:themeColor="text1"/>
              </w:rPr>
              <w:t>Begründung der Fachseite:</w:t>
            </w:r>
          </w:p>
        </w:tc>
      </w:tr>
    </w:tbl>
    <w:p w14:paraId="767435DD" w14:textId="77777777" w:rsidR="00B61AFE" w:rsidRPr="00CC02C2" w:rsidRDefault="00B61AFE" w:rsidP="00B61AFE">
      <w:pPr>
        <w:suppressAutoHyphens/>
        <w:spacing w:after="240"/>
        <w:ind w:left="720"/>
        <w:rPr>
          <w:color w:val="000000" w:themeColor="text1"/>
        </w:rPr>
      </w:pPr>
    </w:p>
    <w:p w14:paraId="634367CD" w14:textId="77777777" w:rsidR="00B61AFE" w:rsidRPr="0083049A" w:rsidRDefault="00B61AFE" w:rsidP="003D2CD4">
      <w:pPr>
        <w:pStyle w:val="Listenabsatz"/>
        <w:numPr>
          <w:ilvl w:val="0"/>
          <w:numId w:val="3"/>
        </w:numPr>
        <w:spacing w:after="0"/>
        <w:ind w:hanging="786"/>
      </w:pPr>
      <w:bookmarkStart w:id="97" w:name="A9a5"/>
      <w:bookmarkEnd w:id="97"/>
      <w:r>
        <w:t xml:space="preserve">Dabei MUSS sichergestellt werden, dass das produktive Netz vom Managementnetz getrennt ist (siehe SYS.1.5.A11 Administration der Virtualisierungsinfrastruktur über ein gesondertes Managementnetz). </w:t>
      </w:r>
    </w:p>
    <w:p w14:paraId="2BF221E1" w14:textId="77777777" w:rsidR="00B61AFE" w:rsidRDefault="00B61AFE" w:rsidP="003D2CD4">
      <w:pPr>
        <w:pStyle w:val="Listenabsatz"/>
        <w:numPr>
          <w:ilvl w:val="0"/>
          <w:numId w:val="0"/>
        </w:numPr>
        <w:spacing w:after="0"/>
        <w:ind w:left="786"/>
      </w:pPr>
    </w:p>
    <w:p w14:paraId="10330DF2" w14:textId="77777777" w:rsidR="00BF2B45" w:rsidRPr="00B61AFE" w:rsidRDefault="00BF2B45" w:rsidP="00BF2B45">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BF2B45" w14:paraId="5E1DC867"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11AABCE8" w14:textId="77777777" w:rsidR="00BF2B45" w:rsidRDefault="00BF2B45" w:rsidP="00D801EE">
            <w:pPr>
              <w:suppressAutoHyphens/>
              <w:spacing w:before="120" w:after="120"/>
            </w:pPr>
            <w:r>
              <w:t xml:space="preserve">Umsetzung: JA / TEILW / NEIN / ENTB </w:t>
            </w:r>
          </w:p>
        </w:tc>
      </w:tr>
      <w:tr w:rsidR="00BF2B45" w:rsidRPr="00CC02C2" w14:paraId="41851F6A" w14:textId="77777777" w:rsidTr="00D801EE">
        <w:tc>
          <w:tcPr>
            <w:tcW w:w="8356" w:type="dxa"/>
          </w:tcPr>
          <w:p w14:paraId="379DF322" w14:textId="77777777" w:rsidR="00BF2B45" w:rsidRPr="00CC02C2" w:rsidRDefault="00BF2B45" w:rsidP="00D801EE">
            <w:pPr>
              <w:suppressAutoHyphens/>
              <w:spacing w:before="120" w:after="120"/>
              <w:rPr>
                <w:color w:val="000000" w:themeColor="text1"/>
              </w:rPr>
            </w:pPr>
            <w:r>
              <w:rPr>
                <w:color w:val="000000" w:themeColor="text1"/>
              </w:rPr>
              <w:t>Hier steht Ihr aktueller Umsetzungsstand</w:t>
            </w:r>
          </w:p>
        </w:tc>
      </w:tr>
    </w:tbl>
    <w:p w14:paraId="2B130AF6" w14:textId="77777777" w:rsidR="00BF2B45" w:rsidRPr="00B61AFE" w:rsidRDefault="00BF2B45" w:rsidP="00BF2B45">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BF2B45" w14:paraId="334CDBCE" w14:textId="77777777" w:rsidTr="00D801EE">
        <w:tc>
          <w:tcPr>
            <w:tcW w:w="8340" w:type="dxa"/>
            <w:tcBorders>
              <w:bottom w:val="single" w:sz="4" w:space="0" w:color="auto"/>
            </w:tcBorders>
            <w:shd w:val="clear" w:color="auto" w:fill="C6D9F1" w:themeFill="text2" w:themeFillTint="33"/>
          </w:tcPr>
          <w:p w14:paraId="149856F6" w14:textId="77777777" w:rsidR="00BF2B45" w:rsidRDefault="00BF2B45" w:rsidP="00D801EE">
            <w:pPr>
              <w:spacing w:before="60" w:after="60"/>
              <w:rPr>
                <w:color w:val="000000" w:themeColor="text1"/>
              </w:rPr>
            </w:pPr>
            <w:r>
              <w:rPr>
                <w:color w:val="000000" w:themeColor="text1"/>
              </w:rPr>
              <w:t>Einspruch - diese Anforderung soll nicht aufgenommen werden!</w:t>
            </w:r>
          </w:p>
        </w:tc>
      </w:tr>
      <w:tr w:rsidR="00BF2B45" w14:paraId="6295FB8D" w14:textId="77777777" w:rsidTr="00D801EE">
        <w:tc>
          <w:tcPr>
            <w:tcW w:w="8340" w:type="dxa"/>
            <w:shd w:val="clear" w:color="auto" w:fill="FFFFFF" w:themeFill="background1"/>
          </w:tcPr>
          <w:p w14:paraId="26994FC5" w14:textId="77777777" w:rsidR="00BF2B45" w:rsidRDefault="00BF2B45" w:rsidP="00D801EE">
            <w:pPr>
              <w:spacing w:before="60" w:after="60"/>
              <w:rPr>
                <w:color w:val="000000" w:themeColor="text1"/>
              </w:rPr>
            </w:pPr>
            <w:r>
              <w:rPr>
                <w:color w:val="000000" w:themeColor="text1"/>
              </w:rPr>
              <w:t>Begründung der Fachseite:</w:t>
            </w:r>
          </w:p>
        </w:tc>
      </w:tr>
    </w:tbl>
    <w:p w14:paraId="06089009" w14:textId="77777777" w:rsidR="00B61AFE" w:rsidRPr="00CC02C2" w:rsidRDefault="00B61AFE" w:rsidP="00B61AFE">
      <w:pPr>
        <w:suppressAutoHyphens/>
        <w:spacing w:after="240"/>
        <w:ind w:left="720"/>
        <w:rPr>
          <w:color w:val="000000" w:themeColor="text1"/>
        </w:rPr>
      </w:pPr>
    </w:p>
    <w:p w14:paraId="118A5DCC" w14:textId="2D07CFAA" w:rsidR="00B61AFE" w:rsidRPr="0083049A" w:rsidRDefault="00B61AFE" w:rsidP="003D2CD4">
      <w:pPr>
        <w:pStyle w:val="Listenabsatz"/>
        <w:numPr>
          <w:ilvl w:val="0"/>
          <w:numId w:val="3"/>
        </w:numPr>
        <w:spacing w:after="0"/>
        <w:ind w:hanging="786"/>
      </w:pPr>
      <w:bookmarkStart w:id="98" w:name="A9a6"/>
      <w:bookmarkEnd w:id="98"/>
      <w:r>
        <w:t>Auch die Verfügbarkeitsanforderungen an das Netz M</w:t>
      </w:r>
      <w:r w:rsidR="004B78D4">
        <w:t>Ü</w:t>
      </w:r>
      <w:r>
        <w:t>SS</w:t>
      </w:r>
      <w:r w:rsidR="004B78D4">
        <w:t xml:space="preserve">EN </w:t>
      </w:r>
      <w:r>
        <w:t>erfüllt werden.</w:t>
      </w:r>
    </w:p>
    <w:p w14:paraId="043D1B41" w14:textId="77777777" w:rsidR="00B61AFE" w:rsidRDefault="00B61AFE" w:rsidP="003D2CD4">
      <w:pPr>
        <w:pStyle w:val="Listenabsatz"/>
        <w:numPr>
          <w:ilvl w:val="0"/>
          <w:numId w:val="0"/>
        </w:numPr>
        <w:spacing w:after="0"/>
        <w:ind w:left="786"/>
      </w:pPr>
    </w:p>
    <w:p w14:paraId="6EE2DB9C" w14:textId="77777777" w:rsidR="00BF2B45" w:rsidRPr="00B61AFE" w:rsidRDefault="00BF2B45" w:rsidP="00BF2B45">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BF2B45" w14:paraId="4D4183D4"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100FE7EF" w14:textId="77777777" w:rsidR="00BF2B45" w:rsidRDefault="00BF2B45" w:rsidP="00D801EE">
            <w:pPr>
              <w:suppressAutoHyphens/>
              <w:spacing w:before="120" w:after="120"/>
            </w:pPr>
            <w:r>
              <w:t xml:space="preserve">Umsetzung: JA / TEILW / NEIN / ENTB </w:t>
            </w:r>
          </w:p>
        </w:tc>
      </w:tr>
      <w:tr w:rsidR="00BF2B45" w:rsidRPr="00CC02C2" w14:paraId="60311F5F" w14:textId="77777777" w:rsidTr="00D801EE">
        <w:tc>
          <w:tcPr>
            <w:tcW w:w="8356" w:type="dxa"/>
          </w:tcPr>
          <w:p w14:paraId="656B4B35" w14:textId="77777777" w:rsidR="00BF2B45" w:rsidRPr="00CC02C2" w:rsidRDefault="00BF2B45" w:rsidP="00D801EE">
            <w:pPr>
              <w:suppressAutoHyphens/>
              <w:spacing w:before="120" w:after="120"/>
              <w:rPr>
                <w:color w:val="000000" w:themeColor="text1"/>
              </w:rPr>
            </w:pPr>
            <w:r>
              <w:rPr>
                <w:color w:val="000000" w:themeColor="text1"/>
              </w:rPr>
              <w:t>Hier steht Ihr aktueller Umsetzungsstand</w:t>
            </w:r>
          </w:p>
        </w:tc>
      </w:tr>
    </w:tbl>
    <w:p w14:paraId="578D67A9" w14:textId="65FA2AB1" w:rsidR="00BF2B45" w:rsidRDefault="00BF2B45" w:rsidP="00BF2B45">
      <w:pPr>
        <w:pStyle w:val="Listenabsatz"/>
        <w:numPr>
          <w:ilvl w:val="0"/>
          <w:numId w:val="0"/>
        </w:numPr>
        <w:suppressAutoHyphens/>
        <w:spacing w:after="0" w:line="240" w:lineRule="auto"/>
        <w:ind w:left="786"/>
        <w:rPr>
          <w:color w:val="000000" w:themeColor="text1"/>
        </w:rPr>
      </w:pPr>
    </w:p>
    <w:p w14:paraId="4944BB77" w14:textId="77777777" w:rsidR="00E13994" w:rsidRPr="00B61AFE" w:rsidRDefault="00E13994" w:rsidP="00BF2B45">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BF2B45" w14:paraId="217627A8" w14:textId="77777777" w:rsidTr="00D801EE">
        <w:tc>
          <w:tcPr>
            <w:tcW w:w="8340" w:type="dxa"/>
            <w:tcBorders>
              <w:bottom w:val="single" w:sz="4" w:space="0" w:color="auto"/>
            </w:tcBorders>
            <w:shd w:val="clear" w:color="auto" w:fill="C6D9F1" w:themeFill="text2" w:themeFillTint="33"/>
          </w:tcPr>
          <w:p w14:paraId="66CEAAAA" w14:textId="77777777" w:rsidR="00BF2B45" w:rsidRDefault="00BF2B45" w:rsidP="00D801EE">
            <w:pPr>
              <w:spacing w:before="60" w:after="60"/>
              <w:rPr>
                <w:color w:val="000000" w:themeColor="text1"/>
              </w:rPr>
            </w:pPr>
            <w:r>
              <w:rPr>
                <w:color w:val="000000" w:themeColor="text1"/>
              </w:rPr>
              <w:t>Einspruch - diese Anforderung soll nicht aufgenommen werden!</w:t>
            </w:r>
          </w:p>
        </w:tc>
      </w:tr>
      <w:tr w:rsidR="00BF2B45" w14:paraId="33EE26A7" w14:textId="77777777" w:rsidTr="00D801EE">
        <w:tc>
          <w:tcPr>
            <w:tcW w:w="8340" w:type="dxa"/>
            <w:shd w:val="clear" w:color="auto" w:fill="FFFFFF" w:themeFill="background1"/>
          </w:tcPr>
          <w:p w14:paraId="4CDC2116" w14:textId="77777777" w:rsidR="00BF2B45" w:rsidRDefault="00BF2B45" w:rsidP="00D801EE">
            <w:pPr>
              <w:spacing w:before="60" w:after="60"/>
              <w:rPr>
                <w:color w:val="000000" w:themeColor="text1"/>
              </w:rPr>
            </w:pPr>
            <w:r>
              <w:rPr>
                <w:color w:val="000000" w:themeColor="text1"/>
              </w:rPr>
              <w:t>Begründung der Fachseite:</w:t>
            </w:r>
          </w:p>
        </w:tc>
      </w:tr>
    </w:tbl>
    <w:p w14:paraId="27C2EF5E" w14:textId="77777777" w:rsidR="00BF2B45" w:rsidRPr="00E126C7" w:rsidRDefault="00BF2B45" w:rsidP="00B61AFE">
      <w:pPr>
        <w:pStyle w:val="Aufzhlungeinfach"/>
        <w:numPr>
          <w:ilvl w:val="0"/>
          <w:numId w:val="0"/>
        </w:numPr>
        <w:spacing w:before="480" w:after="0" w:line="240" w:lineRule="auto"/>
        <w:ind w:left="714" w:hanging="357"/>
      </w:pPr>
    </w:p>
    <w:p w14:paraId="68A60A19" w14:textId="06B01F7D" w:rsidR="00B61AFE" w:rsidRDefault="00B61AFE" w:rsidP="001E7653">
      <w:pPr>
        <w:pStyle w:val="berschrift2"/>
      </w:pPr>
      <w:bookmarkStart w:id="99" w:name="A10"/>
      <w:bookmarkStart w:id="100" w:name="_Toc98233779"/>
      <w:bookmarkStart w:id="101" w:name="_Toc98247293"/>
      <w:bookmarkEnd w:id="99"/>
      <w:r>
        <w:t xml:space="preserve">Einführung von Verwaltungsprozessen für virtuelle </w:t>
      </w:r>
      <w:r w:rsidR="00BF2B45">
        <w:br/>
      </w:r>
      <w:r>
        <w:t>IT-Systeme (S) [A10]</w:t>
      </w:r>
      <w:bookmarkEnd w:id="100"/>
      <w:bookmarkEnd w:id="101"/>
    </w:p>
    <w:p w14:paraId="44DE6242" w14:textId="77777777" w:rsidR="00B61AFE" w:rsidRPr="00CC02C2" w:rsidRDefault="00B61AFE" w:rsidP="00BF2B45">
      <w:pPr>
        <w:suppressAutoHyphens/>
        <w:spacing w:after="240"/>
        <w:ind w:left="720" w:hanging="720"/>
        <w:rPr>
          <w:color w:val="000000" w:themeColor="text1"/>
        </w:rPr>
      </w:pPr>
    </w:p>
    <w:p w14:paraId="226C5D83" w14:textId="6B1EAC24" w:rsidR="00B61AFE" w:rsidRPr="0083049A" w:rsidRDefault="00B61AFE" w:rsidP="00BF2B45">
      <w:pPr>
        <w:pStyle w:val="Listenabsatz"/>
        <w:numPr>
          <w:ilvl w:val="0"/>
          <w:numId w:val="3"/>
        </w:numPr>
        <w:spacing w:after="0"/>
        <w:ind w:hanging="720"/>
      </w:pPr>
      <w:bookmarkStart w:id="102" w:name="A10a1"/>
      <w:bookmarkEnd w:id="102"/>
      <w:r>
        <w:t xml:space="preserve">Für Virtualisierungsserver und virtuelle IT-Systeme MÜSSEN Prozesse für die </w:t>
      </w:r>
      <w:r w:rsidR="00531E2E">
        <w:br/>
      </w:r>
      <w:r>
        <w:t>Inbetriebnahme, die Inventarisierung, den Betrieb und die Außerbetriebnahme definiert und etabliert werden.</w:t>
      </w:r>
    </w:p>
    <w:p w14:paraId="324C34C5" w14:textId="77777777" w:rsidR="00B61AFE" w:rsidRDefault="00B61AFE" w:rsidP="00BF2B45">
      <w:pPr>
        <w:pStyle w:val="Listenabsatz"/>
        <w:numPr>
          <w:ilvl w:val="0"/>
          <w:numId w:val="0"/>
        </w:numPr>
        <w:spacing w:after="0"/>
        <w:ind w:left="786"/>
      </w:pPr>
    </w:p>
    <w:p w14:paraId="13C728AB" w14:textId="77777777" w:rsidR="00BF2B45" w:rsidRPr="00B61AFE" w:rsidRDefault="00BF2B45" w:rsidP="00BF2B45">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BF2B45" w14:paraId="143940DD"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5A6FF5E5" w14:textId="77777777" w:rsidR="00BF2B45" w:rsidRDefault="00BF2B45" w:rsidP="00D801EE">
            <w:pPr>
              <w:suppressAutoHyphens/>
              <w:spacing w:before="120" w:after="120"/>
            </w:pPr>
            <w:r>
              <w:t xml:space="preserve">Umsetzung: JA / TEILW / NEIN / ENTB </w:t>
            </w:r>
          </w:p>
        </w:tc>
      </w:tr>
      <w:tr w:rsidR="00BF2B45" w:rsidRPr="00CC02C2" w14:paraId="2EA904C3" w14:textId="77777777" w:rsidTr="00D801EE">
        <w:tc>
          <w:tcPr>
            <w:tcW w:w="8356" w:type="dxa"/>
          </w:tcPr>
          <w:p w14:paraId="737A1C9F" w14:textId="77777777" w:rsidR="00BF2B45" w:rsidRPr="00CC02C2" w:rsidRDefault="00BF2B45" w:rsidP="00D801EE">
            <w:pPr>
              <w:suppressAutoHyphens/>
              <w:spacing w:before="120" w:after="120"/>
              <w:rPr>
                <w:color w:val="000000" w:themeColor="text1"/>
              </w:rPr>
            </w:pPr>
            <w:r>
              <w:rPr>
                <w:color w:val="000000" w:themeColor="text1"/>
              </w:rPr>
              <w:t>Hier steht Ihr aktueller Umsetzungsstand</w:t>
            </w:r>
          </w:p>
        </w:tc>
      </w:tr>
    </w:tbl>
    <w:p w14:paraId="25287034" w14:textId="77777777" w:rsidR="00BF2B45" w:rsidRPr="00B61AFE" w:rsidRDefault="00BF2B45" w:rsidP="00BF2B45">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BF2B45" w14:paraId="1562AA4C" w14:textId="77777777" w:rsidTr="00D801EE">
        <w:tc>
          <w:tcPr>
            <w:tcW w:w="8340" w:type="dxa"/>
            <w:tcBorders>
              <w:bottom w:val="single" w:sz="4" w:space="0" w:color="auto"/>
            </w:tcBorders>
            <w:shd w:val="clear" w:color="auto" w:fill="C6D9F1" w:themeFill="text2" w:themeFillTint="33"/>
          </w:tcPr>
          <w:p w14:paraId="1B6539AF" w14:textId="77777777" w:rsidR="00BF2B45" w:rsidRDefault="00BF2B45" w:rsidP="00D801EE">
            <w:pPr>
              <w:spacing w:before="60" w:after="60"/>
              <w:rPr>
                <w:color w:val="000000" w:themeColor="text1"/>
              </w:rPr>
            </w:pPr>
            <w:r>
              <w:rPr>
                <w:color w:val="000000" w:themeColor="text1"/>
              </w:rPr>
              <w:t>Einspruch - diese Anforderung soll nicht aufgenommen werden!</w:t>
            </w:r>
          </w:p>
        </w:tc>
      </w:tr>
      <w:tr w:rsidR="00BF2B45" w14:paraId="7CDDE20D" w14:textId="77777777" w:rsidTr="00D801EE">
        <w:tc>
          <w:tcPr>
            <w:tcW w:w="8340" w:type="dxa"/>
            <w:shd w:val="clear" w:color="auto" w:fill="FFFFFF" w:themeFill="background1"/>
          </w:tcPr>
          <w:p w14:paraId="052BD02C" w14:textId="77777777" w:rsidR="00BF2B45" w:rsidRDefault="00BF2B45" w:rsidP="00D801EE">
            <w:pPr>
              <w:spacing w:before="60" w:after="60"/>
              <w:rPr>
                <w:color w:val="000000" w:themeColor="text1"/>
              </w:rPr>
            </w:pPr>
            <w:r>
              <w:rPr>
                <w:color w:val="000000" w:themeColor="text1"/>
              </w:rPr>
              <w:t>Begründung der Fachseite:</w:t>
            </w:r>
          </w:p>
        </w:tc>
      </w:tr>
    </w:tbl>
    <w:p w14:paraId="2AC88185" w14:textId="77777777" w:rsidR="00B61AFE" w:rsidRPr="00CC02C2" w:rsidRDefault="00B61AFE" w:rsidP="00B61AFE">
      <w:pPr>
        <w:suppressAutoHyphens/>
        <w:spacing w:after="240"/>
        <w:ind w:left="720"/>
        <w:rPr>
          <w:color w:val="000000" w:themeColor="text1"/>
        </w:rPr>
      </w:pPr>
    </w:p>
    <w:p w14:paraId="691D9F75" w14:textId="77777777" w:rsidR="00B61AFE" w:rsidRPr="0083049A" w:rsidRDefault="00B61AFE" w:rsidP="00BF2B45">
      <w:pPr>
        <w:pStyle w:val="Listenabsatz"/>
        <w:numPr>
          <w:ilvl w:val="0"/>
          <w:numId w:val="3"/>
        </w:numPr>
        <w:spacing w:after="0"/>
        <w:ind w:hanging="786"/>
      </w:pPr>
      <w:bookmarkStart w:id="103" w:name="A10a2"/>
      <w:bookmarkEnd w:id="103"/>
      <w:r>
        <w:t>Die Prozesse MÜSSEN dokumentiert und regelmäßig aktualisiert werden.</w:t>
      </w:r>
    </w:p>
    <w:p w14:paraId="307B4B08" w14:textId="77777777" w:rsidR="00B61AFE" w:rsidRDefault="00B61AFE" w:rsidP="00BF2B45">
      <w:pPr>
        <w:pStyle w:val="Listenabsatz"/>
        <w:numPr>
          <w:ilvl w:val="0"/>
          <w:numId w:val="0"/>
        </w:numPr>
        <w:spacing w:after="0"/>
        <w:ind w:left="786"/>
      </w:pPr>
    </w:p>
    <w:p w14:paraId="40AB9C1E" w14:textId="77777777" w:rsidR="00BF2B45" w:rsidRPr="00B61AFE" w:rsidRDefault="00BF2B45" w:rsidP="00BF2B45">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BF2B45" w14:paraId="5F3EE60A"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1290FCCC" w14:textId="77777777" w:rsidR="00BF2B45" w:rsidRDefault="00BF2B45" w:rsidP="00D801EE">
            <w:pPr>
              <w:suppressAutoHyphens/>
              <w:spacing w:before="120" w:after="120"/>
            </w:pPr>
            <w:r>
              <w:t xml:space="preserve">Umsetzung: JA / TEILW / NEIN / ENTB </w:t>
            </w:r>
          </w:p>
        </w:tc>
      </w:tr>
      <w:tr w:rsidR="00BF2B45" w:rsidRPr="00CC02C2" w14:paraId="64E3C5CC" w14:textId="77777777" w:rsidTr="00D801EE">
        <w:tc>
          <w:tcPr>
            <w:tcW w:w="8356" w:type="dxa"/>
          </w:tcPr>
          <w:p w14:paraId="0B0BF5DD" w14:textId="77777777" w:rsidR="00BF2B45" w:rsidRPr="00CC02C2" w:rsidRDefault="00BF2B45" w:rsidP="00D801EE">
            <w:pPr>
              <w:suppressAutoHyphens/>
              <w:spacing w:before="120" w:after="120"/>
              <w:rPr>
                <w:color w:val="000000" w:themeColor="text1"/>
              </w:rPr>
            </w:pPr>
            <w:r>
              <w:rPr>
                <w:color w:val="000000" w:themeColor="text1"/>
              </w:rPr>
              <w:t>Hier steht Ihr aktueller Umsetzungsstand</w:t>
            </w:r>
          </w:p>
        </w:tc>
      </w:tr>
    </w:tbl>
    <w:p w14:paraId="11280AE3" w14:textId="77777777" w:rsidR="00BF2B45" w:rsidRPr="00B61AFE" w:rsidRDefault="00BF2B45" w:rsidP="00BF2B45">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BF2B45" w14:paraId="6B6F7E54" w14:textId="77777777" w:rsidTr="00D801EE">
        <w:tc>
          <w:tcPr>
            <w:tcW w:w="8340" w:type="dxa"/>
            <w:tcBorders>
              <w:bottom w:val="single" w:sz="4" w:space="0" w:color="auto"/>
            </w:tcBorders>
            <w:shd w:val="clear" w:color="auto" w:fill="C6D9F1" w:themeFill="text2" w:themeFillTint="33"/>
          </w:tcPr>
          <w:p w14:paraId="48366FE5" w14:textId="77777777" w:rsidR="00BF2B45" w:rsidRDefault="00BF2B45" w:rsidP="00D801EE">
            <w:pPr>
              <w:spacing w:before="60" w:after="60"/>
              <w:rPr>
                <w:color w:val="000000" w:themeColor="text1"/>
              </w:rPr>
            </w:pPr>
            <w:r>
              <w:rPr>
                <w:color w:val="000000" w:themeColor="text1"/>
              </w:rPr>
              <w:t>Einspruch - diese Anforderung soll nicht aufgenommen werden!</w:t>
            </w:r>
          </w:p>
        </w:tc>
      </w:tr>
      <w:tr w:rsidR="00BF2B45" w14:paraId="697C10DE" w14:textId="77777777" w:rsidTr="00D801EE">
        <w:tc>
          <w:tcPr>
            <w:tcW w:w="8340" w:type="dxa"/>
            <w:shd w:val="clear" w:color="auto" w:fill="FFFFFF" w:themeFill="background1"/>
          </w:tcPr>
          <w:p w14:paraId="2F4E4A10" w14:textId="77777777" w:rsidR="00BF2B45" w:rsidRDefault="00BF2B45" w:rsidP="00D801EE">
            <w:pPr>
              <w:spacing w:before="60" w:after="60"/>
              <w:rPr>
                <w:color w:val="000000" w:themeColor="text1"/>
              </w:rPr>
            </w:pPr>
            <w:r>
              <w:rPr>
                <w:color w:val="000000" w:themeColor="text1"/>
              </w:rPr>
              <w:t>Begründung der Fachseite:</w:t>
            </w:r>
          </w:p>
        </w:tc>
      </w:tr>
    </w:tbl>
    <w:p w14:paraId="15A757EF" w14:textId="77777777" w:rsidR="00B61AFE" w:rsidRPr="00CC02C2" w:rsidRDefault="00B61AFE" w:rsidP="00B61AFE">
      <w:pPr>
        <w:suppressAutoHyphens/>
        <w:spacing w:after="240"/>
        <w:ind w:left="720"/>
        <w:rPr>
          <w:color w:val="000000" w:themeColor="text1"/>
        </w:rPr>
      </w:pPr>
    </w:p>
    <w:p w14:paraId="4FE5219F" w14:textId="77777777" w:rsidR="00B61AFE" w:rsidRPr="0083049A" w:rsidRDefault="00B61AFE" w:rsidP="00BF2B45">
      <w:pPr>
        <w:pStyle w:val="Listenabsatz"/>
        <w:numPr>
          <w:ilvl w:val="0"/>
          <w:numId w:val="3"/>
        </w:numPr>
        <w:spacing w:after="0"/>
        <w:ind w:hanging="786"/>
      </w:pPr>
      <w:bookmarkStart w:id="104" w:name="A10a3"/>
      <w:bookmarkEnd w:id="104"/>
      <w:r>
        <w:t>Wenn der Einsatz geplant wird, MUSS festgelegt werden, welche Virtualisierungsfunktionen die virtuellen IT-Systeme benutzen dürfen.</w:t>
      </w:r>
    </w:p>
    <w:p w14:paraId="2447BAA3" w14:textId="77777777" w:rsidR="00B61AFE" w:rsidRDefault="00B61AFE" w:rsidP="00BF2B45">
      <w:pPr>
        <w:pStyle w:val="Listenabsatz"/>
        <w:numPr>
          <w:ilvl w:val="0"/>
          <w:numId w:val="0"/>
        </w:numPr>
        <w:spacing w:after="0"/>
        <w:ind w:left="786"/>
      </w:pPr>
    </w:p>
    <w:p w14:paraId="3C52CA15" w14:textId="77777777" w:rsidR="00BF2B45" w:rsidRPr="00B61AFE" w:rsidRDefault="00BF2B45" w:rsidP="00BF2B45">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BF2B45" w14:paraId="00BD37D9"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4F1F599A" w14:textId="77777777" w:rsidR="00BF2B45" w:rsidRDefault="00BF2B45" w:rsidP="00D801EE">
            <w:pPr>
              <w:suppressAutoHyphens/>
              <w:spacing w:before="120" w:after="120"/>
            </w:pPr>
            <w:r>
              <w:t xml:space="preserve">Umsetzung: JA / TEILW / NEIN / ENTB </w:t>
            </w:r>
          </w:p>
        </w:tc>
      </w:tr>
      <w:tr w:rsidR="00BF2B45" w:rsidRPr="00CC02C2" w14:paraId="018AFDA9" w14:textId="77777777" w:rsidTr="00D801EE">
        <w:tc>
          <w:tcPr>
            <w:tcW w:w="8356" w:type="dxa"/>
          </w:tcPr>
          <w:p w14:paraId="76143D92" w14:textId="77777777" w:rsidR="00BF2B45" w:rsidRPr="00CC02C2" w:rsidRDefault="00BF2B45" w:rsidP="00D801EE">
            <w:pPr>
              <w:suppressAutoHyphens/>
              <w:spacing w:before="120" w:after="120"/>
              <w:rPr>
                <w:color w:val="000000" w:themeColor="text1"/>
              </w:rPr>
            </w:pPr>
            <w:r>
              <w:rPr>
                <w:color w:val="000000" w:themeColor="text1"/>
              </w:rPr>
              <w:t>Hier steht Ihr aktueller Umsetzungsstand</w:t>
            </w:r>
          </w:p>
        </w:tc>
      </w:tr>
    </w:tbl>
    <w:p w14:paraId="4C31DF89" w14:textId="185AC525" w:rsidR="00BF2B45" w:rsidRDefault="00BF2B45" w:rsidP="00BF2B45">
      <w:pPr>
        <w:pStyle w:val="Listenabsatz"/>
        <w:numPr>
          <w:ilvl w:val="0"/>
          <w:numId w:val="0"/>
        </w:numPr>
        <w:suppressAutoHyphens/>
        <w:spacing w:after="0" w:line="240" w:lineRule="auto"/>
        <w:ind w:left="786"/>
        <w:rPr>
          <w:color w:val="000000" w:themeColor="text1"/>
        </w:rPr>
      </w:pPr>
    </w:p>
    <w:p w14:paraId="6D49D310" w14:textId="73C350DF" w:rsidR="00BF2B45" w:rsidRDefault="00BF2B45" w:rsidP="00BF2B45">
      <w:pPr>
        <w:pStyle w:val="Listenabsatz"/>
        <w:numPr>
          <w:ilvl w:val="0"/>
          <w:numId w:val="0"/>
        </w:numPr>
        <w:suppressAutoHyphens/>
        <w:spacing w:after="0" w:line="240" w:lineRule="auto"/>
        <w:ind w:left="786"/>
        <w:rPr>
          <w:color w:val="000000" w:themeColor="text1"/>
        </w:rPr>
      </w:pPr>
    </w:p>
    <w:p w14:paraId="270261BE" w14:textId="77777777" w:rsidR="00BF2B45" w:rsidRPr="00B61AFE" w:rsidRDefault="00BF2B45" w:rsidP="00BF2B45">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BF2B45" w14:paraId="718C6543" w14:textId="77777777" w:rsidTr="00D801EE">
        <w:tc>
          <w:tcPr>
            <w:tcW w:w="8340" w:type="dxa"/>
            <w:tcBorders>
              <w:bottom w:val="single" w:sz="4" w:space="0" w:color="auto"/>
            </w:tcBorders>
            <w:shd w:val="clear" w:color="auto" w:fill="C6D9F1" w:themeFill="text2" w:themeFillTint="33"/>
          </w:tcPr>
          <w:p w14:paraId="30596BE1" w14:textId="77777777" w:rsidR="00BF2B45" w:rsidRDefault="00BF2B45" w:rsidP="00D801EE">
            <w:pPr>
              <w:spacing w:before="60" w:after="60"/>
              <w:rPr>
                <w:color w:val="000000" w:themeColor="text1"/>
              </w:rPr>
            </w:pPr>
            <w:r>
              <w:rPr>
                <w:color w:val="000000" w:themeColor="text1"/>
              </w:rPr>
              <w:t>Einspruch - diese Anforderung soll nicht aufgenommen werden!</w:t>
            </w:r>
          </w:p>
        </w:tc>
      </w:tr>
      <w:tr w:rsidR="00BF2B45" w14:paraId="0319BFAA" w14:textId="77777777" w:rsidTr="00D801EE">
        <w:tc>
          <w:tcPr>
            <w:tcW w:w="8340" w:type="dxa"/>
            <w:shd w:val="clear" w:color="auto" w:fill="FFFFFF" w:themeFill="background1"/>
          </w:tcPr>
          <w:p w14:paraId="3215A2F8" w14:textId="77777777" w:rsidR="00BF2B45" w:rsidRDefault="00BF2B45" w:rsidP="00D801EE">
            <w:pPr>
              <w:spacing w:before="60" w:after="60"/>
              <w:rPr>
                <w:color w:val="000000" w:themeColor="text1"/>
              </w:rPr>
            </w:pPr>
            <w:r>
              <w:rPr>
                <w:color w:val="000000" w:themeColor="text1"/>
              </w:rPr>
              <w:t>Begründung der Fachseite:</w:t>
            </w:r>
          </w:p>
        </w:tc>
      </w:tr>
    </w:tbl>
    <w:p w14:paraId="615EB4CF" w14:textId="77777777" w:rsidR="00B61AFE" w:rsidRPr="00CC02C2" w:rsidRDefault="00B61AFE" w:rsidP="00B61AFE">
      <w:pPr>
        <w:suppressAutoHyphens/>
        <w:spacing w:after="240"/>
        <w:ind w:left="720"/>
        <w:rPr>
          <w:color w:val="000000" w:themeColor="text1"/>
        </w:rPr>
      </w:pPr>
    </w:p>
    <w:p w14:paraId="094B504E" w14:textId="459E32F8" w:rsidR="00B61AFE" w:rsidRPr="0083049A" w:rsidRDefault="00B61AFE" w:rsidP="00BF2B45">
      <w:pPr>
        <w:pStyle w:val="Listenabsatz"/>
        <w:numPr>
          <w:ilvl w:val="0"/>
          <w:numId w:val="3"/>
        </w:numPr>
        <w:spacing w:after="0"/>
        <w:ind w:hanging="786"/>
      </w:pPr>
      <w:bookmarkStart w:id="105" w:name="A10a4"/>
      <w:bookmarkEnd w:id="105"/>
      <w:r>
        <w:t>Test- und Entwicklungsumgebungen DÜRFEN NICHT auf demselben Virtualisierungsserver betrieben werden wie produktive virtuelle IT-Systeme.</w:t>
      </w:r>
    </w:p>
    <w:p w14:paraId="2954716A" w14:textId="77777777" w:rsidR="00B61AFE" w:rsidRDefault="00B61AFE" w:rsidP="00BF2B45">
      <w:pPr>
        <w:pStyle w:val="Listenabsatz"/>
        <w:numPr>
          <w:ilvl w:val="0"/>
          <w:numId w:val="0"/>
        </w:numPr>
        <w:spacing w:after="0"/>
        <w:ind w:left="786"/>
      </w:pPr>
    </w:p>
    <w:p w14:paraId="1333F955" w14:textId="77777777" w:rsidR="00BF2B45" w:rsidRPr="00B61AFE" w:rsidRDefault="00BF2B45" w:rsidP="00BF2B45">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BF2B45" w14:paraId="754DB233"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4BF0F0AB" w14:textId="77777777" w:rsidR="00BF2B45" w:rsidRDefault="00BF2B45" w:rsidP="00D801EE">
            <w:pPr>
              <w:suppressAutoHyphens/>
              <w:spacing w:before="120" w:after="120"/>
            </w:pPr>
            <w:r>
              <w:t xml:space="preserve">Umsetzung: JA / TEILW / NEIN / ENTB </w:t>
            </w:r>
          </w:p>
        </w:tc>
      </w:tr>
      <w:tr w:rsidR="00BF2B45" w:rsidRPr="00CC02C2" w14:paraId="45151CFF" w14:textId="77777777" w:rsidTr="00D801EE">
        <w:tc>
          <w:tcPr>
            <w:tcW w:w="8356" w:type="dxa"/>
          </w:tcPr>
          <w:p w14:paraId="40BA45D0" w14:textId="77777777" w:rsidR="00BF2B45" w:rsidRPr="00CC02C2" w:rsidRDefault="00BF2B45" w:rsidP="00D801EE">
            <w:pPr>
              <w:suppressAutoHyphens/>
              <w:spacing w:before="120" w:after="120"/>
              <w:rPr>
                <w:color w:val="000000" w:themeColor="text1"/>
              </w:rPr>
            </w:pPr>
            <w:r>
              <w:rPr>
                <w:color w:val="000000" w:themeColor="text1"/>
              </w:rPr>
              <w:t>Hier steht Ihr aktueller Umsetzungsstand</w:t>
            </w:r>
          </w:p>
        </w:tc>
      </w:tr>
    </w:tbl>
    <w:p w14:paraId="560633B5" w14:textId="77777777" w:rsidR="00BF2B45" w:rsidRPr="00B61AFE" w:rsidRDefault="00BF2B45" w:rsidP="00BF2B45">
      <w:pPr>
        <w:pStyle w:val="Listenabsatz"/>
        <w:numPr>
          <w:ilvl w:val="0"/>
          <w:numId w:val="3"/>
        </w:numPr>
        <w:suppressAutoHyphens/>
        <w:spacing w:after="0" w:line="240" w:lineRule="auto"/>
        <w:rPr>
          <w:color w:val="000000" w:themeColor="text1"/>
        </w:rPr>
      </w:pPr>
    </w:p>
    <w:tbl>
      <w:tblPr>
        <w:tblStyle w:val="Tabellenraster"/>
        <w:tblW w:w="0" w:type="auto"/>
        <w:tblInd w:w="720" w:type="dxa"/>
        <w:tblLook w:val="04A0" w:firstRow="1" w:lastRow="0" w:firstColumn="1" w:lastColumn="0" w:noHBand="0" w:noVBand="1"/>
      </w:tblPr>
      <w:tblGrid>
        <w:gridCol w:w="8340"/>
      </w:tblGrid>
      <w:tr w:rsidR="00BF2B45" w14:paraId="1637B575" w14:textId="77777777" w:rsidTr="00D801EE">
        <w:tc>
          <w:tcPr>
            <w:tcW w:w="8340" w:type="dxa"/>
            <w:tcBorders>
              <w:bottom w:val="single" w:sz="4" w:space="0" w:color="auto"/>
            </w:tcBorders>
            <w:shd w:val="clear" w:color="auto" w:fill="C6D9F1" w:themeFill="text2" w:themeFillTint="33"/>
          </w:tcPr>
          <w:p w14:paraId="46FA9520" w14:textId="77777777" w:rsidR="00BF2B45" w:rsidRDefault="00BF2B45" w:rsidP="00D801EE">
            <w:pPr>
              <w:spacing w:before="60" w:after="60"/>
              <w:rPr>
                <w:color w:val="000000" w:themeColor="text1"/>
              </w:rPr>
            </w:pPr>
            <w:r>
              <w:rPr>
                <w:color w:val="000000" w:themeColor="text1"/>
              </w:rPr>
              <w:t>Einspruch - diese Anforderung soll nicht aufgenommen werden!</w:t>
            </w:r>
          </w:p>
        </w:tc>
      </w:tr>
      <w:tr w:rsidR="00BF2B45" w14:paraId="127E5621" w14:textId="77777777" w:rsidTr="00D801EE">
        <w:tc>
          <w:tcPr>
            <w:tcW w:w="8340" w:type="dxa"/>
            <w:shd w:val="clear" w:color="auto" w:fill="FFFFFF" w:themeFill="background1"/>
          </w:tcPr>
          <w:p w14:paraId="72391242" w14:textId="77777777" w:rsidR="00BF2B45" w:rsidRDefault="00BF2B45" w:rsidP="00D801EE">
            <w:pPr>
              <w:spacing w:before="60" w:after="60"/>
              <w:rPr>
                <w:color w:val="000000" w:themeColor="text1"/>
              </w:rPr>
            </w:pPr>
            <w:r>
              <w:rPr>
                <w:color w:val="000000" w:themeColor="text1"/>
              </w:rPr>
              <w:t>Begründung der Fachseite:</w:t>
            </w:r>
          </w:p>
        </w:tc>
      </w:tr>
    </w:tbl>
    <w:p w14:paraId="39F12386" w14:textId="77777777" w:rsidR="00B61AFE" w:rsidRPr="00E126C7" w:rsidRDefault="00B61AFE" w:rsidP="00B61AFE">
      <w:pPr>
        <w:pStyle w:val="Aufzhlungeinfach"/>
        <w:numPr>
          <w:ilvl w:val="0"/>
          <w:numId w:val="0"/>
        </w:numPr>
        <w:spacing w:before="480" w:after="0" w:line="240" w:lineRule="auto"/>
        <w:ind w:left="714" w:hanging="357"/>
      </w:pPr>
    </w:p>
    <w:p w14:paraId="7AEFF87C" w14:textId="757B3983" w:rsidR="00B61AFE" w:rsidRDefault="00B61AFE" w:rsidP="003024AD">
      <w:pPr>
        <w:pStyle w:val="berschrift2"/>
      </w:pPr>
      <w:bookmarkStart w:id="106" w:name="A11"/>
      <w:bookmarkStart w:id="107" w:name="_Toc98233780"/>
      <w:bookmarkStart w:id="108" w:name="_Toc98247294"/>
      <w:bookmarkEnd w:id="106"/>
      <w:r>
        <w:t xml:space="preserve">Administration der Virtualisierungsinfrastruktur über </w:t>
      </w:r>
      <w:r w:rsidR="00531E2E">
        <w:br/>
      </w:r>
      <w:r>
        <w:t>ein</w:t>
      </w:r>
      <w:bookmarkStart w:id="109" w:name="_Toc98233781"/>
      <w:bookmarkEnd w:id="107"/>
      <w:r>
        <w:t>gesondertes Managementnetz (S) [A11]</w:t>
      </w:r>
      <w:bookmarkEnd w:id="108"/>
      <w:bookmarkEnd w:id="109"/>
    </w:p>
    <w:p w14:paraId="631CB5A4" w14:textId="77777777" w:rsidR="00B61AFE" w:rsidRPr="00CC02C2" w:rsidRDefault="00B61AFE" w:rsidP="00B61AFE">
      <w:pPr>
        <w:suppressAutoHyphens/>
        <w:spacing w:after="240"/>
        <w:ind w:left="720"/>
        <w:rPr>
          <w:color w:val="000000" w:themeColor="text1"/>
        </w:rPr>
      </w:pPr>
    </w:p>
    <w:p w14:paraId="14D207C0" w14:textId="4AFDDD55" w:rsidR="00B61AFE" w:rsidRPr="0083049A" w:rsidRDefault="00B61AFE" w:rsidP="00BF2B45">
      <w:pPr>
        <w:pStyle w:val="Listenabsatz"/>
        <w:numPr>
          <w:ilvl w:val="0"/>
          <w:numId w:val="3"/>
        </w:numPr>
        <w:spacing w:after="0"/>
        <w:ind w:hanging="786"/>
      </w:pPr>
      <w:bookmarkStart w:id="110" w:name="A11a1"/>
      <w:bookmarkEnd w:id="110"/>
      <w:r>
        <w:t>Die Virtualisierungsinfrastruktur MUSS ausschließlich über ein separates Managementnetz</w:t>
      </w:r>
      <w:r w:rsidR="00BF2B45">
        <w:t xml:space="preserve"> </w:t>
      </w:r>
      <w:r>
        <w:t xml:space="preserve">administriert werden (siehe NET.1.1 Netzarchitektur und -design). </w:t>
      </w:r>
    </w:p>
    <w:p w14:paraId="58801E73" w14:textId="77777777" w:rsidR="00B61AFE" w:rsidRDefault="00B61AFE" w:rsidP="00BF2B45">
      <w:pPr>
        <w:pStyle w:val="Listenabsatz"/>
        <w:numPr>
          <w:ilvl w:val="0"/>
          <w:numId w:val="0"/>
        </w:numPr>
        <w:spacing w:after="0"/>
        <w:ind w:left="786"/>
      </w:pPr>
    </w:p>
    <w:p w14:paraId="41A6EF4C" w14:textId="77777777" w:rsidR="00391677" w:rsidRPr="00B61AFE" w:rsidRDefault="00391677" w:rsidP="00391677">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91677" w14:paraId="2722E197"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3C370E0D" w14:textId="77777777" w:rsidR="00391677" w:rsidRDefault="00391677" w:rsidP="00D801EE">
            <w:pPr>
              <w:suppressAutoHyphens/>
              <w:spacing w:before="120" w:after="120"/>
            </w:pPr>
            <w:r>
              <w:t xml:space="preserve">Umsetzung: JA / TEILW / NEIN / ENTB </w:t>
            </w:r>
          </w:p>
        </w:tc>
      </w:tr>
      <w:tr w:rsidR="00391677" w:rsidRPr="00CC02C2" w14:paraId="11595F5C" w14:textId="77777777" w:rsidTr="00D801EE">
        <w:tc>
          <w:tcPr>
            <w:tcW w:w="8356" w:type="dxa"/>
          </w:tcPr>
          <w:p w14:paraId="003521AB" w14:textId="77777777" w:rsidR="00391677" w:rsidRPr="00CC02C2" w:rsidRDefault="00391677" w:rsidP="00D801EE">
            <w:pPr>
              <w:suppressAutoHyphens/>
              <w:spacing w:before="120" w:after="120"/>
              <w:rPr>
                <w:color w:val="000000" w:themeColor="text1"/>
              </w:rPr>
            </w:pPr>
            <w:r>
              <w:rPr>
                <w:color w:val="000000" w:themeColor="text1"/>
              </w:rPr>
              <w:t>Hier steht Ihr aktueller Umsetzungsstand</w:t>
            </w:r>
          </w:p>
        </w:tc>
      </w:tr>
    </w:tbl>
    <w:p w14:paraId="2CAC15C8" w14:textId="77777777" w:rsidR="00391677" w:rsidRPr="00B61AFE" w:rsidRDefault="00391677" w:rsidP="00531E2E">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91677" w14:paraId="19DF3DC2" w14:textId="77777777" w:rsidTr="00D801EE">
        <w:tc>
          <w:tcPr>
            <w:tcW w:w="8340" w:type="dxa"/>
            <w:tcBorders>
              <w:bottom w:val="single" w:sz="4" w:space="0" w:color="auto"/>
            </w:tcBorders>
            <w:shd w:val="clear" w:color="auto" w:fill="C6D9F1" w:themeFill="text2" w:themeFillTint="33"/>
          </w:tcPr>
          <w:p w14:paraId="60CC54D4" w14:textId="77777777" w:rsidR="00391677" w:rsidRDefault="00391677" w:rsidP="00D801EE">
            <w:pPr>
              <w:spacing w:before="60" w:after="60"/>
              <w:rPr>
                <w:color w:val="000000" w:themeColor="text1"/>
              </w:rPr>
            </w:pPr>
            <w:r>
              <w:rPr>
                <w:color w:val="000000" w:themeColor="text1"/>
              </w:rPr>
              <w:t>Einspruch - diese Anforderung soll nicht aufgenommen werden!</w:t>
            </w:r>
          </w:p>
        </w:tc>
      </w:tr>
      <w:tr w:rsidR="00391677" w14:paraId="4FE61892" w14:textId="77777777" w:rsidTr="00D801EE">
        <w:tc>
          <w:tcPr>
            <w:tcW w:w="8340" w:type="dxa"/>
            <w:shd w:val="clear" w:color="auto" w:fill="FFFFFF" w:themeFill="background1"/>
          </w:tcPr>
          <w:p w14:paraId="2450EECE" w14:textId="77777777" w:rsidR="00391677" w:rsidRDefault="00391677" w:rsidP="00D801EE">
            <w:pPr>
              <w:spacing w:before="60" w:after="60"/>
              <w:rPr>
                <w:color w:val="000000" w:themeColor="text1"/>
              </w:rPr>
            </w:pPr>
            <w:r>
              <w:rPr>
                <w:color w:val="000000" w:themeColor="text1"/>
              </w:rPr>
              <w:t>Begründung der Fachseite:</w:t>
            </w:r>
          </w:p>
        </w:tc>
      </w:tr>
    </w:tbl>
    <w:p w14:paraId="707FBEBA" w14:textId="7AAD4F18" w:rsidR="00B61AFE" w:rsidRDefault="00B61AFE" w:rsidP="00531E2E">
      <w:pPr>
        <w:spacing w:after="0"/>
        <w:rPr>
          <w:color w:val="000000" w:themeColor="text1"/>
        </w:rPr>
      </w:pPr>
    </w:p>
    <w:p w14:paraId="65C051D7" w14:textId="5EBF60E0" w:rsidR="00531E2E" w:rsidRDefault="00531E2E" w:rsidP="00531E2E">
      <w:pPr>
        <w:spacing w:after="0"/>
        <w:rPr>
          <w:color w:val="000000" w:themeColor="text1"/>
        </w:rPr>
      </w:pPr>
    </w:p>
    <w:p w14:paraId="6FC4E279" w14:textId="25CA48AD" w:rsidR="00B61AFE" w:rsidRDefault="00B61AFE" w:rsidP="00531E2E">
      <w:pPr>
        <w:pStyle w:val="Listenabsatz"/>
        <w:numPr>
          <w:ilvl w:val="0"/>
          <w:numId w:val="3"/>
        </w:numPr>
        <w:spacing w:after="0"/>
        <w:ind w:hanging="786"/>
      </w:pPr>
      <w:bookmarkStart w:id="111" w:name="A11a2"/>
      <w:bookmarkEnd w:id="111"/>
      <w:r>
        <w:t xml:space="preserve">Die verfügbaren Sicherheitsmechanismen der eingesetzten Managementprotokolle zur Authentisierung, Integritätssicherung und Verschlüsselung MÜSSEN </w:t>
      </w:r>
      <w:r w:rsidR="00531E2E">
        <w:br/>
      </w:r>
      <w:r>
        <w:t>aktiviert werden.</w:t>
      </w:r>
    </w:p>
    <w:p w14:paraId="71CB77F4" w14:textId="77777777" w:rsidR="00531E2E" w:rsidRPr="0083049A" w:rsidRDefault="00531E2E" w:rsidP="00531E2E">
      <w:pPr>
        <w:pStyle w:val="Listenabsatz"/>
        <w:numPr>
          <w:ilvl w:val="0"/>
          <w:numId w:val="0"/>
        </w:numPr>
        <w:spacing w:after="0"/>
        <w:ind w:left="786"/>
      </w:pPr>
    </w:p>
    <w:p w14:paraId="6BB4BC97" w14:textId="77777777" w:rsidR="00391677" w:rsidRPr="00B61AFE" w:rsidRDefault="00391677" w:rsidP="00391677">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91677" w14:paraId="02558453"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0FB3DDED" w14:textId="77777777" w:rsidR="00391677" w:rsidRDefault="00391677" w:rsidP="00D801EE">
            <w:pPr>
              <w:suppressAutoHyphens/>
              <w:spacing w:before="120" w:after="120"/>
            </w:pPr>
            <w:r>
              <w:t xml:space="preserve">Umsetzung: JA / TEILW / NEIN / ENTB </w:t>
            </w:r>
          </w:p>
        </w:tc>
      </w:tr>
      <w:tr w:rsidR="00391677" w:rsidRPr="00CC02C2" w14:paraId="2150B5D4" w14:textId="77777777" w:rsidTr="00D801EE">
        <w:tc>
          <w:tcPr>
            <w:tcW w:w="8356" w:type="dxa"/>
          </w:tcPr>
          <w:p w14:paraId="25C2129C" w14:textId="77777777" w:rsidR="00391677" w:rsidRPr="00CC02C2" w:rsidRDefault="00391677" w:rsidP="00D801EE">
            <w:pPr>
              <w:suppressAutoHyphens/>
              <w:spacing w:before="120" w:after="120"/>
              <w:rPr>
                <w:color w:val="000000" w:themeColor="text1"/>
              </w:rPr>
            </w:pPr>
            <w:r>
              <w:rPr>
                <w:color w:val="000000" w:themeColor="text1"/>
              </w:rPr>
              <w:t>Hier steht Ihr aktueller Umsetzungsstand</w:t>
            </w:r>
          </w:p>
        </w:tc>
      </w:tr>
    </w:tbl>
    <w:p w14:paraId="305C579D" w14:textId="77777777" w:rsidR="00391677" w:rsidRPr="00B61AFE" w:rsidRDefault="00391677" w:rsidP="00531E2E">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91677" w14:paraId="6A43FED9" w14:textId="77777777" w:rsidTr="00D801EE">
        <w:tc>
          <w:tcPr>
            <w:tcW w:w="8340" w:type="dxa"/>
            <w:tcBorders>
              <w:bottom w:val="single" w:sz="4" w:space="0" w:color="auto"/>
            </w:tcBorders>
            <w:shd w:val="clear" w:color="auto" w:fill="C6D9F1" w:themeFill="text2" w:themeFillTint="33"/>
          </w:tcPr>
          <w:p w14:paraId="6199F474" w14:textId="77777777" w:rsidR="00391677" w:rsidRDefault="00391677" w:rsidP="00D801EE">
            <w:pPr>
              <w:spacing w:before="60" w:after="60"/>
              <w:rPr>
                <w:color w:val="000000" w:themeColor="text1"/>
              </w:rPr>
            </w:pPr>
            <w:r>
              <w:rPr>
                <w:color w:val="000000" w:themeColor="text1"/>
              </w:rPr>
              <w:t>Einspruch - diese Anforderung soll nicht aufgenommen werden!</w:t>
            </w:r>
          </w:p>
        </w:tc>
      </w:tr>
      <w:tr w:rsidR="00391677" w14:paraId="5E1322E6" w14:textId="77777777" w:rsidTr="00D801EE">
        <w:tc>
          <w:tcPr>
            <w:tcW w:w="8340" w:type="dxa"/>
            <w:shd w:val="clear" w:color="auto" w:fill="FFFFFF" w:themeFill="background1"/>
          </w:tcPr>
          <w:p w14:paraId="4D94BC93" w14:textId="77777777" w:rsidR="00391677" w:rsidRDefault="00391677" w:rsidP="00D801EE">
            <w:pPr>
              <w:spacing w:before="60" w:after="60"/>
              <w:rPr>
                <w:color w:val="000000" w:themeColor="text1"/>
              </w:rPr>
            </w:pPr>
            <w:r>
              <w:rPr>
                <w:color w:val="000000" w:themeColor="text1"/>
              </w:rPr>
              <w:t>Begründung der Fachseite:</w:t>
            </w:r>
          </w:p>
        </w:tc>
      </w:tr>
    </w:tbl>
    <w:p w14:paraId="6C60246A" w14:textId="77777777" w:rsidR="00B61AFE" w:rsidRPr="00CC02C2" w:rsidRDefault="00B61AFE" w:rsidP="00B61AFE">
      <w:pPr>
        <w:suppressAutoHyphens/>
        <w:spacing w:after="240"/>
        <w:ind w:left="720"/>
        <w:rPr>
          <w:color w:val="000000" w:themeColor="text1"/>
        </w:rPr>
      </w:pPr>
    </w:p>
    <w:p w14:paraId="3F61E806" w14:textId="46053ED2" w:rsidR="00B61AFE" w:rsidRPr="0083049A" w:rsidRDefault="00B61AFE" w:rsidP="00531E2E">
      <w:pPr>
        <w:pStyle w:val="Listenabsatz"/>
        <w:numPr>
          <w:ilvl w:val="0"/>
          <w:numId w:val="3"/>
        </w:numPr>
        <w:spacing w:after="0"/>
        <w:ind w:hanging="786"/>
      </w:pPr>
      <w:bookmarkStart w:id="112" w:name="A11a3"/>
      <w:bookmarkEnd w:id="112"/>
      <w:r>
        <w:t xml:space="preserve">Alle unsicheren Managementprotokolle MÜSSEN deaktiviert werden </w:t>
      </w:r>
      <w:r w:rsidR="00531E2E">
        <w:br/>
      </w:r>
      <w:r>
        <w:t>(siehe NET.1.2 Netzmanagement).</w:t>
      </w:r>
    </w:p>
    <w:p w14:paraId="2A0F0F37" w14:textId="77777777" w:rsidR="00B61AFE" w:rsidRDefault="00B61AFE" w:rsidP="00531E2E">
      <w:pPr>
        <w:pStyle w:val="Listenabsatz"/>
        <w:numPr>
          <w:ilvl w:val="0"/>
          <w:numId w:val="0"/>
        </w:numPr>
        <w:spacing w:after="0"/>
        <w:ind w:left="786"/>
      </w:pPr>
    </w:p>
    <w:p w14:paraId="18753C4E" w14:textId="77777777" w:rsidR="00391677" w:rsidRPr="00B61AFE" w:rsidRDefault="00391677" w:rsidP="00391677">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91677" w14:paraId="1648D94A"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64972A91" w14:textId="77777777" w:rsidR="00391677" w:rsidRDefault="00391677" w:rsidP="00D801EE">
            <w:pPr>
              <w:suppressAutoHyphens/>
              <w:spacing w:before="120" w:after="120"/>
            </w:pPr>
            <w:r>
              <w:t xml:space="preserve">Umsetzung: JA / TEILW / NEIN / ENTB </w:t>
            </w:r>
          </w:p>
        </w:tc>
      </w:tr>
      <w:tr w:rsidR="00391677" w:rsidRPr="00CC02C2" w14:paraId="2C0DBC78" w14:textId="77777777" w:rsidTr="00D801EE">
        <w:tc>
          <w:tcPr>
            <w:tcW w:w="8356" w:type="dxa"/>
          </w:tcPr>
          <w:p w14:paraId="03C4B2D8" w14:textId="77777777" w:rsidR="00391677" w:rsidRPr="00CC02C2" w:rsidRDefault="00391677" w:rsidP="00D801EE">
            <w:pPr>
              <w:suppressAutoHyphens/>
              <w:spacing w:before="120" w:after="120"/>
              <w:rPr>
                <w:color w:val="000000" w:themeColor="text1"/>
              </w:rPr>
            </w:pPr>
            <w:r>
              <w:rPr>
                <w:color w:val="000000" w:themeColor="text1"/>
              </w:rPr>
              <w:t>Hier steht Ihr aktueller Umsetzungsstand</w:t>
            </w:r>
          </w:p>
        </w:tc>
      </w:tr>
    </w:tbl>
    <w:p w14:paraId="260423AF" w14:textId="77777777" w:rsidR="00391677" w:rsidRPr="00B61AFE" w:rsidRDefault="00391677" w:rsidP="00531E2E">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91677" w14:paraId="44D328BF" w14:textId="77777777" w:rsidTr="00D801EE">
        <w:tc>
          <w:tcPr>
            <w:tcW w:w="8340" w:type="dxa"/>
            <w:tcBorders>
              <w:bottom w:val="single" w:sz="4" w:space="0" w:color="auto"/>
            </w:tcBorders>
            <w:shd w:val="clear" w:color="auto" w:fill="C6D9F1" w:themeFill="text2" w:themeFillTint="33"/>
          </w:tcPr>
          <w:p w14:paraId="07D9AD1F" w14:textId="77777777" w:rsidR="00391677" w:rsidRDefault="00391677" w:rsidP="00D801EE">
            <w:pPr>
              <w:spacing w:before="60" w:after="60"/>
              <w:rPr>
                <w:color w:val="000000" w:themeColor="text1"/>
              </w:rPr>
            </w:pPr>
            <w:r>
              <w:rPr>
                <w:color w:val="000000" w:themeColor="text1"/>
              </w:rPr>
              <w:t>Einspruch - diese Anforderung soll nicht aufgenommen werden!</w:t>
            </w:r>
          </w:p>
        </w:tc>
      </w:tr>
      <w:tr w:rsidR="00391677" w14:paraId="67608063" w14:textId="77777777" w:rsidTr="00D801EE">
        <w:tc>
          <w:tcPr>
            <w:tcW w:w="8340" w:type="dxa"/>
            <w:shd w:val="clear" w:color="auto" w:fill="FFFFFF" w:themeFill="background1"/>
          </w:tcPr>
          <w:p w14:paraId="73CF00D9" w14:textId="77777777" w:rsidR="00391677" w:rsidRDefault="00391677" w:rsidP="00D801EE">
            <w:pPr>
              <w:spacing w:before="60" w:after="60"/>
              <w:rPr>
                <w:color w:val="000000" w:themeColor="text1"/>
              </w:rPr>
            </w:pPr>
            <w:r>
              <w:rPr>
                <w:color w:val="000000" w:themeColor="text1"/>
              </w:rPr>
              <w:t>Begründung der Fachseite:</w:t>
            </w:r>
          </w:p>
        </w:tc>
      </w:tr>
    </w:tbl>
    <w:p w14:paraId="02B557DF" w14:textId="77777777" w:rsidR="00B61AFE" w:rsidRPr="00E126C7" w:rsidRDefault="00B61AFE" w:rsidP="00B61AFE">
      <w:pPr>
        <w:pStyle w:val="Aufzhlungeinfach"/>
        <w:numPr>
          <w:ilvl w:val="0"/>
          <w:numId w:val="0"/>
        </w:numPr>
        <w:spacing w:before="480" w:after="0" w:line="240" w:lineRule="auto"/>
        <w:ind w:left="714" w:hanging="357"/>
      </w:pPr>
    </w:p>
    <w:p w14:paraId="3C305642" w14:textId="45C71E36" w:rsidR="00B61AFE" w:rsidRDefault="00B61AFE" w:rsidP="00C666A0">
      <w:pPr>
        <w:pStyle w:val="berschrift2"/>
      </w:pPr>
      <w:bookmarkStart w:id="113" w:name="A12"/>
      <w:bookmarkStart w:id="114" w:name="_Toc98233782"/>
      <w:bookmarkStart w:id="115" w:name="_Toc98247295"/>
      <w:bookmarkEnd w:id="113"/>
      <w:r>
        <w:t xml:space="preserve">Rechte- und Rollenkonzept für die Administration einer </w:t>
      </w:r>
      <w:r w:rsidR="00531E2E">
        <w:br/>
      </w:r>
      <w:r>
        <w:t>virtuellen</w:t>
      </w:r>
      <w:bookmarkStart w:id="116" w:name="_Toc98233783"/>
      <w:bookmarkEnd w:id="114"/>
      <w:r w:rsidR="00531E2E">
        <w:t xml:space="preserve"> </w:t>
      </w:r>
      <w:r>
        <w:t>Infrastruktur (S) [A12]</w:t>
      </w:r>
      <w:bookmarkEnd w:id="115"/>
      <w:bookmarkEnd w:id="116"/>
    </w:p>
    <w:p w14:paraId="256A0913" w14:textId="77777777" w:rsidR="00B61AFE" w:rsidRPr="00CC02C2" w:rsidRDefault="00B61AFE" w:rsidP="00B61AFE">
      <w:pPr>
        <w:suppressAutoHyphens/>
        <w:spacing w:after="240"/>
        <w:ind w:left="720"/>
        <w:rPr>
          <w:color w:val="000000" w:themeColor="text1"/>
        </w:rPr>
      </w:pPr>
    </w:p>
    <w:p w14:paraId="6FEAEDB3" w14:textId="77777777" w:rsidR="00B61AFE" w:rsidRPr="0083049A" w:rsidRDefault="00B61AFE" w:rsidP="00531E2E">
      <w:pPr>
        <w:pStyle w:val="Listenabsatz"/>
        <w:numPr>
          <w:ilvl w:val="0"/>
          <w:numId w:val="3"/>
        </w:numPr>
        <w:spacing w:after="0"/>
        <w:ind w:hanging="786"/>
      </w:pPr>
      <w:bookmarkStart w:id="117" w:name="A12a1"/>
      <w:bookmarkEnd w:id="117"/>
      <w:r>
        <w:t xml:space="preserve">Anhand der in der Planung definierten Aufgaben und Rollen (siehe SYS.1.5.A8 Planung einer virtuellen Infrastruktur) MUSS für die Administration der virtuellen IT-Systeme und Netze sowie der Virtualisierungsserver und der Managementumgebung ein Rechte- und Rollenkonzept erstellt und umgesetzt werden. </w:t>
      </w:r>
    </w:p>
    <w:p w14:paraId="22ADD707" w14:textId="77777777" w:rsidR="00B61AFE" w:rsidRDefault="00B61AFE" w:rsidP="00531E2E">
      <w:pPr>
        <w:pStyle w:val="Listenabsatz"/>
        <w:numPr>
          <w:ilvl w:val="0"/>
          <w:numId w:val="0"/>
        </w:numPr>
        <w:spacing w:after="0"/>
        <w:ind w:left="786"/>
      </w:pPr>
    </w:p>
    <w:p w14:paraId="624421D3" w14:textId="77777777" w:rsidR="00391677" w:rsidRPr="00B61AFE" w:rsidRDefault="00391677" w:rsidP="00391677">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91677" w14:paraId="26C43684"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6AD2744A" w14:textId="77777777" w:rsidR="00391677" w:rsidRDefault="00391677" w:rsidP="00D801EE">
            <w:pPr>
              <w:suppressAutoHyphens/>
              <w:spacing w:before="120" w:after="120"/>
            </w:pPr>
            <w:r>
              <w:t xml:space="preserve">Umsetzung: JA / TEILW / NEIN / ENTB </w:t>
            </w:r>
          </w:p>
        </w:tc>
      </w:tr>
      <w:tr w:rsidR="00391677" w:rsidRPr="00CC02C2" w14:paraId="622EB38E" w14:textId="77777777" w:rsidTr="00D801EE">
        <w:tc>
          <w:tcPr>
            <w:tcW w:w="8356" w:type="dxa"/>
          </w:tcPr>
          <w:p w14:paraId="506C34B4" w14:textId="77777777" w:rsidR="00391677" w:rsidRPr="00CC02C2" w:rsidRDefault="00391677" w:rsidP="00D801EE">
            <w:pPr>
              <w:suppressAutoHyphens/>
              <w:spacing w:before="120" w:after="120"/>
              <w:rPr>
                <w:color w:val="000000" w:themeColor="text1"/>
              </w:rPr>
            </w:pPr>
            <w:r>
              <w:rPr>
                <w:color w:val="000000" w:themeColor="text1"/>
              </w:rPr>
              <w:t>Hier steht Ihr aktueller Umsetzungsstand</w:t>
            </w:r>
          </w:p>
        </w:tc>
      </w:tr>
    </w:tbl>
    <w:p w14:paraId="34AB4A72" w14:textId="77777777" w:rsidR="00391677" w:rsidRPr="00B61AFE" w:rsidRDefault="00391677" w:rsidP="00531E2E">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91677" w14:paraId="68428DD1" w14:textId="77777777" w:rsidTr="00D801EE">
        <w:tc>
          <w:tcPr>
            <w:tcW w:w="8340" w:type="dxa"/>
            <w:tcBorders>
              <w:bottom w:val="single" w:sz="4" w:space="0" w:color="auto"/>
            </w:tcBorders>
            <w:shd w:val="clear" w:color="auto" w:fill="C6D9F1" w:themeFill="text2" w:themeFillTint="33"/>
          </w:tcPr>
          <w:p w14:paraId="2A53B48F" w14:textId="77777777" w:rsidR="00391677" w:rsidRDefault="00391677" w:rsidP="00D801EE">
            <w:pPr>
              <w:spacing w:before="60" w:after="60"/>
              <w:rPr>
                <w:color w:val="000000" w:themeColor="text1"/>
              </w:rPr>
            </w:pPr>
            <w:r>
              <w:rPr>
                <w:color w:val="000000" w:themeColor="text1"/>
              </w:rPr>
              <w:t>Einspruch - diese Anforderung soll nicht aufgenommen werden!</w:t>
            </w:r>
          </w:p>
        </w:tc>
      </w:tr>
      <w:tr w:rsidR="00391677" w14:paraId="3AB21C36" w14:textId="77777777" w:rsidTr="00D801EE">
        <w:tc>
          <w:tcPr>
            <w:tcW w:w="8340" w:type="dxa"/>
            <w:shd w:val="clear" w:color="auto" w:fill="FFFFFF" w:themeFill="background1"/>
          </w:tcPr>
          <w:p w14:paraId="5C4769C9" w14:textId="77777777" w:rsidR="00391677" w:rsidRDefault="00391677" w:rsidP="00D801EE">
            <w:pPr>
              <w:spacing w:before="60" w:after="60"/>
              <w:rPr>
                <w:color w:val="000000" w:themeColor="text1"/>
              </w:rPr>
            </w:pPr>
            <w:r>
              <w:rPr>
                <w:color w:val="000000" w:themeColor="text1"/>
              </w:rPr>
              <w:t>Begründung der Fachseite:</w:t>
            </w:r>
          </w:p>
        </w:tc>
      </w:tr>
    </w:tbl>
    <w:p w14:paraId="66A510F7" w14:textId="77777777" w:rsidR="00B61AFE" w:rsidRPr="00CC02C2" w:rsidRDefault="00B61AFE" w:rsidP="00B61AFE">
      <w:pPr>
        <w:suppressAutoHyphens/>
        <w:spacing w:after="240"/>
        <w:ind w:left="720"/>
        <w:rPr>
          <w:color w:val="000000" w:themeColor="text1"/>
        </w:rPr>
      </w:pPr>
    </w:p>
    <w:p w14:paraId="6588B369" w14:textId="77777777" w:rsidR="00B61AFE" w:rsidRPr="0083049A" w:rsidRDefault="00B61AFE" w:rsidP="00531E2E">
      <w:pPr>
        <w:pStyle w:val="Listenabsatz"/>
        <w:numPr>
          <w:ilvl w:val="0"/>
          <w:numId w:val="3"/>
        </w:numPr>
        <w:spacing w:after="0"/>
        <w:ind w:hanging="786"/>
      </w:pPr>
      <w:bookmarkStart w:id="118" w:name="A12a2"/>
      <w:bookmarkEnd w:id="118"/>
      <w:r>
        <w:t xml:space="preserve">Alle Komponenten der virtuellen Infrastruktur MÜSSEN in ein zentrales Identitäts- und Berechtigungsmanagement eingebunden werden. </w:t>
      </w:r>
    </w:p>
    <w:p w14:paraId="4857C1A0" w14:textId="77777777" w:rsidR="00B61AFE" w:rsidRDefault="00B61AFE" w:rsidP="00531E2E">
      <w:pPr>
        <w:pStyle w:val="Listenabsatz"/>
        <w:numPr>
          <w:ilvl w:val="0"/>
          <w:numId w:val="0"/>
        </w:numPr>
        <w:spacing w:after="0"/>
        <w:ind w:left="786"/>
      </w:pPr>
    </w:p>
    <w:p w14:paraId="1EBEB1F4" w14:textId="77777777" w:rsidR="00391677" w:rsidRPr="00B61AFE" w:rsidRDefault="00391677" w:rsidP="00391677">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91677" w14:paraId="489FF01F"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14BD98E9" w14:textId="77777777" w:rsidR="00391677" w:rsidRDefault="00391677" w:rsidP="00D801EE">
            <w:pPr>
              <w:suppressAutoHyphens/>
              <w:spacing w:before="120" w:after="120"/>
            </w:pPr>
            <w:r>
              <w:t xml:space="preserve">Umsetzung: JA / TEILW / NEIN / ENTB </w:t>
            </w:r>
          </w:p>
        </w:tc>
      </w:tr>
      <w:tr w:rsidR="00391677" w:rsidRPr="00CC02C2" w14:paraId="31FB1646" w14:textId="77777777" w:rsidTr="00D801EE">
        <w:tc>
          <w:tcPr>
            <w:tcW w:w="8356" w:type="dxa"/>
          </w:tcPr>
          <w:p w14:paraId="3ACBA80F" w14:textId="77777777" w:rsidR="00391677" w:rsidRPr="00CC02C2" w:rsidRDefault="00391677" w:rsidP="00D801EE">
            <w:pPr>
              <w:suppressAutoHyphens/>
              <w:spacing w:before="120" w:after="120"/>
              <w:rPr>
                <w:color w:val="000000" w:themeColor="text1"/>
              </w:rPr>
            </w:pPr>
            <w:r>
              <w:rPr>
                <w:color w:val="000000" w:themeColor="text1"/>
              </w:rPr>
              <w:t>Hier steht Ihr aktueller Umsetzungsstand</w:t>
            </w:r>
          </w:p>
        </w:tc>
      </w:tr>
    </w:tbl>
    <w:p w14:paraId="08925892" w14:textId="77777777" w:rsidR="00391677" w:rsidRPr="00B61AFE" w:rsidRDefault="00391677" w:rsidP="00531E2E">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91677" w14:paraId="0542A43E" w14:textId="77777777" w:rsidTr="00D801EE">
        <w:tc>
          <w:tcPr>
            <w:tcW w:w="8340" w:type="dxa"/>
            <w:tcBorders>
              <w:bottom w:val="single" w:sz="4" w:space="0" w:color="auto"/>
            </w:tcBorders>
            <w:shd w:val="clear" w:color="auto" w:fill="C6D9F1" w:themeFill="text2" w:themeFillTint="33"/>
          </w:tcPr>
          <w:p w14:paraId="715C840C" w14:textId="77777777" w:rsidR="00391677" w:rsidRDefault="00391677" w:rsidP="00D801EE">
            <w:pPr>
              <w:spacing w:before="60" w:after="60"/>
              <w:rPr>
                <w:color w:val="000000" w:themeColor="text1"/>
              </w:rPr>
            </w:pPr>
            <w:r>
              <w:rPr>
                <w:color w:val="000000" w:themeColor="text1"/>
              </w:rPr>
              <w:t>Einspruch - diese Anforderung soll nicht aufgenommen werden!</w:t>
            </w:r>
          </w:p>
        </w:tc>
      </w:tr>
      <w:tr w:rsidR="00391677" w14:paraId="66E29322" w14:textId="77777777" w:rsidTr="00D801EE">
        <w:tc>
          <w:tcPr>
            <w:tcW w:w="8340" w:type="dxa"/>
            <w:shd w:val="clear" w:color="auto" w:fill="FFFFFF" w:themeFill="background1"/>
          </w:tcPr>
          <w:p w14:paraId="68A396F1" w14:textId="77777777" w:rsidR="00391677" w:rsidRDefault="00391677" w:rsidP="00D801EE">
            <w:pPr>
              <w:spacing w:before="60" w:after="60"/>
              <w:rPr>
                <w:color w:val="000000" w:themeColor="text1"/>
              </w:rPr>
            </w:pPr>
            <w:r>
              <w:rPr>
                <w:color w:val="000000" w:themeColor="text1"/>
              </w:rPr>
              <w:t>Begründung der Fachseite:</w:t>
            </w:r>
          </w:p>
        </w:tc>
      </w:tr>
    </w:tbl>
    <w:p w14:paraId="38D961AD" w14:textId="500CB4D0" w:rsidR="00B61AFE" w:rsidRDefault="00B61AFE" w:rsidP="00531E2E">
      <w:pPr>
        <w:pStyle w:val="Listenabsatz"/>
        <w:numPr>
          <w:ilvl w:val="0"/>
          <w:numId w:val="0"/>
        </w:numPr>
        <w:spacing w:after="0"/>
        <w:ind w:left="786"/>
      </w:pPr>
    </w:p>
    <w:p w14:paraId="1281789D" w14:textId="77777777" w:rsidR="00531E2E" w:rsidRPr="00531E2E" w:rsidRDefault="00531E2E" w:rsidP="00531E2E">
      <w:pPr>
        <w:pStyle w:val="Listenabsatz"/>
        <w:numPr>
          <w:ilvl w:val="0"/>
          <w:numId w:val="0"/>
        </w:numPr>
        <w:spacing w:after="0"/>
        <w:ind w:left="786"/>
      </w:pPr>
    </w:p>
    <w:p w14:paraId="0684ECEA" w14:textId="77777777" w:rsidR="00B61AFE" w:rsidRPr="0083049A" w:rsidRDefault="00B61AFE" w:rsidP="00531E2E">
      <w:pPr>
        <w:pStyle w:val="Listenabsatz"/>
        <w:numPr>
          <w:ilvl w:val="0"/>
          <w:numId w:val="3"/>
        </w:numPr>
        <w:spacing w:after="0"/>
        <w:ind w:hanging="786"/>
      </w:pPr>
      <w:bookmarkStart w:id="119" w:name="A12a3"/>
      <w:bookmarkEnd w:id="119"/>
      <w:r>
        <w:t xml:space="preserve">Administratoren von virtuellen Maschinen und Administratoren der Virtualisierungsumgebung MÜSSEN unterschieden werden. </w:t>
      </w:r>
    </w:p>
    <w:p w14:paraId="34816FED" w14:textId="77777777" w:rsidR="00B61AFE" w:rsidRDefault="00B61AFE" w:rsidP="00531E2E">
      <w:pPr>
        <w:pStyle w:val="Listenabsatz"/>
        <w:numPr>
          <w:ilvl w:val="0"/>
          <w:numId w:val="0"/>
        </w:numPr>
        <w:spacing w:after="0"/>
        <w:ind w:left="786"/>
      </w:pPr>
    </w:p>
    <w:p w14:paraId="071EC75F" w14:textId="77777777" w:rsidR="00391677" w:rsidRPr="00B61AFE" w:rsidRDefault="00391677" w:rsidP="00391677">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91677" w14:paraId="3DD27ED7"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42D34388" w14:textId="77777777" w:rsidR="00391677" w:rsidRDefault="00391677" w:rsidP="00D801EE">
            <w:pPr>
              <w:suppressAutoHyphens/>
              <w:spacing w:before="120" w:after="120"/>
            </w:pPr>
            <w:r>
              <w:t xml:space="preserve">Umsetzung: JA / TEILW / NEIN / ENTB </w:t>
            </w:r>
          </w:p>
        </w:tc>
      </w:tr>
      <w:tr w:rsidR="00391677" w:rsidRPr="00CC02C2" w14:paraId="1CE5C1A9" w14:textId="77777777" w:rsidTr="00D801EE">
        <w:tc>
          <w:tcPr>
            <w:tcW w:w="8356" w:type="dxa"/>
          </w:tcPr>
          <w:p w14:paraId="4F58CE0E" w14:textId="77777777" w:rsidR="00391677" w:rsidRPr="00CC02C2" w:rsidRDefault="00391677" w:rsidP="00D801EE">
            <w:pPr>
              <w:suppressAutoHyphens/>
              <w:spacing w:before="120" w:after="120"/>
              <w:rPr>
                <w:color w:val="000000" w:themeColor="text1"/>
              </w:rPr>
            </w:pPr>
            <w:r>
              <w:rPr>
                <w:color w:val="000000" w:themeColor="text1"/>
              </w:rPr>
              <w:t>Hier steht Ihr aktueller Umsetzungsstand</w:t>
            </w:r>
          </w:p>
        </w:tc>
      </w:tr>
    </w:tbl>
    <w:p w14:paraId="35432A51" w14:textId="77777777" w:rsidR="00391677" w:rsidRPr="00B61AFE" w:rsidRDefault="00391677" w:rsidP="00531E2E">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91677" w14:paraId="630FEC8F" w14:textId="77777777" w:rsidTr="00D801EE">
        <w:tc>
          <w:tcPr>
            <w:tcW w:w="8340" w:type="dxa"/>
            <w:tcBorders>
              <w:bottom w:val="single" w:sz="4" w:space="0" w:color="auto"/>
            </w:tcBorders>
            <w:shd w:val="clear" w:color="auto" w:fill="C6D9F1" w:themeFill="text2" w:themeFillTint="33"/>
          </w:tcPr>
          <w:p w14:paraId="6CBB288F" w14:textId="77777777" w:rsidR="00391677" w:rsidRDefault="00391677" w:rsidP="00D801EE">
            <w:pPr>
              <w:spacing w:before="60" w:after="60"/>
              <w:rPr>
                <w:color w:val="000000" w:themeColor="text1"/>
              </w:rPr>
            </w:pPr>
            <w:r>
              <w:rPr>
                <w:color w:val="000000" w:themeColor="text1"/>
              </w:rPr>
              <w:t>Einspruch - diese Anforderung soll nicht aufgenommen werden!</w:t>
            </w:r>
          </w:p>
        </w:tc>
      </w:tr>
      <w:tr w:rsidR="00391677" w14:paraId="2CFE8A5D" w14:textId="77777777" w:rsidTr="00D801EE">
        <w:tc>
          <w:tcPr>
            <w:tcW w:w="8340" w:type="dxa"/>
            <w:shd w:val="clear" w:color="auto" w:fill="FFFFFF" w:themeFill="background1"/>
          </w:tcPr>
          <w:p w14:paraId="74F31877" w14:textId="77777777" w:rsidR="00391677" w:rsidRDefault="00391677" w:rsidP="00D801EE">
            <w:pPr>
              <w:spacing w:before="60" w:after="60"/>
              <w:rPr>
                <w:color w:val="000000" w:themeColor="text1"/>
              </w:rPr>
            </w:pPr>
            <w:r>
              <w:rPr>
                <w:color w:val="000000" w:themeColor="text1"/>
              </w:rPr>
              <w:t>Begründung der Fachseite:</w:t>
            </w:r>
          </w:p>
        </w:tc>
      </w:tr>
    </w:tbl>
    <w:p w14:paraId="576D6B0D" w14:textId="6D938087" w:rsidR="00B61AFE" w:rsidRDefault="00B61AFE" w:rsidP="00531E2E">
      <w:pPr>
        <w:pStyle w:val="Listenabsatz"/>
        <w:numPr>
          <w:ilvl w:val="0"/>
          <w:numId w:val="0"/>
        </w:numPr>
        <w:spacing w:after="0"/>
        <w:ind w:left="786"/>
      </w:pPr>
    </w:p>
    <w:p w14:paraId="4EB6B8C6" w14:textId="77777777" w:rsidR="00531E2E" w:rsidRPr="00531E2E" w:rsidRDefault="00531E2E" w:rsidP="00531E2E">
      <w:pPr>
        <w:pStyle w:val="Listenabsatz"/>
        <w:numPr>
          <w:ilvl w:val="0"/>
          <w:numId w:val="0"/>
        </w:numPr>
        <w:spacing w:after="0"/>
        <w:ind w:left="786"/>
      </w:pPr>
    </w:p>
    <w:p w14:paraId="63D2238F" w14:textId="5482327C" w:rsidR="00B61AFE" w:rsidRPr="0083049A" w:rsidRDefault="00B61AFE" w:rsidP="00531E2E">
      <w:pPr>
        <w:pStyle w:val="Listenabsatz"/>
        <w:numPr>
          <w:ilvl w:val="0"/>
          <w:numId w:val="3"/>
        </w:numPr>
        <w:spacing w:after="0"/>
        <w:ind w:hanging="786"/>
      </w:pPr>
      <w:bookmarkStart w:id="120" w:name="A12a4"/>
      <w:bookmarkEnd w:id="120"/>
      <w:r>
        <w:t>Sie MÜSSEN mit unterschiedlichen Zugriffsrechten ausgestattet werden.</w:t>
      </w:r>
    </w:p>
    <w:p w14:paraId="0FAB1DBD" w14:textId="77777777" w:rsidR="00B61AFE" w:rsidRDefault="00B61AFE" w:rsidP="00531E2E">
      <w:pPr>
        <w:pStyle w:val="Listenabsatz"/>
        <w:numPr>
          <w:ilvl w:val="0"/>
          <w:numId w:val="0"/>
        </w:numPr>
        <w:spacing w:after="0"/>
        <w:ind w:left="786"/>
      </w:pPr>
    </w:p>
    <w:p w14:paraId="4FE8A84C" w14:textId="1A8E4D82" w:rsidR="00391677" w:rsidRDefault="00391677" w:rsidP="00391677">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p w14:paraId="6040266D" w14:textId="77777777" w:rsidR="00531E2E" w:rsidRPr="00B61AFE" w:rsidRDefault="00531E2E" w:rsidP="00391677">
      <w:pPr>
        <w:pStyle w:val="Listenabsatz"/>
        <w:numPr>
          <w:ilvl w:val="0"/>
          <w:numId w:val="0"/>
        </w:numPr>
        <w:spacing w:after="240"/>
        <w:ind w:left="786"/>
        <w:rPr>
          <w:color w:val="FF0000"/>
        </w:rPr>
      </w:pPr>
    </w:p>
    <w:tbl>
      <w:tblPr>
        <w:tblStyle w:val="Tabellenraster"/>
        <w:tblW w:w="0" w:type="auto"/>
        <w:tblInd w:w="704" w:type="dxa"/>
        <w:tblLook w:val="04A0" w:firstRow="1" w:lastRow="0" w:firstColumn="1" w:lastColumn="0" w:noHBand="0" w:noVBand="1"/>
      </w:tblPr>
      <w:tblGrid>
        <w:gridCol w:w="8356"/>
      </w:tblGrid>
      <w:tr w:rsidR="00391677" w14:paraId="6557E254"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2B8D4334" w14:textId="77777777" w:rsidR="00391677" w:rsidRDefault="00391677" w:rsidP="00D801EE">
            <w:pPr>
              <w:suppressAutoHyphens/>
              <w:spacing w:before="120" w:after="120"/>
            </w:pPr>
            <w:r>
              <w:t xml:space="preserve">Umsetzung: JA / TEILW / NEIN / ENTB </w:t>
            </w:r>
          </w:p>
        </w:tc>
      </w:tr>
      <w:tr w:rsidR="00391677" w:rsidRPr="00CC02C2" w14:paraId="4D0908C3" w14:textId="77777777" w:rsidTr="00D801EE">
        <w:tc>
          <w:tcPr>
            <w:tcW w:w="8356" w:type="dxa"/>
          </w:tcPr>
          <w:p w14:paraId="77929272" w14:textId="77777777" w:rsidR="00391677" w:rsidRPr="00CC02C2" w:rsidRDefault="00391677" w:rsidP="00D801EE">
            <w:pPr>
              <w:suppressAutoHyphens/>
              <w:spacing w:before="120" w:after="120"/>
              <w:rPr>
                <w:color w:val="000000" w:themeColor="text1"/>
              </w:rPr>
            </w:pPr>
            <w:r>
              <w:rPr>
                <w:color w:val="000000" w:themeColor="text1"/>
              </w:rPr>
              <w:t>Hier steht Ihr aktueller Umsetzungsstand</w:t>
            </w:r>
          </w:p>
        </w:tc>
      </w:tr>
    </w:tbl>
    <w:p w14:paraId="6EA209A9" w14:textId="77777777" w:rsidR="00391677" w:rsidRPr="00B61AFE" w:rsidRDefault="00391677" w:rsidP="00531E2E">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91677" w14:paraId="5DE98FC6" w14:textId="77777777" w:rsidTr="00D801EE">
        <w:tc>
          <w:tcPr>
            <w:tcW w:w="8340" w:type="dxa"/>
            <w:tcBorders>
              <w:bottom w:val="single" w:sz="4" w:space="0" w:color="auto"/>
            </w:tcBorders>
            <w:shd w:val="clear" w:color="auto" w:fill="C6D9F1" w:themeFill="text2" w:themeFillTint="33"/>
          </w:tcPr>
          <w:p w14:paraId="59599D04" w14:textId="77777777" w:rsidR="00391677" w:rsidRDefault="00391677" w:rsidP="00D801EE">
            <w:pPr>
              <w:spacing w:before="60" w:after="60"/>
              <w:rPr>
                <w:color w:val="000000" w:themeColor="text1"/>
              </w:rPr>
            </w:pPr>
            <w:r>
              <w:rPr>
                <w:color w:val="000000" w:themeColor="text1"/>
              </w:rPr>
              <w:t>Einspruch - diese Anforderung soll nicht aufgenommen werden!</w:t>
            </w:r>
          </w:p>
        </w:tc>
      </w:tr>
      <w:tr w:rsidR="00391677" w14:paraId="25630E56" w14:textId="77777777" w:rsidTr="00D801EE">
        <w:tc>
          <w:tcPr>
            <w:tcW w:w="8340" w:type="dxa"/>
            <w:shd w:val="clear" w:color="auto" w:fill="FFFFFF" w:themeFill="background1"/>
          </w:tcPr>
          <w:p w14:paraId="643D794B" w14:textId="77777777" w:rsidR="00391677" w:rsidRDefault="00391677" w:rsidP="00D801EE">
            <w:pPr>
              <w:spacing w:before="60" w:after="60"/>
              <w:rPr>
                <w:color w:val="000000" w:themeColor="text1"/>
              </w:rPr>
            </w:pPr>
            <w:r>
              <w:rPr>
                <w:color w:val="000000" w:themeColor="text1"/>
              </w:rPr>
              <w:t>Begründung der Fachseite:</w:t>
            </w:r>
          </w:p>
        </w:tc>
      </w:tr>
    </w:tbl>
    <w:p w14:paraId="26F39007" w14:textId="77777777" w:rsidR="00B61AFE" w:rsidRPr="00CC02C2" w:rsidRDefault="00B61AFE" w:rsidP="00B61AFE">
      <w:pPr>
        <w:suppressAutoHyphens/>
        <w:spacing w:after="240"/>
        <w:ind w:left="720"/>
        <w:rPr>
          <w:color w:val="000000" w:themeColor="text1"/>
        </w:rPr>
      </w:pPr>
    </w:p>
    <w:p w14:paraId="68E916D6" w14:textId="77777777" w:rsidR="00B61AFE" w:rsidRPr="0083049A" w:rsidRDefault="00B61AFE" w:rsidP="00531E2E">
      <w:pPr>
        <w:pStyle w:val="Listenabsatz"/>
        <w:numPr>
          <w:ilvl w:val="0"/>
          <w:numId w:val="3"/>
        </w:numPr>
        <w:spacing w:after="0"/>
        <w:ind w:hanging="786"/>
      </w:pPr>
      <w:bookmarkStart w:id="121" w:name="A12a5"/>
      <w:bookmarkEnd w:id="121"/>
      <w:r>
        <w:t>Weiterhin MUSS die Managementumgebung virtuelle Maschinen zur geeigneten Strukturierung gruppieren können.</w:t>
      </w:r>
    </w:p>
    <w:p w14:paraId="511DF5B8" w14:textId="77777777" w:rsidR="00B61AFE" w:rsidRDefault="00B61AFE" w:rsidP="00531E2E">
      <w:pPr>
        <w:pStyle w:val="Listenabsatz"/>
        <w:numPr>
          <w:ilvl w:val="0"/>
          <w:numId w:val="0"/>
        </w:numPr>
        <w:spacing w:after="0"/>
        <w:ind w:left="786"/>
      </w:pPr>
    </w:p>
    <w:p w14:paraId="2FFD7D19" w14:textId="77777777" w:rsidR="00391677" w:rsidRPr="00B61AFE" w:rsidRDefault="00391677" w:rsidP="00391677">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91677" w14:paraId="7DB5A54A"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2AB5060B" w14:textId="77777777" w:rsidR="00391677" w:rsidRDefault="00391677" w:rsidP="00D801EE">
            <w:pPr>
              <w:suppressAutoHyphens/>
              <w:spacing w:before="120" w:after="120"/>
            </w:pPr>
            <w:r>
              <w:t xml:space="preserve">Umsetzung: JA / TEILW / NEIN / ENTB </w:t>
            </w:r>
          </w:p>
        </w:tc>
      </w:tr>
      <w:tr w:rsidR="00391677" w:rsidRPr="00CC02C2" w14:paraId="701FE05C" w14:textId="77777777" w:rsidTr="00D801EE">
        <w:tc>
          <w:tcPr>
            <w:tcW w:w="8356" w:type="dxa"/>
          </w:tcPr>
          <w:p w14:paraId="3C930B28" w14:textId="77777777" w:rsidR="00391677" w:rsidRPr="00CC02C2" w:rsidRDefault="00391677" w:rsidP="00D801EE">
            <w:pPr>
              <w:suppressAutoHyphens/>
              <w:spacing w:before="120" w:after="120"/>
              <w:rPr>
                <w:color w:val="000000" w:themeColor="text1"/>
              </w:rPr>
            </w:pPr>
            <w:r>
              <w:rPr>
                <w:color w:val="000000" w:themeColor="text1"/>
              </w:rPr>
              <w:t>Hier steht Ihr aktueller Umsetzungsstand</w:t>
            </w:r>
          </w:p>
        </w:tc>
      </w:tr>
    </w:tbl>
    <w:p w14:paraId="11EF19AB" w14:textId="77777777" w:rsidR="00391677" w:rsidRPr="00B61AFE" w:rsidRDefault="00391677" w:rsidP="00531E2E">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91677" w14:paraId="6A270087" w14:textId="77777777" w:rsidTr="00D801EE">
        <w:tc>
          <w:tcPr>
            <w:tcW w:w="8340" w:type="dxa"/>
            <w:tcBorders>
              <w:bottom w:val="single" w:sz="4" w:space="0" w:color="auto"/>
            </w:tcBorders>
            <w:shd w:val="clear" w:color="auto" w:fill="C6D9F1" w:themeFill="text2" w:themeFillTint="33"/>
          </w:tcPr>
          <w:p w14:paraId="1CB86C7F" w14:textId="77777777" w:rsidR="00391677" w:rsidRDefault="00391677" w:rsidP="00D801EE">
            <w:pPr>
              <w:spacing w:before="60" w:after="60"/>
              <w:rPr>
                <w:color w:val="000000" w:themeColor="text1"/>
              </w:rPr>
            </w:pPr>
            <w:r>
              <w:rPr>
                <w:color w:val="000000" w:themeColor="text1"/>
              </w:rPr>
              <w:t>Einspruch - diese Anforderung soll nicht aufgenommen werden!</w:t>
            </w:r>
          </w:p>
        </w:tc>
      </w:tr>
      <w:tr w:rsidR="00391677" w14:paraId="051A1923" w14:textId="77777777" w:rsidTr="00D801EE">
        <w:tc>
          <w:tcPr>
            <w:tcW w:w="8340" w:type="dxa"/>
            <w:shd w:val="clear" w:color="auto" w:fill="FFFFFF" w:themeFill="background1"/>
          </w:tcPr>
          <w:p w14:paraId="754C2450" w14:textId="77777777" w:rsidR="00391677" w:rsidRDefault="00391677" w:rsidP="00D801EE">
            <w:pPr>
              <w:spacing w:before="60" w:after="60"/>
              <w:rPr>
                <w:color w:val="000000" w:themeColor="text1"/>
              </w:rPr>
            </w:pPr>
            <w:r>
              <w:rPr>
                <w:color w:val="000000" w:themeColor="text1"/>
              </w:rPr>
              <w:t>Begründung der Fachseite:</w:t>
            </w:r>
          </w:p>
        </w:tc>
      </w:tr>
    </w:tbl>
    <w:p w14:paraId="2B897664" w14:textId="77777777" w:rsidR="00B61AFE" w:rsidRPr="00CC02C2" w:rsidRDefault="00B61AFE" w:rsidP="00B61AFE">
      <w:pPr>
        <w:suppressAutoHyphens/>
        <w:spacing w:after="240"/>
        <w:ind w:left="720"/>
        <w:rPr>
          <w:color w:val="000000" w:themeColor="text1"/>
        </w:rPr>
      </w:pPr>
    </w:p>
    <w:p w14:paraId="538FB391" w14:textId="77777777" w:rsidR="00B61AFE" w:rsidRPr="0083049A" w:rsidRDefault="00B61AFE" w:rsidP="00531E2E">
      <w:pPr>
        <w:pStyle w:val="Listenabsatz"/>
        <w:numPr>
          <w:ilvl w:val="0"/>
          <w:numId w:val="3"/>
        </w:numPr>
        <w:spacing w:after="0"/>
        <w:ind w:hanging="786"/>
      </w:pPr>
      <w:bookmarkStart w:id="122" w:name="A12a6"/>
      <w:bookmarkEnd w:id="122"/>
      <w:r>
        <w:t>Die Rollen der Administratoren MÜSSEN entsprechend zugeteilt werden.</w:t>
      </w:r>
    </w:p>
    <w:p w14:paraId="4AE8A854" w14:textId="77777777" w:rsidR="00B61AFE" w:rsidRDefault="00B61AFE" w:rsidP="00531E2E">
      <w:pPr>
        <w:pStyle w:val="Listenabsatz"/>
        <w:numPr>
          <w:ilvl w:val="0"/>
          <w:numId w:val="0"/>
        </w:numPr>
        <w:spacing w:after="0"/>
        <w:ind w:left="786"/>
      </w:pPr>
    </w:p>
    <w:p w14:paraId="1CEC9350" w14:textId="77777777" w:rsidR="00391677" w:rsidRPr="00B61AFE" w:rsidRDefault="00391677" w:rsidP="00391677">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91677" w14:paraId="28B0B89C"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3ADC18D0" w14:textId="77777777" w:rsidR="00391677" w:rsidRDefault="00391677" w:rsidP="00D801EE">
            <w:pPr>
              <w:suppressAutoHyphens/>
              <w:spacing w:before="120" w:after="120"/>
            </w:pPr>
            <w:r>
              <w:t xml:space="preserve">Umsetzung: JA / TEILW / NEIN / ENTB </w:t>
            </w:r>
          </w:p>
        </w:tc>
      </w:tr>
      <w:tr w:rsidR="00391677" w:rsidRPr="00CC02C2" w14:paraId="05ACD4BF" w14:textId="77777777" w:rsidTr="00D801EE">
        <w:tc>
          <w:tcPr>
            <w:tcW w:w="8356" w:type="dxa"/>
          </w:tcPr>
          <w:p w14:paraId="1EA6F25E" w14:textId="77777777" w:rsidR="00391677" w:rsidRPr="00CC02C2" w:rsidRDefault="00391677" w:rsidP="00D801EE">
            <w:pPr>
              <w:suppressAutoHyphens/>
              <w:spacing w:before="120" w:after="120"/>
              <w:rPr>
                <w:color w:val="000000" w:themeColor="text1"/>
              </w:rPr>
            </w:pPr>
            <w:r>
              <w:rPr>
                <w:color w:val="000000" w:themeColor="text1"/>
              </w:rPr>
              <w:t>Hier steht Ihr aktueller Umsetzungsstand</w:t>
            </w:r>
          </w:p>
        </w:tc>
      </w:tr>
    </w:tbl>
    <w:p w14:paraId="526A59A2" w14:textId="77777777" w:rsidR="00391677" w:rsidRPr="00B61AFE" w:rsidRDefault="00391677" w:rsidP="00531E2E">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91677" w14:paraId="1D84375A" w14:textId="77777777" w:rsidTr="00D801EE">
        <w:tc>
          <w:tcPr>
            <w:tcW w:w="8340" w:type="dxa"/>
            <w:tcBorders>
              <w:bottom w:val="single" w:sz="4" w:space="0" w:color="auto"/>
            </w:tcBorders>
            <w:shd w:val="clear" w:color="auto" w:fill="C6D9F1" w:themeFill="text2" w:themeFillTint="33"/>
          </w:tcPr>
          <w:p w14:paraId="54FD892C" w14:textId="77777777" w:rsidR="00391677" w:rsidRDefault="00391677" w:rsidP="00D801EE">
            <w:pPr>
              <w:spacing w:before="60" w:after="60"/>
              <w:rPr>
                <w:color w:val="000000" w:themeColor="text1"/>
              </w:rPr>
            </w:pPr>
            <w:r>
              <w:rPr>
                <w:color w:val="000000" w:themeColor="text1"/>
              </w:rPr>
              <w:t>Einspruch - diese Anforderung soll nicht aufgenommen werden!</w:t>
            </w:r>
          </w:p>
        </w:tc>
      </w:tr>
      <w:tr w:rsidR="00391677" w14:paraId="297744C7" w14:textId="77777777" w:rsidTr="00D801EE">
        <w:tc>
          <w:tcPr>
            <w:tcW w:w="8340" w:type="dxa"/>
            <w:shd w:val="clear" w:color="auto" w:fill="FFFFFF" w:themeFill="background1"/>
          </w:tcPr>
          <w:p w14:paraId="744C2D6B" w14:textId="77777777" w:rsidR="00391677" w:rsidRDefault="00391677" w:rsidP="00D801EE">
            <w:pPr>
              <w:spacing w:before="60" w:after="60"/>
              <w:rPr>
                <w:color w:val="000000" w:themeColor="text1"/>
              </w:rPr>
            </w:pPr>
            <w:r>
              <w:rPr>
                <w:color w:val="000000" w:themeColor="text1"/>
              </w:rPr>
              <w:t>Begründung der Fachseite:</w:t>
            </w:r>
          </w:p>
        </w:tc>
      </w:tr>
    </w:tbl>
    <w:p w14:paraId="77599561" w14:textId="7562BE98" w:rsidR="00B61AFE" w:rsidRDefault="00B61AFE" w:rsidP="00B61AFE">
      <w:pPr>
        <w:pStyle w:val="Aufzhlungeinfach"/>
        <w:numPr>
          <w:ilvl w:val="0"/>
          <w:numId w:val="0"/>
        </w:numPr>
        <w:spacing w:before="480" w:after="0" w:line="240" w:lineRule="auto"/>
        <w:ind w:left="714" w:hanging="357"/>
      </w:pPr>
    </w:p>
    <w:p w14:paraId="6836BC09" w14:textId="1A2519DF" w:rsidR="00E42A0A" w:rsidRDefault="00E42A0A" w:rsidP="00B61AFE">
      <w:pPr>
        <w:pStyle w:val="Aufzhlungeinfach"/>
        <w:numPr>
          <w:ilvl w:val="0"/>
          <w:numId w:val="0"/>
        </w:numPr>
        <w:spacing w:before="480" w:after="0" w:line="240" w:lineRule="auto"/>
        <w:ind w:left="714" w:hanging="357"/>
      </w:pPr>
    </w:p>
    <w:p w14:paraId="1C5E3DC1" w14:textId="527F72F8" w:rsidR="00E42A0A" w:rsidRDefault="00E42A0A" w:rsidP="00B61AFE">
      <w:pPr>
        <w:pStyle w:val="Aufzhlungeinfach"/>
        <w:numPr>
          <w:ilvl w:val="0"/>
          <w:numId w:val="0"/>
        </w:numPr>
        <w:spacing w:before="480" w:after="0" w:line="240" w:lineRule="auto"/>
        <w:ind w:left="714" w:hanging="357"/>
      </w:pPr>
    </w:p>
    <w:p w14:paraId="7E6A8455" w14:textId="77777777" w:rsidR="00E42A0A" w:rsidRPr="00E126C7" w:rsidRDefault="00E42A0A" w:rsidP="00B61AFE">
      <w:pPr>
        <w:pStyle w:val="Aufzhlungeinfach"/>
        <w:numPr>
          <w:ilvl w:val="0"/>
          <w:numId w:val="0"/>
        </w:numPr>
        <w:spacing w:before="480" w:after="0" w:line="240" w:lineRule="auto"/>
        <w:ind w:left="714" w:hanging="357"/>
      </w:pPr>
    </w:p>
    <w:p w14:paraId="42C4A053" w14:textId="3202CE3F" w:rsidR="00B61AFE" w:rsidRDefault="00B61AFE" w:rsidP="001E7653">
      <w:pPr>
        <w:pStyle w:val="berschrift2"/>
      </w:pPr>
      <w:bookmarkStart w:id="123" w:name="A13"/>
      <w:bookmarkStart w:id="124" w:name="_Toc98233784"/>
      <w:bookmarkStart w:id="125" w:name="_Toc98247296"/>
      <w:bookmarkEnd w:id="123"/>
      <w:r>
        <w:t>Auswahl geeigneter Hardware für Virtualisierungs</w:t>
      </w:r>
      <w:r w:rsidR="00E42A0A">
        <w:t>-</w:t>
      </w:r>
      <w:r w:rsidR="00E42A0A">
        <w:br/>
      </w:r>
      <w:r>
        <w:t>umgebungen (S) [A13]</w:t>
      </w:r>
      <w:bookmarkEnd w:id="124"/>
      <w:bookmarkEnd w:id="125"/>
    </w:p>
    <w:p w14:paraId="0C47742F" w14:textId="77777777" w:rsidR="00B61AFE" w:rsidRPr="00CC02C2" w:rsidRDefault="00B61AFE" w:rsidP="00B61AFE">
      <w:pPr>
        <w:suppressAutoHyphens/>
        <w:spacing w:after="240"/>
        <w:ind w:left="720"/>
        <w:rPr>
          <w:color w:val="000000" w:themeColor="text1"/>
        </w:rPr>
      </w:pPr>
    </w:p>
    <w:p w14:paraId="2C40F55C" w14:textId="77777777" w:rsidR="00B61AFE" w:rsidRPr="0083049A" w:rsidRDefault="00B61AFE" w:rsidP="00E42A0A">
      <w:pPr>
        <w:pStyle w:val="Listenabsatz"/>
        <w:numPr>
          <w:ilvl w:val="0"/>
          <w:numId w:val="3"/>
        </w:numPr>
        <w:spacing w:after="0"/>
        <w:ind w:hanging="786"/>
      </w:pPr>
      <w:bookmarkStart w:id="126" w:name="A13a1"/>
      <w:bookmarkEnd w:id="126"/>
      <w:r>
        <w:t xml:space="preserve">Die verwendete Hardware MUSS kompatibel mit der eingesetzten Virtualisierungslösung sein. </w:t>
      </w:r>
    </w:p>
    <w:p w14:paraId="53118C6F" w14:textId="77777777" w:rsidR="00B61AFE" w:rsidRDefault="00B61AFE" w:rsidP="00531E2E">
      <w:pPr>
        <w:pStyle w:val="Listenabsatz"/>
        <w:numPr>
          <w:ilvl w:val="0"/>
          <w:numId w:val="0"/>
        </w:numPr>
        <w:spacing w:after="0"/>
        <w:ind w:left="786"/>
      </w:pPr>
    </w:p>
    <w:p w14:paraId="45AFABF6" w14:textId="77777777" w:rsidR="00391677" w:rsidRPr="00B61AFE" w:rsidRDefault="00391677" w:rsidP="00391677">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91677" w14:paraId="5D2F41C2"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7F64E843" w14:textId="77777777" w:rsidR="00391677" w:rsidRDefault="00391677" w:rsidP="00D801EE">
            <w:pPr>
              <w:suppressAutoHyphens/>
              <w:spacing w:before="120" w:after="120"/>
            </w:pPr>
            <w:r>
              <w:t xml:space="preserve">Umsetzung: JA / TEILW / NEIN / ENTB </w:t>
            </w:r>
          </w:p>
        </w:tc>
      </w:tr>
      <w:tr w:rsidR="00391677" w:rsidRPr="00CC02C2" w14:paraId="3F083360" w14:textId="77777777" w:rsidTr="00D801EE">
        <w:tc>
          <w:tcPr>
            <w:tcW w:w="8356" w:type="dxa"/>
          </w:tcPr>
          <w:p w14:paraId="78FA8D35" w14:textId="77777777" w:rsidR="00391677" w:rsidRPr="00CC02C2" w:rsidRDefault="00391677" w:rsidP="00D801EE">
            <w:pPr>
              <w:suppressAutoHyphens/>
              <w:spacing w:before="120" w:after="120"/>
              <w:rPr>
                <w:color w:val="000000" w:themeColor="text1"/>
              </w:rPr>
            </w:pPr>
            <w:r>
              <w:rPr>
                <w:color w:val="000000" w:themeColor="text1"/>
              </w:rPr>
              <w:t>Hier steht Ihr aktueller Umsetzungsstand</w:t>
            </w:r>
          </w:p>
        </w:tc>
      </w:tr>
    </w:tbl>
    <w:p w14:paraId="38A7ACF0" w14:textId="447695D5" w:rsidR="00391677" w:rsidRPr="00B61AFE" w:rsidRDefault="00391677" w:rsidP="00E42A0A">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91677" w14:paraId="51F693CC" w14:textId="77777777" w:rsidTr="00D801EE">
        <w:tc>
          <w:tcPr>
            <w:tcW w:w="8340" w:type="dxa"/>
            <w:tcBorders>
              <w:bottom w:val="single" w:sz="4" w:space="0" w:color="auto"/>
            </w:tcBorders>
            <w:shd w:val="clear" w:color="auto" w:fill="C6D9F1" w:themeFill="text2" w:themeFillTint="33"/>
          </w:tcPr>
          <w:p w14:paraId="13A23C78" w14:textId="77777777" w:rsidR="00391677" w:rsidRDefault="00391677" w:rsidP="00D801EE">
            <w:pPr>
              <w:spacing w:before="60" w:after="60"/>
              <w:rPr>
                <w:color w:val="000000" w:themeColor="text1"/>
              </w:rPr>
            </w:pPr>
            <w:r>
              <w:rPr>
                <w:color w:val="000000" w:themeColor="text1"/>
              </w:rPr>
              <w:t>Einspruch - diese Anforderung soll nicht aufgenommen werden!</w:t>
            </w:r>
          </w:p>
        </w:tc>
      </w:tr>
      <w:tr w:rsidR="00391677" w14:paraId="7C69F7EC" w14:textId="77777777" w:rsidTr="00D801EE">
        <w:tc>
          <w:tcPr>
            <w:tcW w:w="8340" w:type="dxa"/>
            <w:shd w:val="clear" w:color="auto" w:fill="FFFFFF" w:themeFill="background1"/>
          </w:tcPr>
          <w:p w14:paraId="7B90C888" w14:textId="77777777" w:rsidR="00391677" w:rsidRDefault="00391677" w:rsidP="00D801EE">
            <w:pPr>
              <w:spacing w:before="60" w:after="60"/>
              <w:rPr>
                <w:color w:val="000000" w:themeColor="text1"/>
              </w:rPr>
            </w:pPr>
            <w:r>
              <w:rPr>
                <w:color w:val="000000" w:themeColor="text1"/>
              </w:rPr>
              <w:t>Begründung der Fachseite:</w:t>
            </w:r>
          </w:p>
        </w:tc>
      </w:tr>
    </w:tbl>
    <w:p w14:paraId="209FD018" w14:textId="77777777" w:rsidR="00B61AFE" w:rsidRPr="00CC02C2" w:rsidRDefault="00B61AFE" w:rsidP="00B61AFE">
      <w:pPr>
        <w:suppressAutoHyphens/>
        <w:spacing w:after="240"/>
        <w:ind w:left="720"/>
        <w:rPr>
          <w:color w:val="000000" w:themeColor="text1"/>
        </w:rPr>
      </w:pPr>
    </w:p>
    <w:p w14:paraId="2DFEEF4D" w14:textId="77777777" w:rsidR="00B61AFE" w:rsidRPr="0083049A" w:rsidRDefault="00B61AFE" w:rsidP="00E42A0A">
      <w:pPr>
        <w:pStyle w:val="Listenabsatz"/>
        <w:numPr>
          <w:ilvl w:val="0"/>
          <w:numId w:val="3"/>
        </w:numPr>
        <w:spacing w:after="0"/>
        <w:ind w:hanging="786"/>
      </w:pPr>
      <w:bookmarkStart w:id="127" w:name="A13a2"/>
      <w:bookmarkEnd w:id="127"/>
      <w:r>
        <w:t>Dabei MUSS darauf geachtet werden, dass der Hersteller der Virtualisierungslösung über den geplanten Einsatzzeitraum auch Support für die betriebene Hardware anbietet.</w:t>
      </w:r>
    </w:p>
    <w:p w14:paraId="282F3ADC" w14:textId="77777777" w:rsidR="00B61AFE" w:rsidRDefault="00B61AFE" w:rsidP="00E42A0A">
      <w:pPr>
        <w:pStyle w:val="Listenabsatz"/>
        <w:numPr>
          <w:ilvl w:val="0"/>
          <w:numId w:val="0"/>
        </w:numPr>
        <w:spacing w:after="0"/>
        <w:ind w:left="786"/>
      </w:pPr>
    </w:p>
    <w:p w14:paraId="77D76DD2" w14:textId="77777777" w:rsidR="00391677" w:rsidRPr="00B61AFE" w:rsidRDefault="00391677" w:rsidP="00391677">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91677" w14:paraId="0C21F02D"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1E9D1B02" w14:textId="77777777" w:rsidR="00391677" w:rsidRDefault="00391677" w:rsidP="00D801EE">
            <w:pPr>
              <w:suppressAutoHyphens/>
              <w:spacing w:before="120" w:after="120"/>
            </w:pPr>
            <w:r>
              <w:t xml:space="preserve">Umsetzung: JA / TEILW / NEIN / ENTB </w:t>
            </w:r>
          </w:p>
        </w:tc>
      </w:tr>
      <w:tr w:rsidR="00391677" w:rsidRPr="00CC02C2" w14:paraId="772BA097" w14:textId="77777777" w:rsidTr="00D801EE">
        <w:tc>
          <w:tcPr>
            <w:tcW w:w="8356" w:type="dxa"/>
          </w:tcPr>
          <w:p w14:paraId="0D0796AA" w14:textId="77777777" w:rsidR="00391677" w:rsidRPr="00CC02C2" w:rsidRDefault="00391677" w:rsidP="00D801EE">
            <w:pPr>
              <w:suppressAutoHyphens/>
              <w:spacing w:before="120" w:after="120"/>
              <w:rPr>
                <w:color w:val="000000" w:themeColor="text1"/>
              </w:rPr>
            </w:pPr>
            <w:r>
              <w:rPr>
                <w:color w:val="000000" w:themeColor="text1"/>
              </w:rPr>
              <w:t>Hier steht Ihr aktueller Umsetzungsstand</w:t>
            </w:r>
          </w:p>
        </w:tc>
      </w:tr>
    </w:tbl>
    <w:p w14:paraId="5FBCC0D5" w14:textId="77777777" w:rsidR="00391677" w:rsidRPr="00B61AFE" w:rsidRDefault="00391677" w:rsidP="00E42A0A">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91677" w14:paraId="65EDF6FA" w14:textId="77777777" w:rsidTr="00D801EE">
        <w:tc>
          <w:tcPr>
            <w:tcW w:w="8340" w:type="dxa"/>
            <w:tcBorders>
              <w:bottom w:val="single" w:sz="4" w:space="0" w:color="auto"/>
            </w:tcBorders>
            <w:shd w:val="clear" w:color="auto" w:fill="C6D9F1" w:themeFill="text2" w:themeFillTint="33"/>
          </w:tcPr>
          <w:p w14:paraId="673E8E82" w14:textId="77777777" w:rsidR="00391677" w:rsidRDefault="00391677" w:rsidP="00D801EE">
            <w:pPr>
              <w:spacing w:before="60" w:after="60"/>
              <w:rPr>
                <w:color w:val="000000" w:themeColor="text1"/>
              </w:rPr>
            </w:pPr>
            <w:r>
              <w:rPr>
                <w:color w:val="000000" w:themeColor="text1"/>
              </w:rPr>
              <w:t>Einspruch - diese Anforderung soll nicht aufgenommen werden!</w:t>
            </w:r>
          </w:p>
        </w:tc>
      </w:tr>
      <w:tr w:rsidR="00391677" w14:paraId="38986ED6" w14:textId="77777777" w:rsidTr="00D801EE">
        <w:tc>
          <w:tcPr>
            <w:tcW w:w="8340" w:type="dxa"/>
            <w:shd w:val="clear" w:color="auto" w:fill="FFFFFF" w:themeFill="background1"/>
          </w:tcPr>
          <w:p w14:paraId="7528C848" w14:textId="77777777" w:rsidR="00391677" w:rsidRDefault="00391677" w:rsidP="00D801EE">
            <w:pPr>
              <w:spacing w:before="60" w:after="60"/>
              <w:rPr>
                <w:color w:val="000000" w:themeColor="text1"/>
              </w:rPr>
            </w:pPr>
            <w:r>
              <w:rPr>
                <w:color w:val="000000" w:themeColor="text1"/>
              </w:rPr>
              <w:t>Begründung der Fachseite:</w:t>
            </w:r>
          </w:p>
        </w:tc>
      </w:tr>
    </w:tbl>
    <w:p w14:paraId="7AEDB291" w14:textId="77777777" w:rsidR="00B61AFE" w:rsidRPr="00E126C7" w:rsidRDefault="00B61AFE" w:rsidP="00B61AFE">
      <w:pPr>
        <w:pStyle w:val="Aufzhlungeinfach"/>
        <w:numPr>
          <w:ilvl w:val="0"/>
          <w:numId w:val="0"/>
        </w:numPr>
        <w:spacing w:before="480" w:after="0" w:line="240" w:lineRule="auto"/>
        <w:ind w:left="714" w:hanging="357"/>
      </w:pPr>
    </w:p>
    <w:p w14:paraId="0BE84D5B" w14:textId="1A30CBDD" w:rsidR="00B61AFE" w:rsidRDefault="00B61AFE" w:rsidP="001E7653">
      <w:pPr>
        <w:pStyle w:val="berschrift2"/>
      </w:pPr>
      <w:bookmarkStart w:id="128" w:name="A14"/>
      <w:bookmarkStart w:id="129" w:name="_Toc98233785"/>
      <w:bookmarkStart w:id="130" w:name="_Toc98247297"/>
      <w:bookmarkEnd w:id="128"/>
      <w:r>
        <w:t xml:space="preserve">Einheitliche Konfigurationsstandards für virtuelle </w:t>
      </w:r>
      <w:r w:rsidR="00E42A0A">
        <w:br/>
      </w:r>
      <w:r>
        <w:t>IT-Systeme (S) [A14]</w:t>
      </w:r>
      <w:bookmarkEnd w:id="129"/>
      <w:bookmarkEnd w:id="130"/>
    </w:p>
    <w:p w14:paraId="69EC4617" w14:textId="77777777" w:rsidR="00B61AFE" w:rsidRPr="00BF2B45" w:rsidRDefault="00B61AFE" w:rsidP="00E42A0A">
      <w:pPr>
        <w:pStyle w:val="Listenabsatz"/>
        <w:numPr>
          <w:ilvl w:val="0"/>
          <w:numId w:val="0"/>
        </w:numPr>
        <w:spacing w:after="0"/>
        <w:ind w:left="786"/>
      </w:pPr>
    </w:p>
    <w:p w14:paraId="2849DCBD" w14:textId="77777777" w:rsidR="00B61AFE" w:rsidRPr="0083049A" w:rsidRDefault="00B61AFE" w:rsidP="00E42A0A">
      <w:pPr>
        <w:pStyle w:val="Listenabsatz"/>
        <w:numPr>
          <w:ilvl w:val="0"/>
          <w:numId w:val="3"/>
        </w:numPr>
        <w:spacing w:after="0"/>
        <w:ind w:hanging="786"/>
      </w:pPr>
      <w:bookmarkStart w:id="131" w:name="A14a1"/>
      <w:bookmarkEnd w:id="131"/>
      <w:r>
        <w:t xml:space="preserve">Für die eingesetzten virtuellen IT-Systeme MÜSSEN einheitliche Konfigurationsstandards definiert werden. </w:t>
      </w:r>
    </w:p>
    <w:p w14:paraId="34A60638" w14:textId="77777777" w:rsidR="00B61AFE" w:rsidRDefault="00B61AFE" w:rsidP="00E42A0A">
      <w:pPr>
        <w:pStyle w:val="Listenabsatz"/>
        <w:numPr>
          <w:ilvl w:val="0"/>
          <w:numId w:val="0"/>
        </w:numPr>
        <w:spacing w:after="0"/>
        <w:ind w:left="786"/>
      </w:pPr>
    </w:p>
    <w:p w14:paraId="511BF954" w14:textId="77777777" w:rsidR="00391677" w:rsidRPr="00B61AFE" w:rsidRDefault="00391677" w:rsidP="00391677">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91677" w14:paraId="597B466F"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3938F77D" w14:textId="77777777" w:rsidR="00391677" w:rsidRDefault="00391677" w:rsidP="00D801EE">
            <w:pPr>
              <w:suppressAutoHyphens/>
              <w:spacing w:before="120" w:after="120"/>
            </w:pPr>
            <w:r>
              <w:t xml:space="preserve">Umsetzung: JA / TEILW / NEIN / ENTB </w:t>
            </w:r>
          </w:p>
        </w:tc>
      </w:tr>
      <w:tr w:rsidR="00391677" w:rsidRPr="00CC02C2" w14:paraId="539D9F72" w14:textId="77777777" w:rsidTr="00D801EE">
        <w:tc>
          <w:tcPr>
            <w:tcW w:w="8356" w:type="dxa"/>
          </w:tcPr>
          <w:p w14:paraId="6949E9DD" w14:textId="77777777" w:rsidR="00391677" w:rsidRPr="00CC02C2" w:rsidRDefault="00391677" w:rsidP="00D801EE">
            <w:pPr>
              <w:suppressAutoHyphens/>
              <w:spacing w:before="120" w:after="120"/>
              <w:rPr>
                <w:color w:val="000000" w:themeColor="text1"/>
              </w:rPr>
            </w:pPr>
            <w:r>
              <w:rPr>
                <w:color w:val="000000" w:themeColor="text1"/>
              </w:rPr>
              <w:t>Hier steht Ihr aktueller Umsetzungsstand</w:t>
            </w:r>
          </w:p>
        </w:tc>
      </w:tr>
    </w:tbl>
    <w:p w14:paraId="60FAC249" w14:textId="77777777" w:rsidR="00391677" w:rsidRPr="00B61AFE" w:rsidRDefault="00391677" w:rsidP="00E42A0A">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91677" w14:paraId="02A00384" w14:textId="77777777" w:rsidTr="00D801EE">
        <w:tc>
          <w:tcPr>
            <w:tcW w:w="8340" w:type="dxa"/>
            <w:tcBorders>
              <w:bottom w:val="single" w:sz="4" w:space="0" w:color="auto"/>
            </w:tcBorders>
            <w:shd w:val="clear" w:color="auto" w:fill="C6D9F1" w:themeFill="text2" w:themeFillTint="33"/>
          </w:tcPr>
          <w:p w14:paraId="0EFC5D9D" w14:textId="77777777" w:rsidR="00391677" w:rsidRDefault="00391677" w:rsidP="00D801EE">
            <w:pPr>
              <w:spacing w:before="60" w:after="60"/>
              <w:rPr>
                <w:color w:val="000000" w:themeColor="text1"/>
              </w:rPr>
            </w:pPr>
            <w:r>
              <w:rPr>
                <w:color w:val="000000" w:themeColor="text1"/>
              </w:rPr>
              <w:t>Einspruch - diese Anforderung soll nicht aufgenommen werden!</w:t>
            </w:r>
          </w:p>
        </w:tc>
      </w:tr>
      <w:tr w:rsidR="00391677" w14:paraId="35CC05BC" w14:textId="77777777" w:rsidTr="00D801EE">
        <w:tc>
          <w:tcPr>
            <w:tcW w:w="8340" w:type="dxa"/>
            <w:shd w:val="clear" w:color="auto" w:fill="FFFFFF" w:themeFill="background1"/>
          </w:tcPr>
          <w:p w14:paraId="4FB38A43" w14:textId="77777777" w:rsidR="00391677" w:rsidRDefault="00391677" w:rsidP="00D801EE">
            <w:pPr>
              <w:spacing w:before="60" w:after="60"/>
              <w:rPr>
                <w:color w:val="000000" w:themeColor="text1"/>
              </w:rPr>
            </w:pPr>
            <w:r>
              <w:rPr>
                <w:color w:val="000000" w:themeColor="text1"/>
              </w:rPr>
              <w:t>Begründung der Fachseite:</w:t>
            </w:r>
          </w:p>
        </w:tc>
      </w:tr>
    </w:tbl>
    <w:p w14:paraId="356081BC" w14:textId="77777777" w:rsidR="00B61AFE" w:rsidRPr="00CC02C2" w:rsidRDefault="00B61AFE" w:rsidP="00B61AFE">
      <w:pPr>
        <w:suppressAutoHyphens/>
        <w:spacing w:after="240"/>
        <w:ind w:left="720"/>
        <w:rPr>
          <w:color w:val="000000" w:themeColor="text1"/>
        </w:rPr>
      </w:pPr>
    </w:p>
    <w:p w14:paraId="525DDFD7" w14:textId="1779EFFA" w:rsidR="00B61AFE" w:rsidRPr="0083049A" w:rsidRDefault="00B61AFE" w:rsidP="00E42A0A">
      <w:pPr>
        <w:pStyle w:val="Listenabsatz"/>
        <w:numPr>
          <w:ilvl w:val="0"/>
          <w:numId w:val="3"/>
        </w:numPr>
        <w:spacing w:after="0"/>
        <w:ind w:hanging="786"/>
      </w:pPr>
      <w:bookmarkStart w:id="132" w:name="A14a2"/>
      <w:bookmarkEnd w:id="132"/>
      <w:r>
        <w:t>Die virtuellen IT-Systeme MÜSSEN nach diesen Standards konfiguriert werden</w:t>
      </w:r>
      <w:r w:rsidR="00E42A0A">
        <w:t>.</w:t>
      </w:r>
    </w:p>
    <w:p w14:paraId="76610D13" w14:textId="77777777" w:rsidR="00B61AFE" w:rsidRDefault="00B61AFE" w:rsidP="00E42A0A">
      <w:pPr>
        <w:spacing w:after="0"/>
      </w:pPr>
    </w:p>
    <w:p w14:paraId="381E5FB6" w14:textId="77777777" w:rsidR="00391677" w:rsidRPr="00B61AFE" w:rsidRDefault="00391677" w:rsidP="00391677">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91677" w14:paraId="4BBBF2C5"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004AAC2D" w14:textId="77777777" w:rsidR="00391677" w:rsidRDefault="00391677" w:rsidP="00D801EE">
            <w:pPr>
              <w:suppressAutoHyphens/>
              <w:spacing w:before="120" w:after="120"/>
            </w:pPr>
            <w:r>
              <w:t xml:space="preserve">Umsetzung: JA / TEILW / NEIN / ENTB </w:t>
            </w:r>
          </w:p>
        </w:tc>
      </w:tr>
      <w:tr w:rsidR="00391677" w:rsidRPr="00CC02C2" w14:paraId="088B69B7" w14:textId="77777777" w:rsidTr="00D801EE">
        <w:tc>
          <w:tcPr>
            <w:tcW w:w="8356" w:type="dxa"/>
          </w:tcPr>
          <w:p w14:paraId="045D40CB" w14:textId="77777777" w:rsidR="00391677" w:rsidRPr="00CC02C2" w:rsidRDefault="00391677" w:rsidP="00D801EE">
            <w:pPr>
              <w:suppressAutoHyphens/>
              <w:spacing w:before="120" w:after="120"/>
              <w:rPr>
                <w:color w:val="000000" w:themeColor="text1"/>
              </w:rPr>
            </w:pPr>
            <w:r>
              <w:rPr>
                <w:color w:val="000000" w:themeColor="text1"/>
              </w:rPr>
              <w:t>Hier steht Ihr aktueller Umsetzungsstand</w:t>
            </w:r>
          </w:p>
        </w:tc>
      </w:tr>
    </w:tbl>
    <w:p w14:paraId="67634D45" w14:textId="77777777" w:rsidR="00391677" w:rsidRPr="00B61AFE" w:rsidRDefault="00391677" w:rsidP="00E42A0A">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91677" w14:paraId="59017C19" w14:textId="77777777" w:rsidTr="00D801EE">
        <w:tc>
          <w:tcPr>
            <w:tcW w:w="8340" w:type="dxa"/>
            <w:tcBorders>
              <w:bottom w:val="single" w:sz="4" w:space="0" w:color="auto"/>
            </w:tcBorders>
            <w:shd w:val="clear" w:color="auto" w:fill="C6D9F1" w:themeFill="text2" w:themeFillTint="33"/>
          </w:tcPr>
          <w:p w14:paraId="67984E52" w14:textId="77777777" w:rsidR="00391677" w:rsidRDefault="00391677" w:rsidP="00D801EE">
            <w:pPr>
              <w:spacing w:before="60" w:after="60"/>
              <w:rPr>
                <w:color w:val="000000" w:themeColor="text1"/>
              </w:rPr>
            </w:pPr>
            <w:r>
              <w:rPr>
                <w:color w:val="000000" w:themeColor="text1"/>
              </w:rPr>
              <w:t>Einspruch - diese Anforderung soll nicht aufgenommen werden!</w:t>
            </w:r>
          </w:p>
        </w:tc>
      </w:tr>
      <w:tr w:rsidR="00391677" w14:paraId="69FB8FAC" w14:textId="77777777" w:rsidTr="00D801EE">
        <w:tc>
          <w:tcPr>
            <w:tcW w:w="8340" w:type="dxa"/>
            <w:shd w:val="clear" w:color="auto" w:fill="FFFFFF" w:themeFill="background1"/>
          </w:tcPr>
          <w:p w14:paraId="2902C2E5" w14:textId="77777777" w:rsidR="00391677" w:rsidRDefault="00391677" w:rsidP="00D801EE">
            <w:pPr>
              <w:spacing w:before="60" w:after="60"/>
              <w:rPr>
                <w:color w:val="000000" w:themeColor="text1"/>
              </w:rPr>
            </w:pPr>
            <w:r>
              <w:rPr>
                <w:color w:val="000000" w:themeColor="text1"/>
              </w:rPr>
              <w:t>Begründung der Fachseite:</w:t>
            </w:r>
          </w:p>
        </w:tc>
      </w:tr>
    </w:tbl>
    <w:p w14:paraId="74F97EBF" w14:textId="77777777" w:rsidR="00B61AFE" w:rsidRPr="00CC02C2" w:rsidRDefault="00B61AFE" w:rsidP="00E42A0A">
      <w:pPr>
        <w:suppressAutoHyphens/>
        <w:spacing w:after="240"/>
        <w:ind w:left="720" w:hanging="786"/>
        <w:rPr>
          <w:color w:val="000000" w:themeColor="text1"/>
        </w:rPr>
      </w:pPr>
    </w:p>
    <w:p w14:paraId="2280655E" w14:textId="77777777" w:rsidR="00B61AFE" w:rsidRPr="0083049A" w:rsidRDefault="00B61AFE" w:rsidP="00E42A0A">
      <w:pPr>
        <w:pStyle w:val="Listenabsatz"/>
        <w:numPr>
          <w:ilvl w:val="0"/>
          <w:numId w:val="3"/>
        </w:numPr>
        <w:spacing w:after="0"/>
        <w:ind w:hanging="786"/>
      </w:pPr>
      <w:bookmarkStart w:id="133" w:name="A14a3"/>
      <w:bookmarkEnd w:id="133"/>
      <w:r>
        <w:t xml:space="preserve"> Die Konfigurationsstandards MÜSSEN regelmäßig überprüft werden.</w:t>
      </w:r>
    </w:p>
    <w:p w14:paraId="32BD83EB" w14:textId="77777777" w:rsidR="00B61AFE" w:rsidRDefault="00B61AFE" w:rsidP="00E42A0A">
      <w:pPr>
        <w:pStyle w:val="Listenabsatz"/>
        <w:numPr>
          <w:ilvl w:val="0"/>
          <w:numId w:val="0"/>
        </w:numPr>
        <w:spacing w:after="0"/>
        <w:ind w:left="786"/>
      </w:pPr>
    </w:p>
    <w:p w14:paraId="577BC72F" w14:textId="77777777" w:rsidR="00391677" w:rsidRPr="00B61AFE" w:rsidRDefault="00391677" w:rsidP="00391677">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91677" w14:paraId="748665B2"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42954BB6" w14:textId="77777777" w:rsidR="00391677" w:rsidRDefault="00391677" w:rsidP="00D801EE">
            <w:pPr>
              <w:suppressAutoHyphens/>
              <w:spacing w:before="120" w:after="120"/>
            </w:pPr>
            <w:r>
              <w:t xml:space="preserve">Umsetzung: JA / TEILW / NEIN / ENTB </w:t>
            </w:r>
          </w:p>
        </w:tc>
      </w:tr>
      <w:tr w:rsidR="00391677" w:rsidRPr="00CC02C2" w14:paraId="6DFC3665" w14:textId="77777777" w:rsidTr="00D801EE">
        <w:tc>
          <w:tcPr>
            <w:tcW w:w="8356" w:type="dxa"/>
          </w:tcPr>
          <w:p w14:paraId="62F86309" w14:textId="77777777" w:rsidR="00391677" w:rsidRPr="00CC02C2" w:rsidRDefault="00391677" w:rsidP="00D801EE">
            <w:pPr>
              <w:suppressAutoHyphens/>
              <w:spacing w:before="120" w:after="120"/>
              <w:rPr>
                <w:color w:val="000000" w:themeColor="text1"/>
              </w:rPr>
            </w:pPr>
            <w:r>
              <w:rPr>
                <w:color w:val="000000" w:themeColor="text1"/>
              </w:rPr>
              <w:t>Hier steht Ihr aktueller Umsetzungsstand</w:t>
            </w:r>
          </w:p>
        </w:tc>
      </w:tr>
    </w:tbl>
    <w:p w14:paraId="7FBFB0A1" w14:textId="77777777" w:rsidR="00391677" w:rsidRPr="00B61AFE" w:rsidRDefault="00391677" w:rsidP="00E42A0A">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91677" w14:paraId="1EFD0F38" w14:textId="77777777" w:rsidTr="00D801EE">
        <w:tc>
          <w:tcPr>
            <w:tcW w:w="8340" w:type="dxa"/>
            <w:tcBorders>
              <w:bottom w:val="single" w:sz="4" w:space="0" w:color="auto"/>
            </w:tcBorders>
            <w:shd w:val="clear" w:color="auto" w:fill="C6D9F1" w:themeFill="text2" w:themeFillTint="33"/>
          </w:tcPr>
          <w:p w14:paraId="77E81F13" w14:textId="77777777" w:rsidR="00391677" w:rsidRDefault="00391677" w:rsidP="00D801EE">
            <w:pPr>
              <w:spacing w:before="60" w:after="60"/>
              <w:rPr>
                <w:color w:val="000000" w:themeColor="text1"/>
              </w:rPr>
            </w:pPr>
            <w:r>
              <w:rPr>
                <w:color w:val="000000" w:themeColor="text1"/>
              </w:rPr>
              <w:t>Einspruch - diese Anforderung soll nicht aufgenommen werden!</w:t>
            </w:r>
          </w:p>
        </w:tc>
      </w:tr>
      <w:tr w:rsidR="00391677" w14:paraId="702847BF" w14:textId="77777777" w:rsidTr="00D801EE">
        <w:tc>
          <w:tcPr>
            <w:tcW w:w="8340" w:type="dxa"/>
            <w:shd w:val="clear" w:color="auto" w:fill="FFFFFF" w:themeFill="background1"/>
          </w:tcPr>
          <w:p w14:paraId="6D3D9FCC" w14:textId="77777777" w:rsidR="00391677" w:rsidRDefault="00391677" w:rsidP="00D801EE">
            <w:pPr>
              <w:spacing w:before="60" w:after="60"/>
              <w:rPr>
                <w:color w:val="000000" w:themeColor="text1"/>
              </w:rPr>
            </w:pPr>
            <w:r>
              <w:rPr>
                <w:color w:val="000000" w:themeColor="text1"/>
              </w:rPr>
              <w:t>Begründung der Fachseite:</w:t>
            </w:r>
          </w:p>
        </w:tc>
      </w:tr>
    </w:tbl>
    <w:p w14:paraId="08F34D91" w14:textId="5C83A876" w:rsidR="00B61AFE" w:rsidRDefault="00B61AFE" w:rsidP="00E42A0A">
      <w:pPr>
        <w:pStyle w:val="Listenabsatz"/>
        <w:numPr>
          <w:ilvl w:val="0"/>
          <w:numId w:val="0"/>
        </w:numPr>
        <w:spacing w:after="0"/>
        <w:ind w:left="786"/>
      </w:pPr>
    </w:p>
    <w:p w14:paraId="41E29893" w14:textId="77777777" w:rsidR="00E42A0A" w:rsidRPr="00BF2B45" w:rsidRDefault="00E42A0A" w:rsidP="00E42A0A">
      <w:pPr>
        <w:pStyle w:val="Listenabsatz"/>
        <w:numPr>
          <w:ilvl w:val="0"/>
          <w:numId w:val="0"/>
        </w:numPr>
        <w:spacing w:after="0"/>
        <w:ind w:left="786" w:hanging="786"/>
      </w:pPr>
    </w:p>
    <w:p w14:paraId="78F370E4" w14:textId="77777777" w:rsidR="00B61AFE" w:rsidRPr="0083049A" w:rsidRDefault="00B61AFE" w:rsidP="00E42A0A">
      <w:pPr>
        <w:pStyle w:val="Listenabsatz"/>
        <w:numPr>
          <w:ilvl w:val="0"/>
          <w:numId w:val="3"/>
        </w:numPr>
        <w:spacing w:after="0"/>
        <w:ind w:hanging="786"/>
      </w:pPr>
      <w:bookmarkStart w:id="134" w:name="A14a4"/>
      <w:bookmarkEnd w:id="134"/>
      <w:r>
        <w:t>Sie MÜSSEN, falls erforderlich, angepasst werden.</w:t>
      </w:r>
    </w:p>
    <w:p w14:paraId="2E3EC407" w14:textId="77777777" w:rsidR="00B61AFE" w:rsidRDefault="00B61AFE" w:rsidP="00E42A0A">
      <w:pPr>
        <w:pStyle w:val="Listenabsatz"/>
        <w:numPr>
          <w:ilvl w:val="0"/>
          <w:numId w:val="0"/>
        </w:numPr>
        <w:spacing w:after="0"/>
        <w:ind w:left="786"/>
      </w:pPr>
    </w:p>
    <w:p w14:paraId="29227869" w14:textId="4A3FEAFE" w:rsidR="00391677" w:rsidRDefault="00391677" w:rsidP="00391677">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p w14:paraId="1126FDCC" w14:textId="046D0FE3" w:rsidR="00E42A0A" w:rsidRDefault="00E42A0A" w:rsidP="00391677">
      <w:pPr>
        <w:pStyle w:val="Listenabsatz"/>
        <w:numPr>
          <w:ilvl w:val="0"/>
          <w:numId w:val="0"/>
        </w:numPr>
        <w:spacing w:after="240"/>
        <w:ind w:left="786"/>
        <w:rPr>
          <w:color w:val="FF0000"/>
        </w:rPr>
      </w:pPr>
    </w:p>
    <w:p w14:paraId="670720AC" w14:textId="1CC66EEA" w:rsidR="00E42A0A" w:rsidRDefault="00E42A0A" w:rsidP="00391677">
      <w:pPr>
        <w:pStyle w:val="Listenabsatz"/>
        <w:numPr>
          <w:ilvl w:val="0"/>
          <w:numId w:val="0"/>
        </w:numPr>
        <w:spacing w:after="240"/>
        <w:ind w:left="786"/>
        <w:rPr>
          <w:color w:val="FF0000"/>
        </w:rPr>
      </w:pPr>
    </w:p>
    <w:p w14:paraId="0399B7B7" w14:textId="5E38AAB9" w:rsidR="00E42A0A" w:rsidRDefault="00E42A0A" w:rsidP="00391677">
      <w:pPr>
        <w:pStyle w:val="Listenabsatz"/>
        <w:numPr>
          <w:ilvl w:val="0"/>
          <w:numId w:val="0"/>
        </w:numPr>
        <w:spacing w:after="240"/>
        <w:ind w:left="786"/>
        <w:rPr>
          <w:color w:val="FF0000"/>
        </w:rPr>
      </w:pPr>
    </w:p>
    <w:p w14:paraId="3EFA6262" w14:textId="77777777" w:rsidR="00E42A0A" w:rsidRPr="00B61AFE" w:rsidRDefault="00E42A0A" w:rsidP="00391677">
      <w:pPr>
        <w:pStyle w:val="Listenabsatz"/>
        <w:numPr>
          <w:ilvl w:val="0"/>
          <w:numId w:val="0"/>
        </w:numPr>
        <w:spacing w:after="240"/>
        <w:ind w:left="786"/>
        <w:rPr>
          <w:color w:val="FF0000"/>
        </w:rPr>
      </w:pPr>
    </w:p>
    <w:tbl>
      <w:tblPr>
        <w:tblStyle w:val="Tabellenraster"/>
        <w:tblW w:w="0" w:type="auto"/>
        <w:tblInd w:w="704" w:type="dxa"/>
        <w:tblLook w:val="04A0" w:firstRow="1" w:lastRow="0" w:firstColumn="1" w:lastColumn="0" w:noHBand="0" w:noVBand="1"/>
      </w:tblPr>
      <w:tblGrid>
        <w:gridCol w:w="8356"/>
      </w:tblGrid>
      <w:tr w:rsidR="00391677" w14:paraId="77B4613A"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2A7222F9" w14:textId="77777777" w:rsidR="00391677" w:rsidRDefault="00391677" w:rsidP="00D801EE">
            <w:pPr>
              <w:suppressAutoHyphens/>
              <w:spacing w:before="120" w:after="120"/>
            </w:pPr>
            <w:r>
              <w:t xml:space="preserve">Umsetzung: JA / TEILW / NEIN / ENTB </w:t>
            </w:r>
          </w:p>
        </w:tc>
      </w:tr>
      <w:tr w:rsidR="00391677" w:rsidRPr="00CC02C2" w14:paraId="3036F3DE" w14:textId="77777777" w:rsidTr="00D801EE">
        <w:tc>
          <w:tcPr>
            <w:tcW w:w="8356" w:type="dxa"/>
          </w:tcPr>
          <w:p w14:paraId="5E02E5CE" w14:textId="77777777" w:rsidR="00391677" w:rsidRPr="00CC02C2" w:rsidRDefault="00391677" w:rsidP="00D801EE">
            <w:pPr>
              <w:suppressAutoHyphens/>
              <w:spacing w:before="120" w:after="120"/>
              <w:rPr>
                <w:color w:val="000000" w:themeColor="text1"/>
              </w:rPr>
            </w:pPr>
            <w:r>
              <w:rPr>
                <w:color w:val="000000" w:themeColor="text1"/>
              </w:rPr>
              <w:t>Hier steht Ihr aktueller Umsetzungsstand</w:t>
            </w:r>
          </w:p>
        </w:tc>
      </w:tr>
    </w:tbl>
    <w:p w14:paraId="473651EE" w14:textId="77777777" w:rsidR="00391677" w:rsidRPr="00B61AFE" w:rsidRDefault="00391677" w:rsidP="00E42A0A">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91677" w14:paraId="23F08F8F" w14:textId="77777777" w:rsidTr="00D801EE">
        <w:tc>
          <w:tcPr>
            <w:tcW w:w="8340" w:type="dxa"/>
            <w:tcBorders>
              <w:bottom w:val="single" w:sz="4" w:space="0" w:color="auto"/>
            </w:tcBorders>
            <w:shd w:val="clear" w:color="auto" w:fill="C6D9F1" w:themeFill="text2" w:themeFillTint="33"/>
          </w:tcPr>
          <w:p w14:paraId="09F1FFD7" w14:textId="77777777" w:rsidR="00391677" w:rsidRDefault="00391677" w:rsidP="00D801EE">
            <w:pPr>
              <w:spacing w:before="60" w:after="60"/>
              <w:rPr>
                <w:color w:val="000000" w:themeColor="text1"/>
              </w:rPr>
            </w:pPr>
            <w:r>
              <w:rPr>
                <w:color w:val="000000" w:themeColor="text1"/>
              </w:rPr>
              <w:t>Einspruch - diese Anforderung soll nicht aufgenommen werden!</w:t>
            </w:r>
          </w:p>
        </w:tc>
      </w:tr>
      <w:tr w:rsidR="00391677" w14:paraId="0AB6E172" w14:textId="77777777" w:rsidTr="00D801EE">
        <w:tc>
          <w:tcPr>
            <w:tcW w:w="8340" w:type="dxa"/>
            <w:shd w:val="clear" w:color="auto" w:fill="FFFFFF" w:themeFill="background1"/>
          </w:tcPr>
          <w:p w14:paraId="5EC01A1E" w14:textId="77777777" w:rsidR="00391677" w:rsidRDefault="00391677" w:rsidP="00D801EE">
            <w:pPr>
              <w:spacing w:before="60" w:after="60"/>
              <w:rPr>
                <w:color w:val="000000" w:themeColor="text1"/>
              </w:rPr>
            </w:pPr>
            <w:r>
              <w:rPr>
                <w:color w:val="000000" w:themeColor="text1"/>
              </w:rPr>
              <w:t>Begründung der Fachseite:</w:t>
            </w:r>
          </w:p>
        </w:tc>
      </w:tr>
    </w:tbl>
    <w:p w14:paraId="525E5447" w14:textId="77777777" w:rsidR="00E42A0A" w:rsidRDefault="00E42A0A" w:rsidP="00E42A0A">
      <w:pPr>
        <w:pStyle w:val="berschrift2"/>
        <w:numPr>
          <w:ilvl w:val="0"/>
          <w:numId w:val="0"/>
        </w:numPr>
        <w:ind w:left="851"/>
      </w:pPr>
      <w:bookmarkStart w:id="135" w:name="A15"/>
      <w:bookmarkStart w:id="136" w:name="_Toc98233786"/>
      <w:bookmarkEnd w:id="135"/>
    </w:p>
    <w:p w14:paraId="7151C72B" w14:textId="0A7E6949" w:rsidR="00B61AFE" w:rsidRDefault="00B61AFE" w:rsidP="0026497C">
      <w:pPr>
        <w:pStyle w:val="berschrift2"/>
      </w:pPr>
      <w:bookmarkStart w:id="137" w:name="_Toc98247298"/>
      <w:r>
        <w:t>Betrieb von Gast-Betriebssystemen mit unterschiedlichem</w:t>
      </w:r>
      <w:bookmarkStart w:id="138" w:name="_Toc98233787"/>
      <w:bookmarkEnd w:id="136"/>
      <w:r w:rsidR="00E42A0A">
        <w:br/>
      </w:r>
      <w:r>
        <w:t>Schutzbedarf (S) [A15]</w:t>
      </w:r>
      <w:bookmarkEnd w:id="137"/>
      <w:bookmarkEnd w:id="138"/>
    </w:p>
    <w:p w14:paraId="6952A3A5" w14:textId="77777777" w:rsidR="00B61AFE" w:rsidRPr="00CC02C2" w:rsidRDefault="00B61AFE" w:rsidP="00E42A0A">
      <w:pPr>
        <w:suppressAutoHyphens/>
        <w:spacing w:after="240"/>
        <w:ind w:left="720" w:hanging="786"/>
        <w:rPr>
          <w:color w:val="000000" w:themeColor="text1"/>
        </w:rPr>
      </w:pPr>
    </w:p>
    <w:p w14:paraId="61377A26" w14:textId="616D7FE2" w:rsidR="00B61AFE" w:rsidRPr="0083049A" w:rsidRDefault="00B61AFE" w:rsidP="00DC6B7D">
      <w:pPr>
        <w:pStyle w:val="Listenabsatz"/>
        <w:numPr>
          <w:ilvl w:val="0"/>
          <w:numId w:val="3"/>
        </w:numPr>
        <w:spacing w:after="0"/>
        <w:ind w:hanging="786"/>
      </w:pPr>
      <w:bookmarkStart w:id="139" w:name="A15a1"/>
      <w:bookmarkEnd w:id="139"/>
      <w:r>
        <w:t xml:space="preserve">Falls virtuelle IT-Systeme mit unterschiedlichem Schutzbedarf gemeinsam auf </w:t>
      </w:r>
      <w:r w:rsidR="00E42A0A">
        <w:br/>
      </w:r>
      <w:r>
        <w:t>einem</w:t>
      </w:r>
      <w:r w:rsidR="00E42A0A">
        <w:t xml:space="preserve"> </w:t>
      </w:r>
      <w:r>
        <w:t xml:space="preserve">Virtualisierungsserver betrieben werden, MUSS dabei sichergestellt sein, dass die virtuellen IT-Systeme ausreichend gekapselt und voneinander isoliert sind. </w:t>
      </w:r>
    </w:p>
    <w:p w14:paraId="2855E97C" w14:textId="77777777" w:rsidR="00B61AFE" w:rsidRDefault="00B61AFE" w:rsidP="00E42A0A">
      <w:pPr>
        <w:pStyle w:val="Listenabsatz"/>
        <w:numPr>
          <w:ilvl w:val="0"/>
          <w:numId w:val="0"/>
        </w:numPr>
        <w:spacing w:after="0"/>
        <w:ind w:left="786"/>
      </w:pPr>
    </w:p>
    <w:p w14:paraId="50318E88" w14:textId="77777777" w:rsidR="00391677" w:rsidRPr="00B61AFE" w:rsidRDefault="00391677" w:rsidP="00391677">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91677" w14:paraId="6431B973"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1835D4CF" w14:textId="77777777" w:rsidR="00391677" w:rsidRDefault="00391677" w:rsidP="00D801EE">
            <w:pPr>
              <w:suppressAutoHyphens/>
              <w:spacing w:before="120" w:after="120"/>
            </w:pPr>
            <w:r>
              <w:t xml:space="preserve">Umsetzung: JA / TEILW / NEIN / ENTB </w:t>
            </w:r>
          </w:p>
        </w:tc>
      </w:tr>
      <w:tr w:rsidR="00391677" w:rsidRPr="00CC02C2" w14:paraId="596CA068" w14:textId="77777777" w:rsidTr="00D801EE">
        <w:tc>
          <w:tcPr>
            <w:tcW w:w="8356" w:type="dxa"/>
          </w:tcPr>
          <w:p w14:paraId="62A47014" w14:textId="77777777" w:rsidR="00391677" w:rsidRPr="00CC02C2" w:rsidRDefault="00391677" w:rsidP="00D801EE">
            <w:pPr>
              <w:suppressAutoHyphens/>
              <w:spacing w:before="120" w:after="120"/>
              <w:rPr>
                <w:color w:val="000000" w:themeColor="text1"/>
              </w:rPr>
            </w:pPr>
            <w:r>
              <w:rPr>
                <w:color w:val="000000" w:themeColor="text1"/>
              </w:rPr>
              <w:t>Hier steht Ihr aktueller Umsetzungsstand</w:t>
            </w:r>
          </w:p>
        </w:tc>
      </w:tr>
    </w:tbl>
    <w:p w14:paraId="37529A43" w14:textId="77777777" w:rsidR="00391677" w:rsidRPr="00B61AFE" w:rsidRDefault="00391677" w:rsidP="00E42A0A">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91677" w14:paraId="275F7031" w14:textId="77777777" w:rsidTr="00D801EE">
        <w:tc>
          <w:tcPr>
            <w:tcW w:w="8340" w:type="dxa"/>
            <w:tcBorders>
              <w:bottom w:val="single" w:sz="4" w:space="0" w:color="auto"/>
            </w:tcBorders>
            <w:shd w:val="clear" w:color="auto" w:fill="C6D9F1" w:themeFill="text2" w:themeFillTint="33"/>
          </w:tcPr>
          <w:p w14:paraId="76F4C611" w14:textId="77777777" w:rsidR="00391677" w:rsidRDefault="00391677" w:rsidP="00D801EE">
            <w:pPr>
              <w:spacing w:before="60" w:after="60"/>
              <w:rPr>
                <w:color w:val="000000" w:themeColor="text1"/>
              </w:rPr>
            </w:pPr>
            <w:r>
              <w:rPr>
                <w:color w:val="000000" w:themeColor="text1"/>
              </w:rPr>
              <w:t>Einspruch - diese Anforderung soll nicht aufgenommen werden!</w:t>
            </w:r>
          </w:p>
        </w:tc>
      </w:tr>
      <w:tr w:rsidR="00391677" w14:paraId="5B1EDEC6" w14:textId="77777777" w:rsidTr="00D801EE">
        <w:tc>
          <w:tcPr>
            <w:tcW w:w="8340" w:type="dxa"/>
            <w:shd w:val="clear" w:color="auto" w:fill="FFFFFF" w:themeFill="background1"/>
          </w:tcPr>
          <w:p w14:paraId="135FBE94" w14:textId="77777777" w:rsidR="00391677" w:rsidRDefault="00391677" w:rsidP="00D801EE">
            <w:pPr>
              <w:spacing w:before="60" w:after="60"/>
              <w:rPr>
                <w:color w:val="000000" w:themeColor="text1"/>
              </w:rPr>
            </w:pPr>
            <w:r>
              <w:rPr>
                <w:color w:val="000000" w:themeColor="text1"/>
              </w:rPr>
              <w:t>Begründung der Fachseite:</w:t>
            </w:r>
          </w:p>
        </w:tc>
      </w:tr>
    </w:tbl>
    <w:p w14:paraId="4FBA0686" w14:textId="77777777" w:rsidR="00B61AFE" w:rsidRPr="00CC02C2" w:rsidRDefault="00B61AFE" w:rsidP="00B61AFE">
      <w:pPr>
        <w:suppressAutoHyphens/>
        <w:spacing w:after="240"/>
        <w:ind w:left="720"/>
        <w:rPr>
          <w:color w:val="000000" w:themeColor="text1"/>
        </w:rPr>
      </w:pPr>
    </w:p>
    <w:p w14:paraId="2E991541" w14:textId="77777777" w:rsidR="00B61AFE" w:rsidRPr="0083049A" w:rsidRDefault="00B61AFE" w:rsidP="00E42A0A">
      <w:pPr>
        <w:pStyle w:val="Listenabsatz"/>
        <w:numPr>
          <w:ilvl w:val="0"/>
          <w:numId w:val="3"/>
        </w:numPr>
        <w:spacing w:after="0"/>
        <w:ind w:hanging="786"/>
      </w:pPr>
      <w:bookmarkStart w:id="140" w:name="A15a2"/>
      <w:bookmarkEnd w:id="140"/>
      <w:r>
        <w:t xml:space="preserve">Auch MUSS dann die Netztrennung in der eingesetzten Virtualisierungslösung ausreichend sicher sein. </w:t>
      </w:r>
    </w:p>
    <w:p w14:paraId="41D11888" w14:textId="77777777" w:rsidR="00B61AFE" w:rsidRDefault="00B61AFE" w:rsidP="00E42A0A">
      <w:pPr>
        <w:pStyle w:val="Listenabsatz"/>
        <w:numPr>
          <w:ilvl w:val="0"/>
          <w:numId w:val="0"/>
        </w:numPr>
        <w:spacing w:after="0"/>
        <w:ind w:left="786"/>
      </w:pPr>
    </w:p>
    <w:p w14:paraId="306B1CB1" w14:textId="77777777" w:rsidR="00391677" w:rsidRPr="00B61AFE" w:rsidRDefault="00391677" w:rsidP="00391677">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91677" w14:paraId="482C4360"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18386FF8" w14:textId="77777777" w:rsidR="00391677" w:rsidRDefault="00391677" w:rsidP="00D801EE">
            <w:pPr>
              <w:suppressAutoHyphens/>
              <w:spacing w:before="120" w:after="120"/>
            </w:pPr>
            <w:r>
              <w:t xml:space="preserve">Umsetzung: JA / TEILW / NEIN / ENTB </w:t>
            </w:r>
          </w:p>
        </w:tc>
      </w:tr>
      <w:tr w:rsidR="00391677" w:rsidRPr="00CC02C2" w14:paraId="565A4C10" w14:textId="77777777" w:rsidTr="00D801EE">
        <w:tc>
          <w:tcPr>
            <w:tcW w:w="8356" w:type="dxa"/>
          </w:tcPr>
          <w:p w14:paraId="6521A240" w14:textId="77777777" w:rsidR="00391677" w:rsidRPr="00CC02C2" w:rsidRDefault="00391677" w:rsidP="00D801EE">
            <w:pPr>
              <w:suppressAutoHyphens/>
              <w:spacing w:before="120" w:after="120"/>
              <w:rPr>
                <w:color w:val="000000" w:themeColor="text1"/>
              </w:rPr>
            </w:pPr>
            <w:r>
              <w:rPr>
                <w:color w:val="000000" w:themeColor="text1"/>
              </w:rPr>
              <w:t>Hier steht Ihr aktueller Umsetzungsstand</w:t>
            </w:r>
          </w:p>
        </w:tc>
      </w:tr>
    </w:tbl>
    <w:p w14:paraId="6124E158" w14:textId="77777777" w:rsidR="00391677" w:rsidRPr="00B61AFE" w:rsidRDefault="00391677" w:rsidP="00E42A0A">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91677" w14:paraId="336FBDB0" w14:textId="77777777" w:rsidTr="00D801EE">
        <w:tc>
          <w:tcPr>
            <w:tcW w:w="8340" w:type="dxa"/>
            <w:tcBorders>
              <w:bottom w:val="single" w:sz="4" w:space="0" w:color="auto"/>
            </w:tcBorders>
            <w:shd w:val="clear" w:color="auto" w:fill="C6D9F1" w:themeFill="text2" w:themeFillTint="33"/>
          </w:tcPr>
          <w:p w14:paraId="5EE5DD82" w14:textId="77777777" w:rsidR="00391677" w:rsidRDefault="00391677" w:rsidP="00D801EE">
            <w:pPr>
              <w:spacing w:before="60" w:after="60"/>
              <w:rPr>
                <w:color w:val="000000" w:themeColor="text1"/>
              </w:rPr>
            </w:pPr>
            <w:r>
              <w:rPr>
                <w:color w:val="000000" w:themeColor="text1"/>
              </w:rPr>
              <w:t>Einspruch - diese Anforderung soll nicht aufgenommen werden!</w:t>
            </w:r>
          </w:p>
        </w:tc>
      </w:tr>
      <w:tr w:rsidR="00391677" w14:paraId="2BEBC315" w14:textId="77777777" w:rsidTr="00D801EE">
        <w:tc>
          <w:tcPr>
            <w:tcW w:w="8340" w:type="dxa"/>
            <w:shd w:val="clear" w:color="auto" w:fill="FFFFFF" w:themeFill="background1"/>
          </w:tcPr>
          <w:p w14:paraId="60CCCD45" w14:textId="77777777" w:rsidR="00391677" w:rsidRDefault="00391677" w:rsidP="00D801EE">
            <w:pPr>
              <w:spacing w:before="60" w:after="60"/>
              <w:rPr>
                <w:color w:val="000000" w:themeColor="text1"/>
              </w:rPr>
            </w:pPr>
            <w:r>
              <w:rPr>
                <w:color w:val="000000" w:themeColor="text1"/>
              </w:rPr>
              <w:t>Begründung der Fachseite:</w:t>
            </w:r>
          </w:p>
        </w:tc>
      </w:tr>
    </w:tbl>
    <w:p w14:paraId="413EAE1D" w14:textId="77777777" w:rsidR="00B61AFE" w:rsidRPr="00CC02C2" w:rsidRDefault="00B61AFE" w:rsidP="00B61AFE">
      <w:pPr>
        <w:suppressAutoHyphens/>
        <w:spacing w:after="240"/>
        <w:ind w:left="720"/>
        <w:rPr>
          <w:color w:val="000000" w:themeColor="text1"/>
        </w:rPr>
      </w:pPr>
    </w:p>
    <w:p w14:paraId="1CAA568B" w14:textId="77777777" w:rsidR="00B61AFE" w:rsidRPr="0083049A" w:rsidRDefault="00B61AFE" w:rsidP="00E42A0A">
      <w:pPr>
        <w:pStyle w:val="Listenabsatz"/>
        <w:numPr>
          <w:ilvl w:val="0"/>
          <w:numId w:val="3"/>
        </w:numPr>
        <w:spacing w:after="0"/>
        <w:ind w:hanging="786"/>
      </w:pPr>
      <w:bookmarkStart w:id="141" w:name="A15a3"/>
      <w:bookmarkEnd w:id="141"/>
      <w:r>
        <w:t>Ist das nicht der Fall, MÜSSEN weitergehende Sicherheitsmaßnahmen identifiziert und umgesetzt werden.</w:t>
      </w:r>
    </w:p>
    <w:p w14:paraId="4DC6DB53" w14:textId="77777777" w:rsidR="00B61AFE" w:rsidRDefault="00B61AFE" w:rsidP="00E42A0A">
      <w:pPr>
        <w:pStyle w:val="Listenabsatz"/>
        <w:numPr>
          <w:ilvl w:val="0"/>
          <w:numId w:val="0"/>
        </w:numPr>
        <w:spacing w:after="0"/>
        <w:ind w:left="786"/>
      </w:pPr>
    </w:p>
    <w:p w14:paraId="6A549B9B" w14:textId="77777777" w:rsidR="00391677" w:rsidRPr="00B61AFE" w:rsidRDefault="00391677" w:rsidP="00391677">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91677" w14:paraId="6C63DF0F"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4AE27308" w14:textId="77777777" w:rsidR="00391677" w:rsidRDefault="00391677" w:rsidP="00D801EE">
            <w:pPr>
              <w:suppressAutoHyphens/>
              <w:spacing w:before="120" w:after="120"/>
            </w:pPr>
            <w:r>
              <w:t xml:space="preserve">Umsetzung: JA / TEILW / NEIN / ENTB </w:t>
            </w:r>
          </w:p>
        </w:tc>
      </w:tr>
      <w:tr w:rsidR="00391677" w:rsidRPr="00CC02C2" w14:paraId="65934667" w14:textId="77777777" w:rsidTr="00D801EE">
        <w:tc>
          <w:tcPr>
            <w:tcW w:w="8356" w:type="dxa"/>
          </w:tcPr>
          <w:p w14:paraId="4E712488" w14:textId="77777777" w:rsidR="00391677" w:rsidRPr="00CC02C2" w:rsidRDefault="00391677" w:rsidP="00D801EE">
            <w:pPr>
              <w:suppressAutoHyphens/>
              <w:spacing w:before="120" w:after="120"/>
              <w:rPr>
                <w:color w:val="000000" w:themeColor="text1"/>
              </w:rPr>
            </w:pPr>
            <w:r>
              <w:rPr>
                <w:color w:val="000000" w:themeColor="text1"/>
              </w:rPr>
              <w:t>Hier steht Ihr aktueller Umsetzungsstand</w:t>
            </w:r>
          </w:p>
        </w:tc>
      </w:tr>
    </w:tbl>
    <w:p w14:paraId="5E00C4D1" w14:textId="77777777" w:rsidR="00391677" w:rsidRPr="00B61AFE" w:rsidRDefault="00391677" w:rsidP="00E42A0A">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91677" w14:paraId="27B707E8" w14:textId="77777777" w:rsidTr="00D801EE">
        <w:tc>
          <w:tcPr>
            <w:tcW w:w="8340" w:type="dxa"/>
            <w:tcBorders>
              <w:bottom w:val="single" w:sz="4" w:space="0" w:color="auto"/>
            </w:tcBorders>
            <w:shd w:val="clear" w:color="auto" w:fill="C6D9F1" w:themeFill="text2" w:themeFillTint="33"/>
          </w:tcPr>
          <w:p w14:paraId="5E8B793D" w14:textId="77777777" w:rsidR="00391677" w:rsidRDefault="00391677" w:rsidP="00D801EE">
            <w:pPr>
              <w:spacing w:before="60" w:after="60"/>
              <w:rPr>
                <w:color w:val="000000" w:themeColor="text1"/>
              </w:rPr>
            </w:pPr>
            <w:r>
              <w:rPr>
                <w:color w:val="000000" w:themeColor="text1"/>
              </w:rPr>
              <w:t>Einspruch - diese Anforderung soll nicht aufgenommen werden!</w:t>
            </w:r>
          </w:p>
        </w:tc>
      </w:tr>
      <w:tr w:rsidR="00391677" w14:paraId="119DBF5F" w14:textId="77777777" w:rsidTr="00D801EE">
        <w:tc>
          <w:tcPr>
            <w:tcW w:w="8340" w:type="dxa"/>
            <w:shd w:val="clear" w:color="auto" w:fill="FFFFFF" w:themeFill="background1"/>
          </w:tcPr>
          <w:p w14:paraId="33B71497" w14:textId="77777777" w:rsidR="00391677" w:rsidRDefault="00391677" w:rsidP="00D801EE">
            <w:pPr>
              <w:spacing w:before="60" w:after="60"/>
              <w:rPr>
                <w:color w:val="000000" w:themeColor="text1"/>
              </w:rPr>
            </w:pPr>
            <w:r>
              <w:rPr>
                <w:color w:val="000000" w:themeColor="text1"/>
              </w:rPr>
              <w:t>Begründung der Fachseite:</w:t>
            </w:r>
          </w:p>
        </w:tc>
      </w:tr>
    </w:tbl>
    <w:p w14:paraId="410C68C5" w14:textId="77777777" w:rsidR="00B61AFE" w:rsidRPr="00E126C7" w:rsidRDefault="00B61AFE" w:rsidP="00B61AFE">
      <w:pPr>
        <w:pStyle w:val="Aufzhlungeinfach"/>
        <w:numPr>
          <w:ilvl w:val="0"/>
          <w:numId w:val="0"/>
        </w:numPr>
        <w:spacing w:before="480" w:after="0" w:line="240" w:lineRule="auto"/>
        <w:ind w:left="714" w:hanging="357"/>
      </w:pPr>
    </w:p>
    <w:p w14:paraId="141C1D11" w14:textId="77777777" w:rsidR="00B61AFE" w:rsidRDefault="00B61AFE" w:rsidP="001E7653">
      <w:pPr>
        <w:pStyle w:val="berschrift2"/>
      </w:pPr>
      <w:bookmarkStart w:id="142" w:name="A16"/>
      <w:bookmarkStart w:id="143" w:name="_Toc98233788"/>
      <w:bookmarkStart w:id="144" w:name="_Toc98247299"/>
      <w:bookmarkEnd w:id="142"/>
      <w:r>
        <w:t>Kapselung der virtuellen Maschinen (S) [A16]</w:t>
      </w:r>
      <w:bookmarkEnd w:id="143"/>
      <w:bookmarkEnd w:id="144"/>
    </w:p>
    <w:p w14:paraId="1593E44E" w14:textId="77777777" w:rsidR="00B61AFE" w:rsidRPr="00BF2B45" w:rsidRDefault="00B61AFE" w:rsidP="00E42A0A">
      <w:pPr>
        <w:pStyle w:val="Listenabsatz"/>
        <w:numPr>
          <w:ilvl w:val="0"/>
          <w:numId w:val="0"/>
        </w:numPr>
        <w:spacing w:after="0"/>
        <w:ind w:left="786"/>
      </w:pPr>
    </w:p>
    <w:p w14:paraId="4D1804A6" w14:textId="78C2DD22" w:rsidR="00B61AFE" w:rsidRPr="0083049A" w:rsidRDefault="00B61AFE" w:rsidP="00E42A0A">
      <w:pPr>
        <w:pStyle w:val="Listenabsatz"/>
        <w:numPr>
          <w:ilvl w:val="0"/>
          <w:numId w:val="3"/>
        </w:numPr>
        <w:spacing w:after="0"/>
        <w:ind w:hanging="786"/>
      </w:pPr>
      <w:bookmarkStart w:id="145" w:name="A16a1"/>
      <w:bookmarkEnd w:id="145"/>
      <w:r>
        <w:t>Die Funktionen „Kopieren“ und „Einfügen“ von Informationen zwischen virtuellen Maschinen</w:t>
      </w:r>
      <w:r w:rsidR="00E42A0A">
        <w:t xml:space="preserve"> </w:t>
      </w:r>
      <w:r>
        <w:t>MÜSSEN deaktiviert sein.</w:t>
      </w:r>
    </w:p>
    <w:p w14:paraId="2D7739AF" w14:textId="77777777" w:rsidR="00B61AFE" w:rsidRDefault="00B61AFE" w:rsidP="00E42A0A">
      <w:pPr>
        <w:pStyle w:val="Listenabsatz"/>
        <w:numPr>
          <w:ilvl w:val="0"/>
          <w:numId w:val="0"/>
        </w:numPr>
        <w:spacing w:after="0"/>
        <w:ind w:left="786"/>
      </w:pPr>
    </w:p>
    <w:p w14:paraId="2ABBB4C1" w14:textId="77777777" w:rsidR="00391677" w:rsidRPr="00B61AFE" w:rsidRDefault="00391677" w:rsidP="00391677">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91677" w14:paraId="1917105E"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7E1224B4" w14:textId="77777777" w:rsidR="00391677" w:rsidRDefault="00391677" w:rsidP="00D801EE">
            <w:pPr>
              <w:suppressAutoHyphens/>
              <w:spacing w:before="120" w:after="120"/>
            </w:pPr>
            <w:r>
              <w:t xml:space="preserve">Umsetzung: JA / TEILW / NEIN / ENTB </w:t>
            </w:r>
          </w:p>
        </w:tc>
      </w:tr>
      <w:tr w:rsidR="00391677" w:rsidRPr="00CC02C2" w14:paraId="1A8CBF2D" w14:textId="77777777" w:rsidTr="00D801EE">
        <w:tc>
          <w:tcPr>
            <w:tcW w:w="8356" w:type="dxa"/>
          </w:tcPr>
          <w:p w14:paraId="24DBAD1C" w14:textId="77777777" w:rsidR="00391677" w:rsidRPr="00CC02C2" w:rsidRDefault="00391677" w:rsidP="00D801EE">
            <w:pPr>
              <w:suppressAutoHyphens/>
              <w:spacing w:before="120" w:after="120"/>
              <w:rPr>
                <w:color w:val="000000" w:themeColor="text1"/>
              </w:rPr>
            </w:pPr>
            <w:r>
              <w:rPr>
                <w:color w:val="000000" w:themeColor="text1"/>
              </w:rPr>
              <w:t>Hier steht Ihr aktueller Umsetzungsstand</w:t>
            </w:r>
          </w:p>
        </w:tc>
      </w:tr>
    </w:tbl>
    <w:p w14:paraId="248ED713" w14:textId="77777777" w:rsidR="00391677" w:rsidRPr="00B61AFE" w:rsidRDefault="00391677" w:rsidP="00BF266F">
      <w:pPr>
        <w:pStyle w:val="Listenabsatz"/>
        <w:numPr>
          <w:ilvl w:val="0"/>
          <w:numId w:val="7"/>
        </w:numPr>
        <w:suppressAutoHyphens/>
        <w:spacing w:after="0" w:line="240" w:lineRule="auto"/>
        <w:rPr>
          <w:color w:val="000000" w:themeColor="text1"/>
        </w:rPr>
      </w:pPr>
    </w:p>
    <w:tbl>
      <w:tblPr>
        <w:tblStyle w:val="Tabellenraster"/>
        <w:tblW w:w="0" w:type="auto"/>
        <w:tblInd w:w="720" w:type="dxa"/>
        <w:tblLook w:val="04A0" w:firstRow="1" w:lastRow="0" w:firstColumn="1" w:lastColumn="0" w:noHBand="0" w:noVBand="1"/>
      </w:tblPr>
      <w:tblGrid>
        <w:gridCol w:w="8340"/>
      </w:tblGrid>
      <w:tr w:rsidR="00391677" w14:paraId="51C6D643" w14:textId="77777777" w:rsidTr="00D801EE">
        <w:tc>
          <w:tcPr>
            <w:tcW w:w="8340" w:type="dxa"/>
            <w:tcBorders>
              <w:bottom w:val="single" w:sz="4" w:space="0" w:color="auto"/>
            </w:tcBorders>
            <w:shd w:val="clear" w:color="auto" w:fill="C6D9F1" w:themeFill="text2" w:themeFillTint="33"/>
          </w:tcPr>
          <w:p w14:paraId="16DDB072" w14:textId="77777777" w:rsidR="00391677" w:rsidRDefault="00391677" w:rsidP="00D801EE">
            <w:pPr>
              <w:spacing w:before="60" w:after="60"/>
              <w:rPr>
                <w:color w:val="000000" w:themeColor="text1"/>
              </w:rPr>
            </w:pPr>
            <w:r>
              <w:rPr>
                <w:color w:val="000000" w:themeColor="text1"/>
              </w:rPr>
              <w:t>Einspruch - diese Anforderung soll nicht aufgenommen werden!</w:t>
            </w:r>
          </w:p>
        </w:tc>
      </w:tr>
      <w:tr w:rsidR="00391677" w14:paraId="034A3109" w14:textId="77777777" w:rsidTr="00D801EE">
        <w:tc>
          <w:tcPr>
            <w:tcW w:w="8340" w:type="dxa"/>
            <w:shd w:val="clear" w:color="auto" w:fill="FFFFFF" w:themeFill="background1"/>
          </w:tcPr>
          <w:p w14:paraId="5416A1CE" w14:textId="77777777" w:rsidR="00391677" w:rsidRDefault="00391677" w:rsidP="00D801EE">
            <w:pPr>
              <w:spacing w:before="60" w:after="60"/>
              <w:rPr>
                <w:color w:val="000000" w:themeColor="text1"/>
              </w:rPr>
            </w:pPr>
            <w:r>
              <w:rPr>
                <w:color w:val="000000" w:themeColor="text1"/>
              </w:rPr>
              <w:t>Begründung der Fachseite:</w:t>
            </w:r>
          </w:p>
        </w:tc>
      </w:tr>
    </w:tbl>
    <w:p w14:paraId="5FD4DCB7" w14:textId="77777777" w:rsidR="00B61AFE" w:rsidRPr="00E126C7" w:rsidRDefault="00B61AFE" w:rsidP="00B61AFE">
      <w:pPr>
        <w:pStyle w:val="Aufzhlungeinfach"/>
        <w:numPr>
          <w:ilvl w:val="0"/>
          <w:numId w:val="0"/>
        </w:numPr>
        <w:spacing w:before="480" w:after="0" w:line="240" w:lineRule="auto"/>
        <w:ind w:left="714" w:hanging="357"/>
      </w:pPr>
    </w:p>
    <w:p w14:paraId="7BCAE409" w14:textId="3DB39762" w:rsidR="00B61AFE" w:rsidRDefault="00B61AFE" w:rsidP="00C005CB">
      <w:pPr>
        <w:pStyle w:val="berschrift2"/>
      </w:pPr>
      <w:bookmarkStart w:id="146" w:name="A17"/>
      <w:bookmarkStart w:id="147" w:name="_Toc98233789"/>
      <w:bookmarkStart w:id="148" w:name="_Toc98247300"/>
      <w:bookmarkEnd w:id="146"/>
      <w:r>
        <w:t>Überwachung des Betriebszustands und der Konfiguration der</w:t>
      </w:r>
      <w:bookmarkEnd w:id="147"/>
      <w:r w:rsidR="00E42A0A">
        <w:t xml:space="preserve"> </w:t>
      </w:r>
      <w:bookmarkStart w:id="149" w:name="_Toc98233790"/>
      <w:r>
        <w:t>virtuellen Infrastruktur (S) [A17]</w:t>
      </w:r>
      <w:bookmarkEnd w:id="148"/>
      <w:bookmarkEnd w:id="149"/>
    </w:p>
    <w:p w14:paraId="319B260E" w14:textId="77777777" w:rsidR="00B61AFE" w:rsidRPr="00CC02C2" w:rsidRDefault="00B61AFE" w:rsidP="00B61AFE">
      <w:pPr>
        <w:suppressAutoHyphens/>
        <w:spacing w:after="240"/>
        <w:ind w:left="720"/>
        <w:rPr>
          <w:color w:val="000000" w:themeColor="text1"/>
        </w:rPr>
      </w:pPr>
    </w:p>
    <w:p w14:paraId="280FB96F" w14:textId="77777777" w:rsidR="00B61AFE" w:rsidRPr="0083049A" w:rsidRDefault="00B61AFE" w:rsidP="00E42A0A">
      <w:pPr>
        <w:pStyle w:val="Listenabsatz"/>
        <w:numPr>
          <w:ilvl w:val="0"/>
          <w:numId w:val="3"/>
        </w:numPr>
        <w:spacing w:after="0"/>
        <w:ind w:hanging="786"/>
      </w:pPr>
      <w:bookmarkStart w:id="150" w:name="A17a1"/>
      <w:bookmarkEnd w:id="150"/>
      <w:r>
        <w:t>Der Betriebszustand der virtuellen Infrastruktur MUSS überwacht werden.</w:t>
      </w:r>
    </w:p>
    <w:p w14:paraId="7E49A2B3" w14:textId="77777777" w:rsidR="00B61AFE" w:rsidRDefault="00B61AFE" w:rsidP="00E42A0A">
      <w:pPr>
        <w:pStyle w:val="Listenabsatz"/>
        <w:numPr>
          <w:ilvl w:val="0"/>
          <w:numId w:val="0"/>
        </w:numPr>
        <w:spacing w:after="0"/>
        <w:ind w:left="786"/>
      </w:pPr>
    </w:p>
    <w:p w14:paraId="110B6A43" w14:textId="77777777" w:rsidR="00391677" w:rsidRPr="00B61AFE" w:rsidRDefault="00391677" w:rsidP="00391677">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91677" w14:paraId="3AD142C6"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7DF85491" w14:textId="77777777" w:rsidR="00391677" w:rsidRDefault="00391677" w:rsidP="00D801EE">
            <w:pPr>
              <w:suppressAutoHyphens/>
              <w:spacing w:before="120" w:after="120"/>
            </w:pPr>
            <w:r>
              <w:t xml:space="preserve">Umsetzung: JA / TEILW / NEIN / ENTB </w:t>
            </w:r>
          </w:p>
        </w:tc>
      </w:tr>
      <w:tr w:rsidR="00391677" w:rsidRPr="00CC02C2" w14:paraId="34BA6AB8" w14:textId="77777777" w:rsidTr="00D801EE">
        <w:tc>
          <w:tcPr>
            <w:tcW w:w="8356" w:type="dxa"/>
          </w:tcPr>
          <w:p w14:paraId="08FB88C4" w14:textId="77777777" w:rsidR="00391677" w:rsidRPr="00CC02C2" w:rsidRDefault="00391677" w:rsidP="00D801EE">
            <w:pPr>
              <w:suppressAutoHyphens/>
              <w:spacing w:before="120" w:after="120"/>
              <w:rPr>
                <w:color w:val="000000" w:themeColor="text1"/>
              </w:rPr>
            </w:pPr>
            <w:r>
              <w:rPr>
                <w:color w:val="000000" w:themeColor="text1"/>
              </w:rPr>
              <w:t>Hier steht Ihr aktueller Umsetzungsstand</w:t>
            </w:r>
          </w:p>
        </w:tc>
      </w:tr>
    </w:tbl>
    <w:p w14:paraId="6E9CF26D" w14:textId="77777777" w:rsidR="00391677" w:rsidRPr="00B61AFE" w:rsidRDefault="00391677" w:rsidP="00E42A0A">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91677" w14:paraId="1494D5D0" w14:textId="77777777" w:rsidTr="00D801EE">
        <w:tc>
          <w:tcPr>
            <w:tcW w:w="8340" w:type="dxa"/>
            <w:tcBorders>
              <w:bottom w:val="single" w:sz="4" w:space="0" w:color="auto"/>
            </w:tcBorders>
            <w:shd w:val="clear" w:color="auto" w:fill="C6D9F1" w:themeFill="text2" w:themeFillTint="33"/>
          </w:tcPr>
          <w:p w14:paraId="160D3AC8" w14:textId="77777777" w:rsidR="00391677" w:rsidRDefault="00391677" w:rsidP="00D801EE">
            <w:pPr>
              <w:spacing w:before="60" w:after="60"/>
              <w:rPr>
                <w:color w:val="000000" w:themeColor="text1"/>
              </w:rPr>
            </w:pPr>
            <w:r>
              <w:rPr>
                <w:color w:val="000000" w:themeColor="text1"/>
              </w:rPr>
              <w:t>Einspruch - diese Anforderung soll nicht aufgenommen werden!</w:t>
            </w:r>
          </w:p>
        </w:tc>
      </w:tr>
      <w:tr w:rsidR="00391677" w14:paraId="7345A504" w14:textId="77777777" w:rsidTr="00D801EE">
        <w:tc>
          <w:tcPr>
            <w:tcW w:w="8340" w:type="dxa"/>
            <w:shd w:val="clear" w:color="auto" w:fill="FFFFFF" w:themeFill="background1"/>
          </w:tcPr>
          <w:p w14:paraId="2CDB4728" w14:textId="77777777" w:rsidR="00391677" w:rsidRDefault="00391677" w:rsidP="00D801EE">
            <w:pPr>
              <w:spacing w:before="60" w:after="60"/>
              <w:rPr>
                <w:color w:val="000000" w:themeColor="text1"/>
              </w:rPr>
            </w:pPr>
            <w:r>
              <w:rPr>
                <w:color w:val="000000" w:themeColor="text1"/>
              </w:rPr>
              <w:t>Begründung der Fachseite:</w:t>
            </w:r>
          </w:p>
        </w:tc>
      </w:tr>
    </w:tbl>
    <w:p w14:paraId="6A257919" w14:textId="77777777" w:rsidR="00B61AFE" w:rsidRPr="00CC02C2" w:rsidRDefault="00B61AFE" w:rsidP="00B61AFE">
      <w:pPr>
        <w:suppressAutoHyphens/>
        <w:spacing w:after="240"/>
        <w:ind w:left="720"/>
        <w:rPr>
          <w:color w:val="000000" w:themeColor="text1"/>
        </w:rPr>
      </w:pPr>
    </w:p>
    <w:p w14:paraId="3AA39DF5" w14:textId="77777777" w:rsidR="00B61AFE" w:rsidRPr="0083049A" w:rsidRDefault="00B61AFE" w:rsidP="00E42A0A">
      <w:pPr>
        <w:pStyle w:val="Listenabsatz"/>
        <w:numPr>
          <w:ilvl w:val="0"/>
          <w:numId w:val="3"/>
        </w:numPr>
        <w:spacing w:after="0"/>
        <w:ind w:hanging="786"/>
      </w:pPr>
      <w:bookmarkStart w:id="151" w:name="A17a2"/>
      <w:bookmarkEnd w:id="151"/>
      <w:r>
        <w:t xml:space="preserve">Dabei MUSS unter anderem geprüft werden, ob noch ausreichend Ressourcen verfügbar sind. </w:t>
      </w:r>
    </w:p>
    <w:p w14:paraId="31EF8CBB" w14:textId="77777777" w:rsidR="00B61AFE" w:rsidRDefault="00B61AFE" w:rsidP="00E42A0A">
      <w:pPr>
        <w:pStyle w:val="Listenabsatz"/>
        <w:numPr>
          <w:ilvl w:val="0"/>
          <w:numId w:val="0"/>
        </w:numPr>
        <w:spacing w:after="0"/>
        <w:ind w:left="786"/>
      </w:pPr>
    </w:p>
    <w:p w14:paraId="18BF23B3" w14:textId="77777777" w:rsidR="00391677" w:rsidRPr="00B61AFE" w:rsidRDefault="00391677" w:rsidP="00391677">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91677" w14:paraId="7E38104F"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77C93D0D" w14:textId="77777777" w:rsidR="00391677" w:rsidRDefault="00391677" w:rsidP="00D801EE">
            <w:pPr>
              <w:suppressAutoHyphens/>
              <w:spacing w:before="120" w:after="120"/>
            </w:pPr>
            <w:r>
              <w:t xml:space="preserve">Umsetzung: JA / TEILW / NEIN / ENTB </w:t>
            </w:r>
          </w:p>
        </w:tc>
      </w:tr>
      <w:tr w:rsidR="00391677" w:rsidRPr="00CC02C2" w14:paraId="0EB155FB" w14:textId="77777777" w:rsidTr="00D801EE">
        <w:tc>
          <w:tcPr>
            <w:tcW w:w="8356" w:type="dxa"/>
          </w:tcPr>
          <w:p w14:paraId="47D698D1" w14:textId="77777777" w:rsidR="00391677" w:rsidRPr="00CC02C2" w:rsidRDefault="00391677" w:rsidP="00D801EE">
            <w:pPr>
              <w:suppressAutoHyphens/>
              <w:spacing w:before="120" w:after="120"/>
              <w:rPr>
                <w:color w:val="000000" w:themeColor="text1"/>
              </w:rPr>
            </w:pPr>
            <w:r>
              <w:rPr>
                <w:color w:val="000000" w:themeColor="text1"/>
              </w:rPr>
              <w:t>Hier steht Ihr aktueller Umsetzungsstand</w:t>
            </w:r>
          </w:p>
        </w:tc>
      </w:tr>
    </w:tbl>
    <w:p w14:paraId="443C3FAC" w14:textId="77777777" w:rsidR="00391677" w:rsidRPr="00B61AFE" w:rsidRDefault="00391677" w:rsidP="00E42A0A">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91677" w14:paraId="4147A91F" w14:textId="77777777" w:rsidTr="00D801EE">
        <w:tc>
          <w:tcPr>
            <w:tcW w:w="8340" w:type="dxa"/>
            <w:tcBorders>
              <w:bottom w:val="single" w:sz="4" w:space="0" w:color="auto"/>
            </w:tcBorders>
            <w:shd w:val="clear" w:color="auto" w:fill="C6D9F1" w:themeFill="text2" w:themeFillTint="33"/>
          </w:tcPr>
          <w:p w14:paraId="566379E2" w14:textId="77777777" w:rsidR="00391677" w:rsidRDefault="00391677" w:rsidP="00D801EE">
            <w:pPr>
              <w:spacing w:before="60" w:after="60"/>
              <w:rPr>
                <w:color w:val="000000" w:themeColor="text1"/>
              </w:rPr>
            </w:pPr>
            <w:r>
              <w:rPr>
                <w:color w:val="000000" w:themeColor="text1"/>
              </w:rPr>
              <w:t>Einspruch - diese Anforderung soll nicht aufgenommen werden!</w:t>
            </w:r>
          </w:p>
        </w:tc>
      </w:tr>
      <w:tr w:rsidR="00391677" w14:paraId="46912AAC" w14:textId="77777777" w:rsidTr="00D801EE">
        <w:tc>
          <w:tcPr>
            <w:tcW w:w="8340" w:type="dxa"/>
            <w:shd w:val="clear" w:color="auto" w:fill="FFFFFF" w:themeFill="background1"/>
          </w:tcPr>
          <w:p w14:paraId="752FD1D1" w14:textId="77777777" w:rsidR="00391677" w:rsidRDefault="00391677" w:rsidP="00D801EE">
            <w:pPr>
              <w:spacing w:before="60" w:after="60"/>
              <w:rPr>
                <w:color w:val="000000" w:themeColor="text1"/>
              </w:rPr>
            </w:pPr>
            <w:r>
              <w:rPr>
                <w:color w:val="000000" w:themeColor="text1"/>
              </w:rPr>
              <w:t>Begründung der Fachseite:</w:t>
            </w:r>
          </w:p>
        </w:tc>
      </w:tr>
    </w:tbl>
    <w:p w14:paraId="3E88F3C1" w14:textId="77777777" w:rsidR="00B61AFE" w:rsidRPr="00BF2B45" w:rsidRDefault="00B61AFE" w:rsidP="00E42A0A">
      <w:pPr>
        <w:pStyle w:val="Listenabsatz"/>
        <w:numPr>
          <w:ilvl w:val="0"/>
          <w:numId w:val="0"/>
        </w:numPr>
        <w:spacing w:after="0"/>
        <w:ind w:left="786"/>
      </w:pPr>
    </w:p>
    <w:p w14:paraId="26FC01B7" w14:textId="77777777" w:rsidR="00B61AFE" w:rsidRPr="0083049A" w:rsidRDefault="00B61AFE" w:rsidP="00E42A0A">
      <w:pPr>
        <w:pStyle w:val="Listenabsatz"/>
        <w:numPr>
          <w:ilvl w:val="0"/>
          <w:numId w:val="3"/>
        </w:numPr>
        <w:spacing w:after="0"/>
        <w:ind w:hanging="786"/>
      </w:pPr>
      <w:bookmarkStart w:id="152" w:name="A17a3"/>
      <w:bookmarkEnd w:id="152"/>
      <w:r>
        <w:t>Es MUSS auch geprüft werden, ob es eventuell Konflikte bei gemeinsam genutzten Ressourcen eines Virtualisierungsservers gibt.</w:t>
      </w:r>
    </w:p>
    <w:p w14:paraId="2CDA91B6" w14:textId="77777777" w:rsidR="00B61AFE" w:rsidRDefault="00B61AFE" w:rsidP="00E42A0A">
      <w:pPr>
        <w:pStyle w:val="Listenabsatz"/>
        <w:numPr>
          <w:ilvl w:val="0"/>
          <w:numId w:val="0"/>
        </w:numPr>
        <w:spacing w:after="0"/>
        <w:ind w:left="786"/>
      </w:pPr>
    </w:p>
    <w:p w14:paraId="5D15338F" w14:textId="77777777" w:rsidR="00391677" w:rsidRPr="00B61AFE" w:rsidRDefault="00391677" w:rsidP="00391677">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91677" w14:paraId="5843C69E"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1167DADB" w14:textId="77777777" w:rsidR="00391677" w:rsidRDefault="00391677" w:rsidP="00D801EE">
            <w:pPr>
              <w:suppressAutoHyphens/>
              <w:spacing w:before="120" w:after="120"/>
            </w:pPr>
            <w:r>
              <w:t xml:space="preserve">Umsetzung: JA / TEILW / NEIN / ENTB </w:t>
            </w:r>
          </w:p>
        </w:tc>
      </w:tr>
      <w:tr w:rsidR="00391677" w:rsidRPr="00CC02C2" w14:paraId="770DF132" w14:textId="77777777" w:rsidTr="00D801EE">
        <w:tc>
          <w:tcPr>
            <w:tcW w:w="8356" w:type="dxa"/>
          </w:tcPr>
          <w:p w14:paraId="3B278B0B" w14:textId="77777777" w:rsidR="00391677" w:rsidRPr="00CC02C2" w:rsidRDefault="00391677" w:rsidP="00D801EE">
            <w:pPr>
              <w:suppressAutoHyphens/>
              <w:spacing w:before="120" w:after="120"/>
              <w:rPr>
                <w:color w:val="000000" w:themeColor="text1"/>
              </w:rPr>
            </w:pPr>
            <w:r>
              <w:rPr>
                <w:color w:val="000000" w:themeColor="text1"/>
              </w:rPr>
              <w:t>Hier steht Ihr aktueller Umsetzungsstand</w:t>
            </w:r>
          </w:p>
        </w:tc>
      </w:tr>
    </w:tbl>
    <w:p w14:paraId="6CEB00F3" w14:textId="77777777" w:rsidR="00391677" w:rsidRPr="00B61AFE" w:rsidRDefault="00391677" w:rsidP="00E42A0A">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91677" w14:paraId="52AB60F3" w14:textId="77777777" w:rsidTr="00D801EE">
        <w:tc>
          <w:tcPr>
            <w:tcW w:w="8340" w:type="dxa"/>
            <w:tcBorders>
              <w:bottom w:val="single" w:sz="4" w:space="0" w:color="auto"/>
            </w:tcBorders>
            <w:shd w:val="clear" w:color="auto" w:fill="C6D9F1" w:themeFill="text2" w:themeFillTint="33"/>
          </w:tcPr>
          <w:p w14:paraId="0E9058CD" w14:textId="77777777" w:rsidR="00391677" w:rsidRDefault="00391677" w:rsidP="00D801EE">
            <w:pPr>
              <w:spacing w:before="60" w:after="60"/>
              <w:rPr>
                <w:color w:val="000000" w:themeColor="text1"/>
              </w:rPr>
            </w:pPr>
            <w:r>
              <w:rPr>
                <w:color w:val="000000" w:themeColor="text1"/>
              </w:rPr>
              <w:t>Einspruch - diese Anforderung soll nicht aufgenommen werden!</w:t>
            </w:r>
          </w:p>
        </w:tc>
      </w:tr>
      <w:tr w:rsidR="00391677" w14:paraId="5D7CE20A" w14:textId="77777777" w:rsidTr="00D801EE">
        <w:tc>
          <w:tcPr>
            <w:tcW w:w="8340" w:type="dxa"/>
            <w:shd w:val="clear" w:color="auto" w:fill="FFFFFF" w:themeFill="background1"/>
          </w:tcPr>
          <w:p w14:paraId="13B33820" w14:textId="77777777" w:rsidR="00391677" w:rsidRDefault="00391677" w:rsidP="00D801EE">
            <w:pPr>
              <w:spacing w:before="60" w:after="60"/>
              <w:rPr>
                <w:color w:val="000000" w:themeColor="text1"/>
              </w:rPr>
            </w:pPr>
            <w:r>
              <w:rPr>
                <w:color w:val="000000" w:themeColor="text1"/>
              </w:rPr>
              <w:t>Begründung der Fachseite:</w:t>
            </w:r>
          </w:p>
        </w:tc>
      </w:tr>
    </w:tbl>
    <w:p w14:paraId="66FAD59B" w14:textId="77777777" w:rsidR="00B61AFE" w:rsidRPr="00CC02C2" w:rsidRDefault="00B61AFE" w:rsidP="00B61AFE">
      <w:pPr>
        <w:suppressAutoHyphens/>
        <w:spacing w:after="240"/>
        <w:ind w:left="720"/>
        <w:rPr>
          <w:color w:val="000000" w:themeColor="text1"/>
        </w:rPr>
      </w:pPr>
    </w:p>
    <w:p w14:paraId="4CC745E2" w14:textId="6739A86E" w:rsidR="00B61AFE" w:rsidRDefault="00B61AFE" w:rsidP="00E42A0A">
      <w:pPr>
        <w:pStyle w:val="Listenabsatz"/>
        <w:numPr>
          <w:ilvl w:val="0"/>
          <w:numId w:val="3"/>
        </w:numPr>
        <w:spacing w:after="0"/>
        <w:ind w:hanging="786"/>
      </w:pPr>
      <w:bookmarkStart w:id="153" w:name="A17a4"/>
      <w:bookmarkEnd w:id="153"/>
      <w:r>
        <w:t>Weiterhin MÜSSEN die Konfigurationsdateien der virtuellen IT-Systeme regelmäßig auf</w:t>
      </w:r>
      <w:r w:rsidR="00E42A0A">
        <w:t xml:space="preserve"> </w:t>
      </w:r>
      <w:r>
        <w:t>unautorisierte Änderungen überprüft werden.</w:t>
      </w:r>
    </w:p>
    <w:p w14:paraId="4BB3D77B" w14:textId="77777777" w:rsidR="00B61AFE" w:rsidRDefault="00B61AFE" w:rsidP="00E42A0A">
      <w:pPr>
        <w:spacing w:after="0"/>
      </w:pPr>
    </w:p>
    <w:p w14:paraId="7A454A69" w14:textId="5F68EEA3" w:rsidR="00391677" w:rsidRDefault="00391677" w:rsidP="00391677">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p w14:paraId="5797C419" w14:textId="77777777" w:rsidR="00E42A0A" w:rsidRPr="00B61AFE" w:rsidRDefault="00E42A0A" w:rsidP="00391677">
      <w:pPr>
        <w:pStyle w:val="Listenabsatz"/>
        <w:numPr>
          <w:ilvl w:val="0"/>
          <w:numId w:val="0"/>
        </w:numPr>
        <w:spacing w:after="240"/>
        <w:ind w:left="786"/>
        <w:rPr>
          <w:color w:val="FF0000"/>
        </w:rPr>
      </w:pPr>
    </w:p>
    <w:tbl>
      <w:tblPr>
        <w:tblStyle w:val="Tabellenraster"/>
        <w:tblW w:w="0" w:type="auto"/>
        <w:tblInd w:w="704" w:type="dxa"/>
        <w:tblLook w:val="04A0" w:firstRow="1" w:lastRow="0" w:firstColumn="1" w:lastColumn="0" w:noHBand="0" w:noVBand="1"/>
      </w:tblPr>
      <w:tblGrid>
        <w:gridCol w:w="8356"/>
      </w:tblGrid>
      <w:tr w:rsidR="00391677" w14:paraId="149E638D"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4F4491E8" w14:textId="77777777" w:rsidR="00391677" w:rsidRDefault="00391677" w:rsidP="00D801EE">
            <w:pPr>
              <w:suppressAutoHyphens/>
              <w:spacing w:before="120" w:after="120"/>
            </w:pPr>
            <w:r>
              <w:t xml:space="preserve">Umsetzung: JA / TEILW / NEIN / ENTB </w:t>
            </w:r>
          </w:p>
        </w:tc>
      </w:tr>
      <w:tr w:rsidR="00391677" w:rsidRPr="00CC02C2" w14:paraId="785F4391" w14:textId="77777777" w:rsidTr="00D801EE">
        <w:tc>
          <w:tcPr>
            <w:tcW w:w="8356" w:type="dxa"/>
          </w:tcPr>
          <w:p w14:paraId="1B5DCBC7" w14:textId="77777777" w:rsidR="00391677" w:rsidRPr="00CC02C2" w:rsidRDefault="00391677" w:rsidP="00D801EE">
            <w:pPr>
              <w:suppressAutoHyphens/>
              <w:spacing w:before="120" w:after="120"/>
              <w:rPr>
                <w:color w:val="000000" w:themeColor="text1"/>
              </w:rPr>
            </w:pPr>
            <w:r>
              <w:rPr>
                <w:color w:val="000000" w:themeColor="text1"/>
              </w:rPr>
              <w:t>Hier steht Ihr aktueller Umsetzungsstand</w:t>
            </w:r>
          </w:p>
        </w:tc>
      </w:tr>
    </w:tbl>
    <w:p w14:paraId="79B00D4E" w14:textId="77777777" w:rsidR="00391677" w:rsidRPr="00B61AFE" w:rsidRDefault="00391677" w:rsidP="00E42A0A">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91677" w14:paraId="53633805" w14:textId="77777777" w:rsidTr="00D801EE">
        <w:tc>
          <w:tcPr>
            <w:tcW w:w="8340" w:type="dxa"/>
            <w:tcBorders>
              <w:bottom w:val="single" w:sz="4" w:space="0" w:color="auto"/>
            </w:tcBorders>
            <w:shd w:val="clear" w:color="auto" w:fill="C6D9F1" w:themeFill="text2" w:themeFillTint="33"/>
          </w:tcPr>
          <w:p w14:paraId="71FB5E72" w14:textId="77777777" w:rsidR="00391677" w:rsidRDefault="00391677" w:rsidP="00D801EE">
            <w:pPr>
              <w:spacing w:before="60" w:after="60"/>
              <w:rPr>
                <w:color w:val="000000" w:themeColor="text1"/>
              </w:rPr>
            </w:pPr>
            <w:r>
              <w:rPr>
                <w:color w:val="000000" w:themeColor="text1"/>
              </w:rPr>
              <w:t>Einspruch - diese Anforderung soll nicht aufgenommen werden!</w:t>
            </w:r>
          </w:p>
        </w:tc>
      </w:tr>
      <w:tr w:rsidR="00391677" w14:paraId="7573070B" w14:textId="77777777" w:rsidTr="00D801EE">
        <w:tc>
          <w:tcPr>
            <w:tcW w:w="8340" w:type="dxa"/>
            <w:shd w:val="clear" w:color="auto" w:fill="FFFFFF" w:themeFill="background1"/>
          </w:tcPr>
          <w:p w14:paraId="2068F45B" w14:textId="77777777" w:rsidR="00391677" w:rsidRDefault="00391677" w:rsidP="00D801EE">
            <w:pPr>
              <w:spacing w:before="60" w:after="60"/>
              <w:rPr>
                <w:color w:val="000000" w:themeColor="text1"/>
              </w:rPr>
            </w:pPr>
            <w:r>
              <w:rPr>
                <w:color w:val="000000" w:themeColor="text1"/>
              </w:rPr>
              <w:t>Begründung der Fachseite:</w:t>
            </w:r>
          </w:p>
        </w:tc>
      </w:tr>
    </w:tbl>
    <w:p w14:paraId="04789FC4" w14:textId="77777777" w:rsidR="00B61AFE" w:rsidRPr="00CC02C2" w:rsidRDefault="00B61AFE" w:rsidP="00B61AFE">
      <w:pPr>
        <w:suppressAutoHyphens/>
        <w:spacing w:after="240"/>
        <w:ind w:left="720"/>
        <w:rPr>
          <w:color w:val="000000" w:themeColor="text1"/>
        </w:rPr>
      </w:pPr>
    </w:p>
    <w:p w14:paraId="2295CBB7" w14:textId="77777777" w:rsidR="00B61AFE" w:rsidRPr="0083049A" w:rsidRDefault="00B61AFE" w:rsidP="00876CE4">
      <w:pPr>
        <w:pStyle w:val="Listenabsatz"/>
        <w:numPr>
          <w:ilvl w:val="0"/>
          <w:numId w:val="3"/>
        </w:numPr>
        <w:spacing w:after="0"/>
        <w:ind w:hanging="720"/>
      </w:pPr>
      <w:r>
        <w:t>Wird die Konfiguration der Virtualisierungsinfrastruktur geändert, MÜSSEN die Änderungen geprüft und getestet werden, bevor sie umgesetzt werden.</w:t>
      </w:r>
    </w:p>
    <w:p w14:paraId="67B4F715" w14:textId="77777777" w:rsidR="00B61AFE" w:rsidRDefault="00B61AFE" w:rsidP="00E42A0A">
      <w:pPr>
        <w:pStyle w:val="Listenabsatz"/>
        <w:numPr>
          <w:ilvl w:val="0"/>
          <w:numId w:val="0"/>
        </w:numPr>
        <w:spacing w:after="0"/>
        <w:ind w:left="786"/>
      </w:pPr>
    </w:p>
    <w:p w14:paraId="3D27F797" w14:textId="77777777" w:rsidR="00391677" w:rsidRPr="00B61AFE" w:rsidRDefault="00391677" w:rsidP="00391677">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91677" w14:paraId="090E08E9"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41523026" w14:textId="77777777" w:rsidR="00391677" w:rsidRDefault="00391677" w:rsidP="00D801EE">
            <w:pPr>
              <w:suppressAutoHyphens/>
              <w:spacing w:before="120" w:after="120"/>
            </w:pPr>
            <w:r>
              <w:t xml:space="preserve">Umsetzung: JA / TEILW / NEIN / ENTB </w:t>
            </w:r>
          </w:p>
        </w:tc>
      </w:tr>
      <w:tr w:rsidR="00391677" w:rsidRPr="00CC02C2" w14:paraId="7C622912" w14:textId="77777777" w:rsidTr="00D801EE">
        <w:tc>
          <w:tcPr>
            <w:tcW w:w="8356" w:type="dxa"/>
          </w:tcPr>
          <w:p w14:paraId="7A7883B8" w14:textId="77777777" w:rsidR="00391677" w:rsidRPr="00CC02C2" w:rsidRDefault="00391677" w:rsidP="00D801EE">
            <w:pPr>
              <w:suppressAutoHyphens/>
              <w:spacing w:before="120" w:after="120"/>
              <w:rPr>
                <w:color w:val="000000" w:themeColor="text1"/>
              </w:rPr>
            </w:pPr>
            <w:r>
              <w:rPr>
                <w:color w:val="000000" w:themeColor="text1"/>
              </w:rPr>
              <w:t>Hier steht Ihr aktueller Umsetzungsstand</w:t>
            </w:r>
          </w:p>
        </w:tc>
      </w:tr>
    </w:tbl>
    <w:p w14:paraId="5CCE81DC" w14:textId="77777777" w:rsidR="00391677" w:rsidRPr="00B61AFE" w:rsidRDefault="00391677" w:rsidP="00876CE4">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91677" w14:paraId="5E850ED9" w14:textId="77777777" w:rsidTr="00D801EE">
        <w:tc>
          <w:tcPr>
            <w:tcW w:w="8340" w:type="dxa"/>
            <w:tcBorders>
              <w:bottom w:val="single" w:sz="4" w:space="0" w:color="auto"/>
            </w:tcBorders>
            <w:shd w:val="clear" w:color="auto" w:fill="C6D9F1" w:themeFill="text2" w:themeFillTint="33"/>
          </w:tcPr>
          <w:p w14:paraId="7958CB88" w14:textId="77777777" w:rsidR="00391677" w:rsidRDefault="00391677" w:rsidP="00D801EE">
            <w:pPr>
              <w:spacing w:before="60" w:after="60"/>
              <w:rPr>
                <w:color w:val="000000" w:themeColor="text1"/>
              </w:rPr>
            </w:pPr>
            <w:r>
              <w:rPr>
                <w:color w:val="000000" w:themeColor="text1"/>
              </w:rPr>
              <w:t>Einspruch - diese Anforderung soll nicht aufgenommen werden!</w:t>
            </w:r>
          </w:p>
        </w:tc>
      </w:tr>
      <w:tr w:rsidR="00391677" w14:paraId="1EA80B04" w14:textId="77777777" w:rsidTr="00D801EE">
        <w:tc>
          <w:tcPr>
            <w:tcW w:w="8340" w:type="dxa"/>
            <w:shd w:val="clear" w:color="auto" w:fill="FFFFFF" w:themeFill="background1"/>
          </w:tcPr>
          <w:p w14:paraId="31979125" w14:textId="77777777" w:rsidR="00391677" w:rsidRDefault="00391677" w:rsidP="00D801EE">
            <w:pPr>
              <w:spacing w:before="60" w:after="60"/>
              <w:rPr>
                <w:color w:val="000000" w:themeColor="text1"/>
              </w:rPr>
            </w:pPr>
            <w:r>
              <w:rPr>
                <w:color w:val="000000" w:themeColor="text1"/>
              </w:rPr>
              <w:t>Begründung der Fachseite:</w:t>
            </w:r>
          </w:p>
        </w:tc>
      </w:tr>
    </w:tbl>
    <w:p w14:paraId="178EA9AF" w14:textId="77777777" w:rsidR="00B61AFE" w:rsidRPr="00E126C7" w:rsidRDefault="00B61AFE" w:rsidP="00B61AFE">
      <w:pPr>
        <w:pStyle w:val="Aufzhlungeinfach"/>
        <w:numPr>
          <w:ilvl w:val="0"/>
          <w:numId w:val="0"/>
        </w:numPr>
        <w:spacing w:before="480" w:after="0" w:line="240" w:lineRule="auto"/>
        <w:ind w:left="714" w:hanging="357"/>
      </w:pPr>
    </w:p>
    <w:p w14:paraId="57104A42" w14:textId="77777777" w:rsidR="00B61AFE" w:rsidRDefault="00B61AFE" w:rsidP="001E7653">
      <w:pPr>
        <w:pStyle w:val="berschrift2"/>
      </w:pPr>
      <w:bookmarkStart w:id="154" w:name="A18"/>
      <w:bookmarkStart w:id="155" w:name="_Toc98233791"/>
      <w:bookmarkStart w:id="156" w:name="_Toc98247301"/>
      <w:bookmarkEnd w:id="154"/>
      <w:r>
        <w:t>ENTFALLEN (S) [A18]</w:t>
      </w:r>
      <w:bookmarkEnd w:id="155"/>
      <w:bookmarkEnd w:id="156"/>
    </w:p>
    <w:p w14:paraId="26FD9BD9" w14:textId="77777777" w:rsidR="00B61AFE" w:rsidRPr="00CC02C2" w:rsidRDefault="00B61AFE" w:rsidP="00B61AFE">
      <w:pPr>
        <w:suppressAutoHyphens/>
        <w:spacing w:after="240"/>
        <w:ind w:left="720"/>
        <w:rPr>
          <w:color w:val="000000" w:themeColor="text1"/>
        </w:rPr>
      </w:pPr>
    </w:p>
    <w:p w14:paraId="6C394483" w14:textId="77777777" w:rsidR="00B61AFE" w:rsidRDefault="00B61AFE" w:rsidP="001E7653">
      <w:pPr>
        <w:pStyle w:val="berschrift2"/>
      </w:pPr>
      <w:bookmarkStart w:id="157" w:name="A18a1"/>
      <w:bookmarkStart w:id="158" w:name="A19"/>
      <w:bookmarkStart w:id="159" w:name="_Toc98233792"/>
      <w:bookmarkStart w:id="160" w:name="_Toc98247302"/>
      <w:bookmarkEnd w:id="157"/>
      <w:bookmarkEnd w:id="158"/>
      <w:r>
        <w:t>Regelmäßige Audits der Virtualisierungsinfrastruktur (S) [A19]</w:t>
      </w:r>
      <w:bookmarkEnd w:id="159"/>
      <w:bookmarkEnd w:id="160"/>
    </w:p>
    <w:p w14:paraId="6C0649F3" w14:textId="77777777" w:rsidR="00B61AFE" w:rsidRPr="00CC02C2" w:rsidRDefault="00B61AFE" w:rsidP="00B61AFE">
      <w:pPr>
        <w:suppressAutoHyphens/>
        <w:spacing w:after="240"/>
        <w:ind w:left="720"/>
        <w:rPr>
          <w:color w:val="000000" w:themeColor="text1"/>
        </w:rPr>
      </w:pPr>
    </w:p>
    <w:p w14:paraId="484FF2ED" w14:textId="77777777" w:rsidR="00B61AFE" w:rsidRPr="0083049A" w:rsidRDefault="00B61AFE" w:rsidP="00876CE4">
      <w:pPr>
        <w:pStyle w:val="Listenabsatz"/>
        <w:numPr>
          <w:ilvl w:val="0"/>
          <w:numId w:val="3"/>
        </w:numPr>
        <w:spacing w:after="0"/>
        <w:ind w:hanging="720"/>
      </w:pPr>
      <w:bookmarkStart w:id="161" w:name="A19a1"/>
      <w:bookmarkEnd w:id="161"/>
      <w:r>
        <w:t xml:space="preserve">Es MUSS regelmäßig auditiert werden, ob der Ist-Zustand der virtuellen Infrastruktur dem in der Planung festgelegten Zustand entspricht. </w:t>
      </w:r>
    </w:p>
    <w:p w14:paraId="3E274D7B" w14:textId="77777777" w:rsidR="00B61AFE" w:rsidRDefault="00B61AFE" w:rsidP="00E42A0A">
      <w:pPr>
        <w:pStyle w:val="Listenabsatz"/>
        <w:numPr>
          <w:ilvl w:val="0"/>
          <w:numId w:val="0"/>
        </w:numPr>
        <w:spacing w:after="0"/>
        <w:ind w:left="786"/>
      </w:pPr>
    </w:p>
    <w:p w14:paraId="20E8556D" w14:textId="77777777" w:rsidR="00391677" w:rsidRPr="00B61AFE" w:rsidRDefault="00391677" w:rsidP="00391677">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91677" w14:paraId="0ED26D69"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0C21FC22" w14:textId="77777777" w:rsidR="00391677" w:rsidRDefault="00391677" w:rsidP="00D801EE">
            <w:pPr>
              <w:suppressAutoHyphens/>
              <w:spacing w:before="120" w:after="120"/>
            </w:pPr>
            <w:r>
              <w:t xml:space="preserve">Umsetzung: JA / TEILW / NEIN / ENTB </w:t>
            </w:r>
          </w:p>
        </w:tc>
      </w:tr>
      <w:tr w:rsidR="00391677" w:rsidRPr="00CC02C2" w14:paraId="7E3626D6" w14:textId="77777777" w:rsidTr="00D801EE">
        <w:tc>
          <w:tcPr>
            <w:tcW w:w="8356" w:type="dxa"/>
          </w:tcPr>
          <w:p w14:paraId="39BC0C71" w14:textId="77777777" w:rsidR="00391677" w:rsidRPr="00CC02C2" w:rsidRDefault="00391677" w:rsidP="00D801EE">
            <w:pPr>
              <w:suppressAutoHyphens/>
              <w:spacing w:before="120" w:after="120"/>
              <w:rPr>
                <w:color w:val="000000" w:themeColor="text1"/>
              </w:rPr>
            </w:pPr>
            <w:r>
              <w:rPr>
                <w:color w:val="000000" w:themeColor="text1"/>
              </w:rPr>
              <w:t>Hier steht Ihr aktueller Umsetzungsstand</w:t>
            </w:r>
          </w:p>
        </w:tc>
      </w:tr>
    </w:tbl>
    <w:p w14:paraId="7E7CCD22" w14:textId="77777777" w:rsidR="00391677" w:rsidRPr="00B61AFE" w:rsidRDefault="00391677" w:rsidP="00E42A0A">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91677" w14:paraId="07BA3967" w14:textId="77777777" w:rsidTr="00D801EE">
        <w:tc>
          <w:tcPr>
            <w:tcW w:w="8340" w:type="dxa"/>
            <w:tcBorders>
              <w:bottom w:val="single" w:sz="4" w:space="0" w:color="auto"/>
            </w:tcBorders>
            <w:shd w:val="clear" w:color="auto" w:fill="C6D9F1" w:themeFill="text2" w:themeFillTint="33"/>
          </w:tcPr>
          <w:p w14:paraId="14D6990D" w14:textId="77777777" w:rsidR="00391677" w:rsidRDefault="00391677" w:rsidP="00D801EE">
            <w:pPr>
              <w:spacing w:before="60" w:after="60"/>
              <w:rPr>
                <w:color w:val="000000" w:themeColor="text1"/>
              </w:rPr>
            </w:pPr>
            <w:r>
              <w:rPr>
                <w:color w:val="000000" w:themeColor="text1"/>
              </w:rPr>
              <w:t>Einspruch - diese Anforderung soll nicht aufgenommen werden!</w:t>
            </w:r>
          </w:p>
        </w:tc>
      </w:tr>
      <w:tr w:rsidR="00391677" w14:paraId="3834C18B" w14:textId="77777777" w:rsidTr="00D801EE">
        <w:tc>
          <w:tcPr>
            <w:tcW w:w="8340" w:type="dxa"/>
            <w:shd w:val="clear" w:color="auto" w:fill="FFFFFF" w:themeFill="background1"/>
          </w:tcPr>
          <w:p w14:paraId="0E38E84E" w14:textId="77777777" w:rsidR="00391677" w:rsidRDefault="00391677" w:rsidP="00D801EE">
            <w:pPr>
              <w:spacing w:before="60" w:after="60"/>
              <w:rPr>
                <w:color w:val="000000" w:themeColor="text1"/>
              </w:rPr>
            </w:pPr>
            <w:r>
              <w:rPr>
                <w:color w:val="000000" w:themeColor="text1"/>
              </w:rPr>
              <w:t>Begründung der Fachseite:</w:t>
            </w:r>
          </w:p>
        </w:tc>
      </w:tr>
    </w:tbl>
    <w:p w14:paraId="28E1E996" w14:textId="77777777" w:rsidR="00B61AFE" w:rsidRPr="00CC02C2" w:rsidRDefault="00B61AFE" w:rsidP="00B61AFE">
      <w:pPr>
        <w:suppressAutoHyphens/>
        <w:spacing w:after="240"/>
        <w:ind w:left="720"/>
        <w:rPr>
          <w:color w:val="000000" w:themeColor="text1"/>
        </w:rPr>
      </w:pPr>
    </w:p>
    <w:p w14:paraId="7DCAD5A9" w14:textId="77777777" w:rsidR="00B61AFE" w:rsidRPr="0083049A" w:rsidRDefault="00B61AFE" w:rsidP="00876CE4">
      <w:pPr>
        <w:pStyle w:val="Listenabsatz"/>
        <w:numPr>
          <w:ilvl w:val="0"/>
          <w:numId w:val="3"/>
        </w:numPr>
        <w:spacing w:after="0"/>
        <w:ind w:hanging="720"/>
      </w:pPr>
      <w:bookmarkStart w:id="162" w:name="A19a2"/>
      <w:bookmarkEnd w:id="162"/>
      <w:r>
        <w:t>Auch MUSS regelmäßig auditiert werden, ob die Konfiguration der virtuellen Komponenten die vorgegebene Standardkonfiguration einhält.</w:t>
      </w:r>
    </w:p>
    <w:p w14:paraId="6973C11C" w14:textId="77777777" w:rsidR="00B61AFE" w:rsidRDefault="00B61AFE" w:rsidP="00E42A0A">
      <w:pPr>
        <w:pStyle w:val="Listenabsatz"/>
        <w:numPr>
          <w:ilvl w:val="0"/>
          <w:numId w:val="0"/>
        </w:numPr>
        <w:spacing w:after="0"/>
        <w:ind w:left="786"/>
      </w:pPr>
    </w:p>
    <w:p w14:paraId="559CEE5C" w14:textId="77777777" w:rsidR="00391677" w:rsidRPr="00B61AFE" w:rsidRDefault="00391677" w:rsidP="00391677">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91677" w14:paraId="0F24E288"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007121A8" w14:textId="77777777" w:rsidR="00391677" w:rsidRDefault="00391677" w:rsidP="00D801EE">
            <w:pPr>
              <w:suppressAutoHyphens/>
              <w:spacing w:before="120" w:after="120"/>
            </w:pPr>
            <w:r>
              <w:t xml:space="preserve">Umsetzung: JA / TEILW / NEIN / ENTB </w:t>
            </w:r>
          </w:p>
        </w:tc>
      </w:tr>
      <w:tr w:rsidR="00391677" w:rsidRPr="00CC02C2" w14:paraId="1BBB341F" w14:textId="77777777" w:rsidTr="00D801EE">
        <w:tc>
          <w:tcPr>
            <w:tcW w:w="8356" w:type="dxa"/>
          </w:tcPr>
          <w:p w14:paraId="15132D3D" w14:textId="77777777" w:rsidR="00391677" w:rsidRPr="00CC02C2" w:rsidRDefault="00391677" w:rsidP="00D801EE">
            <w:pPr>
              <w:suppressAutoHyphens/>
              <w:spacing w:before="120" w:after="120"/>
              <w:rPr>
                <w:color w:val="000000" w:themeColor="text1"/>
              </w:rPr>
            </w:pPr>
            <w:r>
              <w:rPr>
                <w:color w:val="000000" w:themeColor="text1"/>
              </w:rPr>
              <w:t>Hier steht Ihr aktueller Umsetzungsstand</w:t>
            </w:r>
          </w:p>
        </w:tc>
      </w:tr>
    </w:tbl>
    <w:p w14:paraId="77CB58DF" w14:textId="77777777" w:rsidR="00391677" w:rsidRPr="00B61AFE" w:rsidRDefault="00391677" w:rsidP="00E42A0A">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91677" w14:paraId="328A1840" w14:textId="77777777" w:rsidTr="00D801EE">
        <w:tc>
          <w:tcPr>
            <w:tcW w:w="8340" w:type="dxa"/>
            <w:tcBorders>
              <w:bottom w:val="single" w:sz="4" w:space="0" w:color="auto"/>
            </w:tcBorders>
            <w:shd w:val="clear" w:color="auto" w:fill="C6D9F1" w:themeFill="text2" w:themeFillTint="33"/>
          </w:tcPr>
          <w:p w14:paraId="4F1D4FC5" w14:textId="77777777" w:rsidR="00391677" w:rsidRDefault="00391677" w:rsidP="00D801EE">
            <w:pPr>
              <w:spacing w:before="60" w:after="60"/>
              <w:rPr>
                <w:color w:val="000000" w:themeColor="text1"/>
              </w:rPr>
            </w:pPr>
            <w:r>
              <w:rPr>
                <w:color w:val="000000" w:themeColor="text1"/>
              </w:rPr>
              <w:t>Einspruch - diese Anforderung soll nicht aufgenommen werden!</w:t>
            </w:r>
          </w:p>
        </w:tc>
      </w:tr>
      <w:tr w:rsidR="00391677" w14:paraId="50E00C00" w14:textId="77777777" w:rsidTr="00D801EE">
        <w:tc>
          <w:tcPr>
            <w:tcW w:w="8340" w:type="dxa"/>
            <w:shd w:val="clear" w:color="auto" w:fill="FFFFFF" w:themeFill="background1"/>
          </w:tcPr>
          <w:p w14:paraId="76D1275D" w14:textId="77777777" w:rsidR="00391677" w:rsidRDefault="00391677" w:rsidP="00D801EE">
            <w:pPr>
              <w:spacing w:before="60" w:after="60"/>
              <w:rPr>
                <w:color w:val="000000" w:themeColor="text1"/>
              </w:rPr>
            </w:pPr>
            <w:r>
              <w:rPr>
                <w:color w:val="000000" w:themeColor="text1"/>
              </w:rPr>
              <w:t>Begründung der Fachseite:</w:t>
            </w:r>
          </w:p>
        </w:tc>
      </w:tr>
    </w:tbl>
    <w:p w14:paraId="5DF12E4C" w14:textId="77777777" w:rsidR="00B61AFE" w:rsidRPr="00CC02C2" w:rsidRDefault="00B61AFE" w:rsidP="00B61AFE">
      <w:pPr>
        <w:suppressAutoHyphens/>
        <w:spacing w:after="240"/>
        <w:ind w:left="720"/>
        <w:rPr>
          <w:color w:val="000000" w:themeColor="text1"/>
        </w:rPr>
      </w:pPr>
    </w:p>
    <w:p w14:paraId="088A0091" w14:textId="77777777" w:rsidR="00B61AFE" w:rsidRPr="0083049A" w:rsidRDefault="00B61AFE" w:rsidP="00876CE4">
      <w:pPr>
        <w:pStyle w:val="Listenabsatz"/>
        <w:numPr>
          <w:ilvl w:val="0"/>
          <w:numId w:val="3"/>
        </w:numPr>
        <w:spacing w:after="0"/>
        <w:ind w:hanging="720"/>
      </w:pPr>
      <w:bookmarkStart w:id="163" w:name="A19a3"/>
      <w:bookmarkEnd w:id="163"/>
      <w:r>
        <w:t xml:space="preserve"> Die Auditergebnisse MÜSSEN nachvollziehbar dokumentiert werden.</w:t>
      </w:r>
    </w:p>
    <w:p w14:paraId="31445DD2" w14:textId="77777777" w:rsidR="00B61AFE" w:rsidRDefault="00B61AFE" w:rsidP="00E42A0A">
      <w:pPr>
        <w:pStyle w:val="Listenabsatz"/>
        <w:numPr>
          <w:ilvl w:val="0"/>
          <w:numId w:val="0"/>
        </w:numPr>
        <w:spacing w:after="0"/>
        <w:ind w:left="786"/>
      </w:pPr>
    </w:p>
    <w:p w14:paraId="134FE00C" w14:textId="77777777" w:rsidR="00391677" w:rsidRPr="00B61AFE" w:rsidRDefault="00391677" w:rsidP="00391677">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91677" w14:paraId="585946CD"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7A52DF9B" w14:textId="77777777" w:rsidR="00391677" w:rsidRDefault="00391677" w:rsidP="00D801EE">
            <w:pPr>
              <w:suppressAutoHyphens/>
              <w:spacing w:before="120" w:after="120"/>
            </w:pPr>
            <w:r>
              <w:t xml:space="preserve">Umsetzung: JA / TEILW / NEIN / ENTB </w:t>
            </w:r>
          </w:p>
        </w:tc>
      </w:tr>
      <w:tr w:rsidR="00391677" w:rsidRPr="00CC02C2" w14:paraId="742ABA0A" w14:textId="77777777" w:rsidTr="00D801EE">
        <w:tc>
          <w:tcPr>
            <w:tcW w:w="8356" w:type="dxa"/>
          </w:tcPr>
          <w:p w14:paraId="73FE0C4C" w14:textId="77777777" w:rsidR="00391677" w:rsidRPr="00CC02C2" w:rsidRDefault="00391677" w:rsidP="00D801EE">
            <w:pPr>
              <w:suppressAutoHyphens/>
              <w:spacing w:before="120" w:after="120"/>
              <w:rPr>
                <w:color w:val="000000" w:themeColor="text1"/>
              </w:rPr>
            </w:pPr>
            <w:r>
              <w:rPr>
                <w:color w:val="000000" w:themeColor="text1"/>
              </w:rPr>
              <w:t>Hier steht Ihr aktueller Umsetzungsstand</w:t>
            </w:r>
          </w:p>
        </w:tc>
      </w:tr>
    </w:tbl>
    <w:p w14:paraId="26300A58" w14:textId="77777777" w:rsidR="00391677" w:rsidRPr="00B61AFE" w:rsidRDefault="00391677" w:rsidP="00876CE4">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91677" w14:paraId="37E90EB4" w14:textId="77777777" w:rsidTr="00D801EE">
        <w:tc>
          <w:tcPr>
            <w:tcW w:w="8340" w:type="dxa"/>
            <w:tcBorders>
              <w:bottom w:val="single" w:sz="4" w:space="0" w:color="auto"/>
            </w:tcBorders>
            <w:shd w:val="clear" w:color="auto" w:fill="C6D9F1" w:themeFill="text2" w:themeFillTint="33"/>
          </w:tcPr>
          <w:p w14:paraId="1C099D6D" w14:textId="77777777" w:rsidR="00391677" w:rsidRDefault="00391677" w:rsidP="00D801EE">
            <w:pPr>
              <w:spacing w:before="60" w:after="60"/>
              <w:rPr>
                <w:color w:val="000000" w:themeColor="text1"/>
              </w:rPr>
            </w:pPr>
            <w:r>
              <w:rPr>
                <w:color w:val="000000" w:themeColor="text1"/>
              </w:rPr>
              <w:t>Einspruch - diese Anforderung soll nicht aufgenommen werden!</w:t>
            </w:r>
          </w:p>
        </w:tc>
      </w:tr>
      <w:tr w:rsidR="00391677" w14:paraId="46F827B6" w14:textId="77777777" w:rsidTr="00D801EE">
        <w:tc>
          <w:tcPr>
            <w:tcW w:w="8340" w:type="dxa"/>
            <w:shd w:val="clear" w:color="auto" w:fill="FFFFFF" w:themeFill="background1"/>
          </w:tcPr>
          <w:p w14:paraId="02E5DA66" w14:textId="77777777" w:rsidR="00391677" w:rsidRDefault="00391677" w:rsidP="00D801EE">
            <w:pPr>
              <w:spacing w:before="60" w:after="60"/>
              <w:rPr>
                <w:color w:val="000000" w:themeColor="text1"/>
              </w:rPr>
            </w:pPr>
            <w:r>
              <w:rPr>
                <w:color w:val="000000" w:themeColor="text1"/>
              </w:rPr>
              <w:t>Begründung der Fachseite:</w:t>
            </w:r>
          </w:p>
        </w:tc>
      </w:tr>
    </w:tbl>
    <w:p w14:paraId="5AEFEC53" w14:textId="77777777" w:rsidR="00391677" w:rsidRPr="00CC02C2" w:rsidRDefault="00391677" w:rsidP="00B61AFE">
      <w:pPr>
        <w:suppressAutoHyphens/>
        <w:spacing w:after="240"/>
        <w:ind w:left="720"/>
        <w:rPr>
          <w:color w:val="000000" w:themeColor="text1"/>
        </w:rPr>
      </w:pPr>
    </w:p>
    <w:p w14:paraId="1C892C7C" w14:textId="77777777" w:rsidR="00B61AFE" w:rsidRPr="0083049A" w:rsidRDefault="00B61AFE" w:rsidP="00876CE4">
      <w:pPr>
        <w:pStyle w:val="Listenabsatz"/>
        <w:numPr>
          <w:ilvl w:val="0"/>
          <w:numId w:val="3"/>
        </w:numPr>
        <w:spacing w:after="0"/>
        <w:ind w:hanging="720"/>
      </w:pPr>
      <w:bookmarkStart w:id="164" w:name="A19a4"/>
      <w:bookmarkEnd w:id="164"/>
      <w:r>
        <w:t>Abweichungen MÜSSEN behoben werden.</w:t>
      </w:r>
    </w:p>
    <w:p w14:paraId="557C4113" w14:textId="77777777" w:rsidR="00B61AFE" w:rsidRDefault="00B61AFE" w:rsidP="00E42A0A">
      <w:pPr>
        <w:pStyle w:val="Listenabsatz"/>
        <w:numPr>
          <w:ilvl w:val="0"/>
          <w:numId w:val="0"/>
        </w:numPr>
        <w:spacing w:after="0"/>
        <w:ind w:left="786"/>
      </w:pPr>
    </w:p>
    <w:p w14:paraId="164295EF" w14:textId="77777777" w:rsidR="00391677" w:rsidRPr="00B61AFE" w:rsidRDefault="00391677" w:rsidP="00391677">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91677" w14:paraId="7DEE5D40"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137EAE38" w14:textId="77777777" w:rsidR="00391677" w:rsidRDefault="00391677" w:rsidP="00D801EE">
            <w:pPr>
              <w:suppressAutoHyphens/>
              <w:spacing w:before="120" w:after="120"/>
            </w:pPr>
            <w:r>
              <w:t xml:space="preserve">Umsetzung: JA / TEILW / NEIN / ENTB </w:t>
            </w:r>
          </w:p>
        </w:tc>
      </w:tr>
      <w:tr w:rsidR="00391677" w:rsidRPr="00CC02C2" w14:paraId="0BBAE63D" w14:textId="77777777" w:rsidTr="00D801EE">
        <w:tc>
          <w:tcPr>
            <w:tcW w:w="8356" w:type="dxa"/>
          </w:tcPr>
          <w:p w14:paraId="3C7C6852" w14:textId="77777777" w:rsidR="00391677" w:rsidRPr="00CC02C2" w:rsidRDefault="00391677" w:rsidP="00D801EE">
            <w:pPr>
              <w:suppressAutoHyphens/>
              <w:spacing w:before="120" w:after="120"/>
              <w:rPr>
                <w:color w:val="000000" w:themeColor="text1"/>
              </w:rPr>
            </w:pPr>
            <w:r>
              <w:rPr>
                <w:color w:val="000000" w:themeColor="text1"/>
              </w:rPr>
              <w:t>Hier steht Ihr aktueller Umsetzungsstand</w:t>
            </w:r>
          </w:p>
        </w:tc>
      </w:tr>
    </w:tbl>
    <w:p w14:paraId="1C1F5A79" w14:textId="77777777" w:rsidR="00391677" w:rsidRPr="00B61AFE" w:rsidRDefault="00391677" w:rsidP="00E42A0A">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91677" w14:paraId="6D260F25" w14:textId="77777777" w:rsidTr="00D801EE">
        <w:tc>
          <w:tcPr>
            <w:tcW w:w="8340" w:type="dxa"/>
            <w:tcBorders>
              <w:bottom w:val="single" w:sz="4" w:space="0" w:color="auto"/>
            </w:tcBorders>
            <w:shd w:val="clear" w:color="auto" w:fill="C6D9F1" w:themeFill="text2" w:themeFillTint="33"/>
          </w:tcPr>
          <w:p w14:paraId="79DEA327" w14:textId="77777777" w:rsidR="00391677" w:rsidRDefault="00391677" w:rsidP="00D801EE">
            <w:pPr>
              <w:spacing w:before="60" w:after="60"/>
              <w:rPr>
                <w:color w:val="000000" w:themeColor="text1"/>
              </w:rPr>
            </w:pPr>
            <w:r>
              <w:rPr>
                <w:color w:val="000000" w:themeColor="text1"/>
              </w:rPr>
              <w:t>Einspruch - diese Anforderung soll nicht aufgenommen werden!</w:t>
            </w:r>
          </w:p>
        </w:tc>
      </w:tr>
      <w:tr w:rsidR="00391677" w14:paraId="2A1D83DE" w14:textId="77777777" w:rsidTr="00D801EE">
        <w:tc>
          <w:tcPr>
            <w:tcW w:w="8340" w:type="dxa"/>
            <w:shd w:val="clear" w:color="auto" w:fill="FFFFFF" w:themeFill="background1"/>
          </w:tcPr>
          <w:p w14:paraId="681FE192" w14:textId="77777777" w:rsidR="00391677" w:rsidRDefault="00391677" w:rsidP="00D801EE">
            <w:pPr>
              <w:spacing w:before="60" w:after="60"/>
              <w:rPr>
                <w:color w:val="000000" w:themeColor="text1"/>
              </w:rPr>
            </w:pPr>
            <w:r>
              <w:rPr>
                <w:color w:val="000000" w:themeColor="text1"/>
              </w:rPr>
              <w:t>Begründung der Fachseite:</w:t>
            </w:r>
          </w:p>
        </w:tc>
      </w:tr>
    </w:tbl>
    <w:p w14:paraId="19F8785D" w14:textId="77777777" w:rsidR="00B61AFE" w:rsidRPr="00E126C7" w:rsidRDefault="00B61AFE" w:rsidP="00B61AFE">
      <w:pPr>
        <w:pStyle w:val="Aufzhlungeinfach"/>
        <w:numPr>
          <w:ilvl w:val="0"/>
          <w:numId w:val="0"/>
        </w:numPr>
        <w:spacing w:before="480" w:after="0" w:line="240" w:lineRule="auto"/>
        <w:ind w:left="714" w:hanging="357"/>
      </w:pPr>
    </w:p>
    <w:p w14:paraId="6C2E466C" w14:textId="77777777" w:rsidR="00B61AFE" w:rsidRDefault="00B61AFE" w:rsidP="001E7653">
      <w:pPr>
        <w:pStyle w:val="berschrift2"/>
      </w:pPr>
      <w:bookmarkStart w:id="165" w:name="A20"/>
      <w:bookmarkStart w:id="166" w:name="_Toc98233793"/>
      <w:bookmarkStart w:id="167" w:name="_Toc98247303"/>
      <w:bookmarkEnd w:id="165"/>
      <w:r>
        <w:t>Verwendung von hochverfügbaren Architekturen (H) [A20]</w:t>
      </w:r>
      <w:bookmarkEnd w:id="166"/>
      <w:bookmarkEnd w:id="167"/>
    </w:p>
    <w:p w14:paraId="465097BE" w14:textId="77777777" w:rsidR="00B61AFE" w:rsidRPr="00CC02C2" w:rsidRDefault="00B61AFE" w:rsidP="00B61AFE">
      <w:pPr>
        <w:suppressAutoHyphens/>
        <w:spacing w:after="240"/>
        <w:ind w:left="720"/>
        <w:rPr>
          <w:color w:val="000000" w:themeColor="text1"/>
        </w:rPr>
      </w:pPr>
    </w:p>
    <w:p w14:paraId="1CDA2D44" w14:textId="77777777" w:rsidR="00B61AFE" w:rsidRPr="0083049A" w:rsidRDefault="00B61AFE" w:rsidP="00876CE4">
      <w:pPr>
        <w:pStyle w:val="Listenabsatz"/>
        <w:numPr>
          <w:ilvl w:val="0"/>
          <w:numId w:val="3"/>
        </w:numPr>
        <w:spacing w:after="0"/>
        <w:ind w:hanging="720"/>
      </w:pPr>
      <w:bookmarkStart w:id="168" w:name="A20a1"/>
      <w:bookmarkEnd w:id="168"/>
      <w:r>
        <w:t>Die virtuelle Infrastruktur MUSS hochverfügbar ausgelegt werden.</w:t>
      </w:r>
    </w:p>
    <w:p w14:paraId="790749FD" w14:textId="77777777" w:rsidR="00B61AFE" w:rsidRDefault="00B61AFE" w:rsidP="00E42A0A">
      <w:pPr>
        <w:pStyle w:val="Listenabsatz"/>
        <w:numPr>
          <w:ilvl w:val="0"/>
          <w:numId w:val="0"/>
        </w:numPr>
        <w:spacing w:after="0"/>
        <w:ind w:left="786"/>
      </w:pPr>
    </w:p>
    <w:p w14:paraId="55508693" w14:textId="77777777" w:rsidR="00391677" w:rsidRPr="00B61AFE" w:rsidRDefault="00391677" w:rsidP="00391677">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91677" w14:paraId="0BED7F1B"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0D478607" w14:textId="77777777" w:rsidR="00391677" w:rsidRDefault="00391677" w:rsidP="00D801EE">
            <w:pPr>
              <w:suppressAutoHyphens/>
              <w:spacing w:before="120" w:after="120"/>
            </w:pPr>
            <w:r>
              <w:t xml:space="preserve">Umsetzung: JA / TEILW / NEIN / ENTB </w:t>
            </w:r>
          </w:p>
        </w:tc>
      </w:tr>
      <w:tr w:rsidR="00391677" w:rsidRPr="00CC02C2" w14:paraId="62EAEEDE" w14:textId="77777777" w:rsidTr="00D801EE">
        <w:tc>
          <w:tcPr>
            <w:tcW w:w="8356" w:type="dxa"/>
          </w:tcPr>
          <w:p w14:paraId="3131EA01" w14:textId="77777777" w:rsidR="00391677" w:rsidRPr="00CC02C2" w:rsidRDefault="00391677" w:rsidP="00D801EE">
            <w:pPr>
              <w:suppressAutoHyphens/>
              <w:spacing w:before="120" w:after="120"/>
              <w:rPr>
                <w:color w:val="000000" w:themeColor="text1"/>
              </w:rPr>
            </w:pPr>
            <w:r>
              <w:rPr>
                <w:color w:val="000000" w:themeColor="text1"/>
              </w:rPr>
              <w:t>Hier steht Ihr aktueller Umsetzungsstand</w:t>
            </w:r>
          </w:p>
        </w:tc>
      </w:tr>
    </w:tbl>
    <w:p w14:paraId="69DAB7ED" w14:textId="77777777" w:rsidR="00391677" w:rsidRPr="00B61AFE" w:rsidRDefault="00391677" w:rsidP="00876CE4">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91677" w14:paraId="4C70124D" w14:textId="77777777" w:rsidTr="00D801EE">
        <w:tc>
          <w:tcPr>
            <w:tcW w:w="8340" w:type="dxa"/>
            <w:tcBorders>
              <w:bottom w:val="single" w:sz="4" w:space="0" w:color="auto"/>
            </w:tcBorders>
            <w:shd w:val="clear" w:color="auto" w:fill="C6D9F1" w:themeFill="text2" w:themeFillTint="33"/>
          </w:tcPr>
          <w:p w14:paraId="06CEF3EA" w14:textId="77777777" w:rsidR="00391677" w:rsidRDefault="00391677" w:rsidP="00D801EE">
            <w:pPr>
              <w:spacing w:before="60" w:after="60"/>
              <w:rPr>
                <w:color w:val="000000" w:themeColor="text1"/>
              </w:rPr>
            </w:pPr>
            <w:r>
              <w:rPr>
                <w:color w:val="000000" w:themeColor="text1"/>
              </w:rPr>
              <w:t>Einspruch - diese Anforderung soll nicht aufgenommen werden!</w:t>
            </w:r>
          </w:p>
        </w:tc>
      </w:tr>
      <w:tr w:rsidR="00391677" w14:paraId="42D3C149" w14:textId="77777777" w:rsidTr="00D801EE">
        <w:tc>
          <w:tcPr>
            <w:tcW w:w="8340" w:type="dxa"/>
            <w:shd w:val="clear" w:color="auto" w:fill="FFFFFF" w:themeFill="background1"/>
          </w:tcPr>
          <w:p w14:paraId="027AF9F4" w14:textId="77777777" w:rsidR="00391677" w:rsidRDefault="00391677" w:rsidP="00D801EE">
            <w:pPr>
              <w:spacing w:before="60" w:after="60"/>
              <w:rPr>
                <w:color w:val="000000" w:themeColor="text1"/>
              </w:rPr>
            </w:pPr>
            <w:r>
              <w:rPr>
                <w:color w:val="000000" w:themeColor="text1"/>
              </w:rPr>
              <w:t>Begründung der Fachseite:</w:t>
            </w:r>
          </w:p>
        </w:tc>
      </w:tr>
    </w:tbl>
    <w:p w14:paraId="153DD656" w14:textId="77777777" w:rsidR="00B61AFE" w:rsidRPr="00CC02C2" w:rsidRDefault="00B61AFE" w:rsidP="00876CE4">
      <w:pPr>
        <w:suppressAutoHyphens/>
        <w:spacing w:after="240"/>
        <w:ind w:left="720" w:hanging="720"/>
        <w:rPr>
          <w:color w:val="000000" w:themeColor="text1"/>
        </w:rPr>
      </w:pPr>
    </w:p>
    <w:p w14:paraId="00545339" w14:textId="77777777" w:rsidR="00B61AFE" w:rsidRPr="0083049A" w:rsidRDefault="00B61AFE" w:rsidP="00876CE4">
      <w:pPr>
        <w:pStyle w:val="Listenabsatz"/>
        <w:numPr>
          <w:ilvl w:val="0"/>
          <w:numId w:val="3"/>
        </w:numPr>
        <w:spacing w:after="0"/>
        <w:ind w:hanging="720"/>
      </w:pPr>
      <w:bookmarkStart w:id="169" w:name="A20a2"/>
      <w:bookmarkEnd w:id="169"/>
      <w:r>
        <w:t>Alle Virtualisierungsserver MÜSSEN in Clustern zusammengeschlossen werden.</w:t>
      </w:r>
    </w:p>
    <w:p w14:paraId="3E096B1A" w14:textId="77777777" w:rsidR="00B61AFE" w:rsidRDefault="00B61AFE" w:rsidP="00E42A0A">
      <w:pPr>
        <w:pStyle w:val="Listenabsatz"/>
        <w:numPr>
          <w:ilvl w:val="0"/>
          <w:numId w:val="0"/>
        </w:numPr>
        <w:spacing w:after="0"/>
        <w:ind w:left="786"/>
      </w:pPr>
    </w:p>
    <w:p w14:paraId="26BA107D" w14:textId="77777777" w:rsidR="00391677" w:rsidRPr="00B61AFE" w:rsidRDefault="00391677" w:rsidP="00391677">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91677" w14:paraId="578F0838"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4B174A6D" w14:textId="77777777" w:rsidR="00391677" w:rsidRDefault="00391677" w:rsidP="00D801EE">
            <w:pPr>
              <w:suppressAutoHyphens/>
              <w:spacing w:before="120" w:after="120"/>
            </w:pPr>
            <w:r>
              <w:t xml:space="preserve">Umsetzung: JA / TEILW / NEIN / ENTB </w:t>
            </w:r>
          </w:p>
        </w:tc>
      </w:tr>
      <w:tr w:rsidR="00391677" w:rsidRPr="00CC02C2" w14:paraId="6BC40D42" w14:textId="77777777" w:rsidTr="00D801EE">
        <w:tc>
          <w:tcPr>
            <w:tcW w:w="8356" w:type="dxa"/>
          </w:tcPr>
          <w:p w14:paraId="253B3745" w14:textId="77777777" w:rsidR="00391677" w:rsidRPr="00CC02C2" w:rsidRDefault="00391677" w:rsidP="00D801EE">
            <w:pPr>
              <w:suppressAutoHyphens/>
              <w:spacing w:before="120" w:after="120"/>
              <w:rPr>
                <w:color w:val="000000" w:themeColor="text1"/>
              </w:rPr>
            </w:pPr>
            <w:r>
              <w:rPr>
                <w:color w:val="000000" w:themeColor="text1"/>
              </w:rPr>
              <w:t>Hier steht Ihr aktueller Umsetzungsstand</w:t>
            </w:r>
          </w:p>
        </w:tc>
      </w:tr>
    </w:tbl>
    <w:p w14:paraId="5B3D89D9" w14:textId="77777777" w:rsidR="00391677" w:rsidRPr="00B61AFE" w:rsidRDefault="00391677" w:rsidP="00876CE4">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91677" w14:paraId="7E9E1411" w14:textId="77777777" w:rsidTr="00D801EE">
        <w:tc>
          <w:tcPr>
            <w:tcW w:w="8340" w:type="dxa"/>
            <w:tcBorders>
              <w:bottom w:val="single" w:sz="4" w:space="0" w:color="auto"/>
            </w:tcBorders>
            <w:shd w:val="clear" w:color="auto" w:fill="C6D9F1" w:themeFill="text2" w:themeFillTint="33"/>
          </w:tcPr>
          <w:p w14:paraId="62DE20D2" w14:textId="77777777" w:rsidR="00391677" w:rsidRDefault="00391677" w:rsidP="00D801EE">
            <w:pPr>
              <w:spacing w:before="60" w:after="60"/>
              <w:rPr>
                <w:color w:val="000000" w:themeColor="text1"/>
              </w:rPr>
            </w:pPr>
            <w:r>
              <w:rPr>
                <w:color w:val="000000" w:themeColor="text1"/>
              </w:rPr>
              <w:t>Einspruch - diese Anforderung soll nicht aufgenommen werden!</w:t>
            </w:r>
          </w:p>
        </w:tc>
      </w:tr>
      <w:tr w:rsidR="00391677" w14:paraId="49D26654" w14:textId="77777777" w:rsidTr="00D801EE">
        <w:tc>
          <w:tcPr>
            <w:tcW w:w="8340" w:type="dxa"/>
            <w:shd w:val="clear" w:color="auto" w:fill="FFFFFF" w:themeFill="background1"/>
          </w:tcPr>
          <w:p w14:paraId="1174D314" w14:textId="77777777" w:rsidR="00391677" w:rsidRDefault="00391677" w:rsidP="00D801EE">
            <w:pPr>
              <w:spacing w:before="60" w:after="60"/>
              <w:rPr>
                <w:color w:val="000000" w:themeColor="text1"/>
              </w:rPr>
            </w:pPr>
            <w:r>
              <w:rPr>
                <w:color w:val="000000" w:themeColor="text1"/>
              </w:rPr>
              <w:t>Begründung der Fachseite:</w:t>
            </w:r>
          </w:p>
        </w:tc>
      </w:tr>
    </w:tbl>
    <w:p w14:paraId="0F5C0841" w14:textId="77777777" w:rsidR="00B61AFE" w:rsidRPr="00E126C7" w:rsidRDefault="00B61AFE" w:rsidP="00B61AFE">
      <w:pPr>
        <w:pStyle w:val="Aufzhlungeinfach"/>
        <w:numPr>
          <w:ilvl w:val="0"/>
          <w:numId w:val="0"/>
        </w:numPr>
        <w:spacing w:before="480" w:after="0" w:line="240" w:lineRule="auto"/>
        <w:ind w:left="714" w:hanging="357"/>
      </w:pPr>
    </w:p>
    <w:p w14:paraId="58B56F7E" w14:textId="77777777" w:rsidR="00B61AFE" w:rsidRDefault="00B61AFE" w:rsidP="001E7653">
      <w:pPr>
        <w:pStyle w:val="berschrift2"/>
      </w:pPr>
      <w:bookmarkStart w:id="170" w:name="A21"/>
      <w:bookmarkStart w:id="171" w:name="_Toc98233794"/>
      <w:bookmarkStart w:id="172" w:name="_Toc98247304"/>
      <w:bookmarkEnd w:id="170"/>
      <w:r>
        <w:t>Sichere Konfiguration virtueller IT-Systeme bei erhöhtem Schutzbedarf  (H) [A21]</w:t>
      </w:r>
      <w:bookmarkEnd w:id="171"/>
      <w:bookmarkEnd w:id="172"/>
    </w:p>
    <w:p w14:paraId="4383125C" w14:textId="77777777" w:rsidR="00B61AFE" w:rsidRPr="00CC02C2" w:rsidRDefault="00B61AFE" w:rsidP="00876CE4">
      <w:pPr>
        <w:suppressAutoHyphens/>
        <w:spacing w:after="240"/>
        <w:ind w:left="720" w:hanging="720"/>
        <w:rPr>
          <w:color w:val="000000" w:themeColor="text1"/>
        </w:rPr>
      </w:pPr>
    </w:p>
    <w:p w14:paraId="1664283E" w14:textId="77777777" w:rsidR="00B61AFE" w:rsidRPr="0083049A" w:rsidRDefault="00B61AFE" w:rsidP="00876CE4">
      <w:pPr>
        <w:pStyle w:val="Listenabsatz"/>
        <w:numPr>
          <w:ilvl w:val="0"/>
          <w:numId w:val="3"/>
        </w:numPr>
        <w:spacing w:after="0"/>
        <w:ind w:hanging="720"/>
      </w:pPr>
      <w:bookmarkStart w:id="173" w:name="A21a1"/>
      <w:bookmarkEnd w:id="173"/>
      <w:r>
        <w:t>Für virtuelle IT-Systeme MÜSSEN Überbuchungsfunktionen für Ressourcen deaktiviert werden.</w:t>
      </w:r>
    </w:p>
    <w:p w14:paraId="1B689DAE" w14:textId="77777777" w:rsidR="00B61AFE" w:rsidRDefault="00B61AFE" w:rsidP="00E42A0A">
      <w:pPr>
        <w:pStyle w:val="Listenabsatz"/>
        <w:numPr>
          <w:ilvl w:val="0"/>
          <w:numId w:val="0"/>
        </w:numPr>
        <w:spacing w:after="0"/>
        <w:ind w:left="786"/>
      </w:pPr>
    </w:p>
    <w:p w14:paraId="12F6F45E" w14:textId="3258BDBA" w:rsidR="00391677" w:rsidRDefault="00391677" w:rsidP="00391677">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p w14:paraId="11736376" w14:textId="076EF330" w:rsidR="00876CE4" w:rsidRDefault="00876CE4" w:rsidP="00391677">
      <w:pPr>
        <w:pStyle w:val="Listenabsatz"/>
        <w:numPr>
          <w:ilvl w:val="0"/>
          <w:numId w:val="0"/>
        </w:numPr>
        <w:spacing w:after="240"/>
        <w:ind w:left="786"/>
        <w:rPr>
          <w:color w:val="FF0000"/>
        </w:rPr>
      </w:pPr>
    </w:p>
    <w:p w14:paraId="46743C06" w14:textId="5D19BDBB" w:rsidR="00876CE4" w:rsidRDefault="00876CE4" w:rsidP="00391677">
      <w:pPr>
        <w:pStyle w:val="Listenabsatz"/>
        <w:numPr>
          <w:ilvl w:val="0"/>
          <w:numId w:val="0"/>
        </w:numPr>
        <w:spacing w:after="240"/>
        <w:ind w:left="786"/>
        <w:rPr>
          <w:color w:val="FF0000"/>
        </w:rPr>
      </w:pPr>
    </w:p>
    <w:p w14:paraId="3F90846D" w14:textId="77777777" w:rsidR="00876CE4" w:rsidRPr="00B61AFE" w:rsidRDefault="00876CE4" w:rsidP="00391677">
      <w:pPr>
        <w:pStyle w:val="Listenabsatz"/>
        <w:numPr>
          <w:ilvl w:val="0"/>
          <w:numId w:val="0"/>
        </w:numPr>
        <w:spacing w:after="240"/>
        <w:ind w:left="786"/>
        <w:rPr>
          <w:color w:val="FF0000"/>
        </w:rPr>
      </w:pPr>
    </w:p>
    <w:tbl>
      <w:tblPr>
        <w:tblStyle w:val="Tabellenraster"/>
        <w:tblW w:w="0" w:type="auto"/>
        <w:tblInd w:w="704" w:type="dxa"/>
        <w:tblLook w:val="04A0" w:firstRow="1" w:lastRow="0" w:firstColumn="1" w:lastColumn="0" w:noHBand="0" w:noVBand="1"/>
      </w:tblPr>
      <w:tblGrid>
        <w:gridCol w:w="8356"/>
      </w:tblGrid>
      <w:tr w:rsidR="00391677" w14:paraId="31B66E2A"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27097ABD" w14:textId="77777777" w:rsidR="00391677" w:rsidRDefault="00391677" w:rsidP="00D801EE">
            <w:pPr>
              <w:suppressAutoHyphens/>
              <w:spacing w:before="120" w:after="120"/>
            </w:pPr>
            <w:r>
              <w:t xml:space="preserve">Umsetzung: JA / TEILW / NEIN / ENTB </w:t>
            </w:r>
          </w:p>
        </w:tc>
      </w:tr>
      <w:tr w:rsidR="00391677" w:rsidRPr="00CC02C2" w14:paraId="130C3336" w14:textId="77777777" w:rsidTr="00D801EE">
        <w:tc>
          <w:tcPr>
            <w:tcW w:w="8356" w:type="dxa"/>
          </w:tcPr>
          <w:p w14:paraId="3EAD225E" w14:textId="77777777" w:rsidR="00391677" w:rsidRPr="00CC02C2" w:rsidRDefault="00391677" w:rsidP="00D801EE">
            <w:pPr>
              <w:suppressAutoHyphens/>
              <w:spacing w:before="120" w:after="120"/>
              <w:rPr>
                <w:color w:val="000000" w:themeColor="text1"/>
              </w:rPr>
            </w:pPr>
            <w:r>
              <w:rPr>
                <w:color w:val="000000" w:themeColor="text1"/>
              </w:rPr>
              <w:t>Hier steht Ihr aktueller Umsetzungsstand</w:t>
            </w:r>
          </w:p>
        </w:tc>
      </w:tr>
    </w:tbl>
    <w:p w14:paraId="561567E5" w14:textId="77777777" w:rsidR="00391677" w:rsidRPr="00B61AFE" w:rsidRDefault="00391677" w:rsidP="00E42A0A">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91677" w14:paraId="3C2017E7" w14:textId="77777777" w:rsidTr="00D801EE">
        <w:tc>
          <w:tcPr>
            <w:tcW w:w="8340" w:type="dxa"/>
            <w:tcBorders>
              <w:bottom w:val="single" w:sz="4" w:space="0" w:color="auto"/>
            </w:tcBorders>
            <w:shd w:val="clear" w:color="auto" w:fill="C6D9F1" w:themeFill="text2" w:themeFillTint="33"/>
          </w:tcPr>
          <w:p w14:paraId="0E3FAEC3" w14:textId="77777777" w:rsidR="00391677" w:rsidRDefault="00391677" w:rsidP="00D801EE">
            <w:pPr>
              <w:spacing w:before="60" w:after="60"/>
              <w:rPr>
                <w:color w:val="000000" w:themeColor="text1"/>
              </w:rPr>
            </w:pPr>
            <w:r>
              <w:rPr>
                <w:color w:val="000000" w:themeColor="text1"/>
              </w:rPr>
              <w:t>Einspruch - diese Anforderung soll nicht aufgenommen werden!</w:t>
            </w:r>
          </w:p>
        </w:tc>
      </w:tr>
      <w:tr w:rsidR="00391677" w14:paraId="1398CCAC" w14:textId="77777777" w:rsidTr="00D801EE">
        <w:tc>
          <w:tcPr>
            <w:tcW w:w="8340" w:type="dxa"/>
            <w:shd w:val="clear" w:color="auto" w:fill="FFFFFF" w:themeFill="background1"/>
          </w:tcPr>
          <w:p w14:paraId="3641C113" w14:textId="77777777" w:rsidR="00391677" w:rsidRDefault="00391677" w:rsidP="00D801EE">
            <w:pPr>
              <w:spacing w:before="60" w:after="60"/>
              <w:rPr>
                <w:color w:val="000000" w:themeColor="text1"/>
              </w:rPr>
            </w:pPr>
            <w:r>
              <w:rPr>
                <w:color w:val="000000" w:themeColor="text1"/>
              </w:rPr>
              <w:t>Begründung der Fachseite:</w:t>
            </w:r>
          </w:p>
        </w:tc>
      </w:tr>
    </w:tbl>
    <w:p w14:paraId="1F72C696" w14:textId="77777777" w:rsidR="00B61AFE" w:rsidRPr="00E126C7" w:rsidRDefault="00B61AFE" w:rsidP="00B61AFE">
      <w:pPr>
        <w:pStyle w:val="Aufzhlungeinfach"/>
        <w:numPr>
          <w:ilvl w:val="0"/>
          <w:numId w:val="0"/>
        </w:numPr>
        <w:spacing w:before="480" w:after="0" w:line="240" w:lineRule="auto"/>
        <w:ind w:left="714" w:hanging="357"/>
      </w:pPr>
    </w:p>
    <w:p w14:paraId="113933A6" w14:textId="77777777" w:rsidR="00B61AFE" w:rsidRDefault="00B61AFE" w:rsidP="001E7653">
      <w:pPr>
        <w:pStyle w:val="berschrift2"/>
      </w:pPr>
      <w:bookmarkStart w:id="174" w:name="A22"/>
      <w:bookmarkStart w:id="175" w:name="_Toc98233795"/>
      <w:bookmarkStart w:id="176" w:name="_Toc98247305"/>
      <w:bookmarkEnd w:id="174"/>
      <w:r>
        <w:t>Härtung des Virtualisierungsservers  (H) [A22]</w:t>
      </w:r>
      <w:bookmarkEnd w:id="175"/>
      <w:bookmarkEnd w:id="176"/>
    </w:p>
    <w:p w14:paraId="5A7F21E6" w14:textId="77777777" w:rsidR="00B61AFE" w:rsidRPr="00CC02C2" w:rsidRDefault="00B61AFE" w:rsidP="00B61AFE">
      <w:pPr>
        <w:suppressAutoHyphens/>
        <w:spacing w:after="240"/>
        <w:ind w:left="720"/>
        <w:rPr>
          <w:color w:val="000000" w:themeColor="text1"/>
        </w:rPr>
      </w:pPr>
    </w:p>
    <w:p w14:paraId="5A44500A" w14:textId="22F467A8" w:rsidR="00B61AFE" w:rsidRDefault="00B61AFE" w:rsidP="00876CE4">
      <w:pPr>
        <w:pStyle w:val="Listenabsatz"/>
        <w:numPr>
          <w:ilvl w:val="0"/>
          <w:numId w:val="3"/>
        </w:numPr>
        <w:spacing w:after="0"/>
        <w:ind w:hanging="720"/>
      </w:pPr>
      <w:bookmarkStart w:id="177" w:name="A22a1"/>
      <w:bookmarkEnd w:id="177"/>
      <w:r>
        <w:t>Der Virtualisierungsserver MUSS gehärtet werden.</w:t>
      </w:r>
    </w:p>
    <w:p w14:paraId="15395420" w14:textId="77777777" w:rsidR="00876CE4" w:rsidRPr="0083049A" w:rsidRDefault="00876CE4" w:rsidP="00876CE4">
      <w:pPr>
        <w:pStyle w:val="Listenabsatz"/>
        <w:numPr>
          <w:ilvl w:val="0"/>
          <w:numId w:val="0"/>
        </w:numPr>
        <w:spacing w:after="0"/>
        <w:ind w:left="786"/>
      </w:pPr>
    </w:p>
    <w:p w14:paraId="17CA95D6" w14:textId="77777777" w:rsidR="00391677" w:rsidRPr="00B61AFE" w:rsidRDefault="00391677" w:rsidP="00391677">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91677" w14:paraId="09D1CD93"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51E2EE03" w14:textId="77777777" w:rsidR="00391677" w:rsidRDefault="00391677" w:rsidP="00D801EE">
            <w:pPr>
              <w:suppressAutoHyphens/>
              <w:spacing w:before="120" w:after="120"/>
            </w:pPr>
            <w:r>
              <w:t xml:space="preserve">Umsetzung: JA / TEILW / NEIN / ENTB </w:t>
            </w:r>
          </w:p>
        </w:tc>
      </w:tr>
      <w:tr w:rsidR="00391677" w:rsidRPr="00CC02C2" w14:paraId="29110C38" w14:textId="77777777" w:rsidTr="00D801EE">
        <w:tc>
          <w:tcPr>
            <w:tcW w:w="8356" w:type="dxa"/>
          </w:tcPr>
          <w:p w14:paraId="50C823C5" w14:textId="77777777" w:rsidR="00391677" w:rsidRPr="00CC02C2" w:rsidRDefault="00391677" w:rsidP="00D801EE">
            <w:pPr>
              <w:suppressAutoHyphens/>
              <w:spacing w:before="120" w:after="120"/>
              <w:rPr>
                <w:color w:val="000000" w:themeColor="text1"/>
              </w:rPr>
            </w:pPr>
            <w:r>
              <w:rPr>
                <w:color w:val="000000" w:themeColor="text1"/>
              </w:rPr>
              <w:t>Hier steht Ihr aktueller Umsetzungsstand</w:t>
            </w:r>
          </w:p>
        </w:tc>
      </w:tr>
    </w:tbl>
    <w:p w14:paraId="0E0E770B" w14:textId="77777777" w:rsidR="00391677" w:rsidRPr="00B61AFE" w:rsidRDefault="00391677" w:rsidP="00876CE4">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91677" w14:paraId="1431500F" w14:textId="77777777" w:rsidTr="00D801EE">
        <w:tc>
          <w:tcPr>
            <w:tcW w:w="8340" w:type="dxa"/>
            <w:tcBorders>
              <w:bottom w:val="single" w:sz="4" w:space="0" w:color="auto"/>
            </w:tcBorders>
            <w:shd w:val="clear" w:color="auto" w:fill="C6D9F1" w:themeFill="text2" w:themeFillTint="33"/>
          </w:tcPr>
          <w:p w14:paraId="5BF9AB66" w14:textId="77777777" w:rsidR="00391677" w:rsidRDefault="00391677" w:rsidP="00D801EE">
            <w:pPr>
              <w:spacing w:before="60" w:after="60"/>
              <w:rPr>
                <w:color w:val="000000" w:themeColor="text1"/>
              </w:rPr>
            </w:pPr>
            <w:r>
              <w:rPr>
                <w:color w:val="000000" w:themeColor="text1"/>
              </w:rPr>
              <w:t>Einspruch - diese Anforderung soll nicht aufgenommen werden!</w:t>
            </w:r>
          </w:p>
        </w:tc>
      </w:tr>
      <w:tr w:rsidR="00391677" w14:paraId="1AFE8803" w14:textId="77777777" w:rsidTr="00D801EE">
        <w:tc>
          <w:tcPr>
            <w:tcW w:w="8340" w:type="dxa"/>
            <w:shd w:val="clear" w:color="auto" w:fill="FFFFFF" w:themeFill="background1"/>
          </w:tcPr>
          <w:p w14:paraId="42D9076C" w14:textId="77777777" w:rsidR="00391677" w:rsidRDefault="00391677" w:rsidP="00D801EE">
            <w:pPr>
              <w:spacing w:before="60" w:after="60"/>
              <w:rPr>
                <w:color w:val="000000" w:themeColor="text1"/>
              </w:rPr>
            </w:pPr>
            <w:r>
              <w:rPr>
                <w:color w:val="000000" w:themeColor="text1"/>
              </w:rPr>
              <w:t>Begründung der Fachseite:</w:t>
            </w:r>
          </w:p>
        </w:tc>
      </w:tr>
    </w:tbl>
    <w:p w14:paraId="5652CE1B" w14:textId="77777777" w:rsidR="00B61AFE" w:rsidRPr="00CC02C2" w:rsidRDefault="00B61AFE" w:rsidP="00B61AFE">
      <w:pPr>
        <w:suppressAutoHyphens/>
        <w:spacing w:after="240"/>
        <w:ind w:left="720"/>
        <w:rPr>
          <w:color w:val="000000" w:themeColor="text1"/>
        </w:rPr>
      </w:pPr>
    </w:p>
    <w:p w14:paraId="41B9B594" w14:textId="77777777" w:rsidR="00B61AFE" w:rsidRPr="0083049A" w:rsidRDefault="00B61AFE" w:rsidP="00876CE4">
      <w:pPr>
        <w:pStyle w:val="Listenabsatz"/>
        <w:numPr>
          <w:ilvl w:val="0"/>
          <w:numId w:val="3"/>
        </w:numPr>
        <w:spacing w:after="0"/>
        <w:ind w:hanging="720"/>
      </w:pPr>
      <w:bookmarkStart w:id="178" w:name="A22a2"/>
      <w:bookmarkEnd w:id="178"/>
      <w:r>
        <w:t>Um virtuelle IT-Systeme voreinander und gegenüber dem Virtualsierungsserver zusätzlich zu isolieren und zu kapseln, MÜSSEN Mandatory Access Controls (MACs) eingesetzt werden.</w:t>
      </w:r>
    </w:p>
    <w:p w14:paraId="0C77CB75" w14:textId="77777777" w:rsidR="00B61AFE" w:rsidRDefault="00B61AFE" w:rsidP="00876CE4">
      <w:pPr>
        <w:pStyle w:val="Listenabsatz"/>
        <w:numPr>
          <w:ilvl w:val="0"/>
          <w:numId w:val="0"/>
        </w:numPr>
        <w:spacing w:after="0"/>
        <w:ind w:left="786"/>
      </w:pPr>
    </w:p>
    <w:p w14:paraId="05AE24CE" w14:textId="77777777" w:rsidR="00391677" w:rsidRPr="00B61AFE" w:rsidRDefault="00391677" w:rsidP="00391677">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91677" w14:paraId="5223D10A"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04C69A8D" w14:textId="77777777" w:rsidR="00391677" w:rsidRDefault="00391677" w:rsidP="00D801EE">
            <w:pPr>
              <w:suppressAutoHyphens/>
              <w:spacing w:before="120" w:after="120"/>
            </w:pPr>
            <w:r>
              <w:t xml:space="preserve">Umsetzung: JA / TEILW / NEIN / ENTB </w:t>
            </w:r>
          </w:p>
        </w:tc>
      </w:tr>
      <w:tr w:rsidR="00391677" w:rsidRPr="00CC02C2" w14:paraId="6E1FCB53" w14:textId="77777777" w:rsidTr="00D801EE">
        <w:tc>
          <w:tcPr>
            <w:tcW w:w="8356" w:type="dxa"/>
          </w:tcPr>
          <w:p w14:paraId="431740DA" w14:textId="77777777" w:rsidR="00391677" w:rsidRPr="00CC02C2" w:rsidRDefault="00391677" w:rsidP="00D801EE">
            <w:pPr>
              <w:suppressAutoHyphens/>
              <w:spacing w:before="120" w:after="120"/>
              <w:rPr>
                <w:color w:val="000000" w:themeColor="text1"/>
              </w:rPr>
            </w:pPr>
            <w:r>
              <w:rPr>
                <w:color w:val="000000" w:themeColor="text1"/>
              </w:rPr>
              <w:t>Hier steht Ihr aktueller Umsetzungsstand</w:t>
            </w:r>
          </w:p>
        </w:tc>
      </w:tr>
    </w:tbl>
    <w:p w14:paraId="54C83114" w14:textId="77777777" w:rsidR="00391677" w:rsidRPr="00B61AFE" w:rsidRDefault="00391677" w:rsidP="00876CE4">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91677" w14:paraId="36362D8D" w14:textId="77777777" w:rsidTr="00D801EE">
        <w:tc>
          <w:tcPr>
            <w:tcW w:w="8340" w:type="dxa"/>
            <w:tcBorders>
              <w:bottom w:val="single" w:sz="4" w:space="0" w:color="auto"/>
            </w:tcBorders>
            <w:shd w:val="clear" w:color="auto" w:fill="C6D9F1" w:themeFill="text2" w:themeFillTint="33"/>
          </w:tcPr>
          <w:p w14:paraId="1F0FA4E8" w14:textId="77777777" w:rsidR="00391677" w:rsidRDefault="00391677" w:rsidP="00D801EE">
            <w:pPr>
              <w:spacing w:before="60" w:after="60"/>
              <w:rPr>
                <w:color w:val="000000" w:themeColor="text1"/>
              </w:rPr>
            </w:pPr>
            <w:r>
              <w:rPr>
                <w:color w:val="000000" w:themeColor="text1"/>
              </w:rPr>
              <w:t>Einspruch - diese Anforderung soll nicht aufgenommen werden!</w:t>
            </w:r>
          </w:p>
        </w:tc>
      </w:tr>
      <w:tr w:rsidR="00391677" w14:paraId="22BC8EE3" w14:textId="77777777" w:rsidTr="00D801EE">
        <w:tc>
          <w:tcPr>
            <w:tcW w:w="8340" w:type="dxa"/>
            <w:shd w:val="clear" w:color="auto" w:fill="FFFFFF" w:themeFill="background1"/>
          </w:tcPr>
          <w:p w14:paraId="577E48D2" w14:textId="77777777" w:rsidR="00391677" w:rsidRDefault="00391677" w:rsidP="00D801EE">
            <w:pPr>
              <w:spacing w:before="60" w:after="60"/>
              <w:rPr>
                <w:color w:val="000000" w:themeColor="text1"/>
              </w:rPr>
            </w:pPr>
            <w:r>
              <w:rPr>
                <w:color w:val="000000" w:themeColor="text1"/>
              </w:rPr>
              <w:t>Begründung der Fachseite:</w:t>
            </w:r>
          </w:p>
        </w:tc>
      </w:tr>
    </w:tbl>
    <w:p w14:paraId="598236B4" w14:textId="7DF7C9FF" w:rsidR="00B61AFE" w:rsidRDefault="00B61AFE" w:rsidP="00B61AFE">
      <w:pPr>
        <w:suppressAutoHyphens/>
        <w:spacing w:after="240"/>
        <w:ind w:left="720"/>
        <w:rPr>
          <w:color w:val="000000" w:themeColor="text1"/>
        </w:rPr>
      </w:pPr>
    </w:p>
    <w:p w14:paraId="260D2942" w14:textId="77777777" w:rsidR="00876CE4" w:rsidRPr="00CC02C2" w:rsidRDefault="00876CE4" w:rsidP="00B61AFE">
      <w:pPr>
        <w:suppressAutoHyphens/>
        <w:spacing w:after="240"/>
        <w:ind w:left="720"/>
        <w:rPr>
          <w:color w:val="000000" w:themeColor="text1"/>
        </w:rPr>
      </w:pPr>
    </w:p>
    <w:p w14:paraId="73798E13" w14:textId="77777777" w:rsidR="00B61AFE" w:rsidRPr="0083049A" w:rsidRDefault="00B61AFE" w:rsidP="00876CE4">
      <w:pPr>
        <w:pStyle w:val="Listenabsatz"/>
        <w:numPr>
          <w:ilvl w:val="0"/>
          <w:numId w:val="3"/>
        </w:numPr>
        <w:spacing w:after="0"/>
        <w:ind w:hanging="720"/>
      </w:pPr>
      <w:bookmarkStart w:id="179" w:name="A22a3"/>
      <w:bookmarkEnd w:id="179"/>
      <w:r>
        <w:t>Ebenso MUSS das IT-System, auf dem die ManagementSoftware installiert ist, gehärtet werden.</w:t>
      </w:r>
    </w:p>
    <w:p w14:paraId="194C6451" w14:textId="77777777" w:rsidR="00B61AFE" w:rsidRDefault="00B61AFE" w:rsidP="00876CE4">
      <w:pPr>
        <w:pStyle w:val="Listenabsatz"/>
        <w:numPr>
          <w:ilvl w:val="0"/>
          <w:numId w:val="0"/>
        </w:numPr>
        <w:spacing w:after="0"/>
        <w:ind w:left="786"/>
      </w:pPr>
    </w:p>
    <w:p w14:paraId="17B3692F" w14:textId="77777777" w:rsidR="00391677" w:rsidRPr="00B61AFE" w:rsidRDefault="00391677" w:rsidP="00391677">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91677" w14:paraId="4774236E"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58D6E74C" w14:textId="77777777" w:rsidR="00391677" w:rsidRDefault="00391677" w:rsidP="00D801EE">
            <w:pPr>
              <w:suppressAutoHyphens/>
              <w:spacing w:before="120" w:after="120"/>
            </w:pPr>
            <w:r>
              <w:t xml:space="preserve">Umsetzung: JA / TEILW / NEIN / ENTB </w:t>
            </w:r>
          </w:p>
        </w:tc>
      </w:tr>
      <w:tr w:rsidR="00391677" w:rsidRPr="00CC02C2" w14:paraId="42447F7E" w14:textId="77777777" w:rsidTr="00D801EE">
        <w:tc>
          <w:tcPr>
            <w:tcW w:w="8356" w:type="dxa"/>
          </w:tcPr>
          <w:p w14:paraId="4D7FFE1D" w14:textId="77777777" w:rsidR="00391677" w:rsidRPr="00CC02C2" w:rsidRDefault="00391677" w:rsidP="00D801EE">
            <w:pPr>
              <w:suppressAutoHyphens/>
              <w:spacing w:before="120" w:after="120"/>
              <w:rPr>
                <w:color w:val="000000" w:themeColor="text1"/>
              </w:rPr>
            </w:pPr>
            <w:r>
              <w:rPr>
                <w:color w:val="000000" w:themeColor="text1"/>
              </w:rPr>
              <w:t>Hier steht Ihr aktueller Umsetzungsstand</w:t>
            </w:r>
          </w:p>
        </w:tc>
      </w:tr>
    </w:tbl>
    <w:p w14:paraId="58DBE042" w14:textId="77777777" w:rsidR="00391677" w:rsidRPr="00B61AFE" w:rsidRDefault="00391677" w:rsidP="00876CE4">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91677" w14:paraId="100058BE" w14:textId="77777777" w:rsidTr="00D801EE">
        <w:tc>
          <w:tcPr>
            <w:tcW w:w="8340" w:type="dxa"/>
            <w:tcBorders>
              <w:bottom w:val="single" w:sz="4" w:space="0" w:color="auto"/>
            </w:tcBorders>
            <w:shd w:val="clear" w:color="auto" w:fill="C6D9F1" w:themeFill="text2" w:themeFillTint="33"/>
          </w:tcPr>
          <w:p w14:paraId="06373BDE" w14:textId="77777777" w:rsidR="00391677" w:rsidRDefault="00391677" w:rsidP="00D801EE">
            <w:pPr>
              <w:spacing w:before="60" w:after="60"/>
              <w:rPr>
                <w:color w:val="000000" w:themeColor="text1"/>
              </w:rPr>
            </w:pPr>
            <w:r>
              <w:rPr>
                <w:color w:val="000000" w:themeColor="text1"/>
              </w:rPr>
              <w:t>Einspruch - diese Anforderung soll nicht aufgenommen werden!</w:t>
            </w:r>
          </w:p>
        </w:tc>
      </w:tr>
      <w:tr w:rsidR="00391677" w14:paraId="0E58B9FF" w14:textId="77777777" w:rsidTr="00D801EE">
        <w:tc>
          <w:tcPr>
            <w:tcW w:w="8340" w:type="dxa"/>
            <w:shd w:val="clear" w:color="auto" w:fill="FFFFFF" w:themeFill="background1"/>
          </w:tcPr>
          <w:p w14:paraId="78592120" w14:textId="77777777" w:rsidR="00391677" w:rsidRDefault="00391677" w:rsidP="00D801EE">
            <w:pPr>
              <w:spacing w:before="60" w:after="60"/>
              <w:rPr>
                <w:color w:val="000000" w:themeColor="text1"/>
              </w:rPr>
            </w:pPr>
            <w:r>
              <w:rPr>
                <w:color w:val="000000" w:themeColor="text1"/>
              </w:rPr>
              <w:t>Begründung der Fachseite:</w:t>
            </w:r>
          </w:p>
        </w:tc>
      </w:tr>
    </w:tbl>
    <w:p w14:paraId="73AE67F7" w14:textId="77777777" w:rsidR="00B61AFE" w:rsidRPr="00E126C7" w:rsidRDefault="00B61AFE" w:rsidP="00B61AFE">
      <w:pPr>
        <w:pStyle w:val="Aufzhlungeinfach"/>
        <w:numPr>
          <w:ilvl w:val="0"/>
          <w:numId w:val="0"/>
        </w:numPr>
        <w:spacing w:before="480" w:after="0" w:line="240" w:lineRule="auto"/>
        <w:ind w:left="714" w:hanging="357"/>
      </w:pPr>
    </w:p>
    <w:p w14:paraId="04D75529" w14:textId="77777777" w:rsidR="00B61AFE" w:rsidRDefault="00B61AFE" w:rsidP="001E7653">
      <w:pPr>
        <w:pStyle w:val="berschrift2"/>
      </w:pPr>
      <w:bookmarkStart w:id="180" w:name="A23"/>
      <w:bookmarkStart w:id="181" w:name="_Toc98233796"/>
      <w:bookmarkStart w:id="182" w:name="_Toc98247306"/>
      <w:bookmarkEnd w:id="180"/>
      <w:r>
        <w:t>Rechte-Einschränkung der virtuellen Maschinen  (H) [A23]</w:t>
      </w:r>
      <w:bookmarkEnd w:id="181"/>
      <w:bookmarkEnd w:id="182"/>
    </w:p>
    <w:p w14:paraId="53EAC50F" w14:textId="77777777" w:rsidR="00B61AFE" w:rsidRPr="00BF2B45" w:rsidRDefault="00B61AFE" w:rsidP="00876CE4">
      <w:pPr>
        <w:pStyle w:val="Listenabsatz"/>
        <w:numPr>
          <w:ilvl w:val="0"/>
          <w:numId w:val="0"/>
        </w:numPr>
        <w:spacing w:after="0"/>
        <w:ind w:left="786"/>
      </w:pPr>
    </w:p>
    <w:p w14:paraId="5FC4C268" w14:textId="4B0FC750" w:rsidR="00B61AFE" w:rsidRPr="0083049A" w:rsidRDefault="00B61AFE" w:rsidP="00876CE4">
      <w:pPr>
        <w:pStyle w:val="Listenabsatz"/>
        <w:numPr>
          <w:ilvl w:val="0"/>
          <w:numId w:val="3"/>
        </w:numPr>
        <w:spacing w:after="0"/>
        <w:ind w:hanging="720"/>
      </w:pPr>
      <w:bookmarkStart w:id="183" w:name="A23a1"/>
      <w:bookmarkEnd w:id="183"/>
      <w:r>
        <w:t>Alle Schnittstellen und Kommunikationskanäle, die es einem virtuellen IT-System erlauben,</w:t>
      </w:r>
      <w:r w:rsidR="00876CE4">
        <w:t xml:space="preserve"> </w:t>
      </w:r>
      <w:r>
        <w:t xml:space="preserve">Informationen über das Host-System auszulesen und abzufragen, </w:t>
      </w:r>
      <w:r w:rsidR="00876CE4">
        <w:br/>
      </w:r>
      <w:r>
        <w:t xml:space="preserve">MÜSSEN deaktiviert sein oder unterbunden werden. </w:t>
      </w:r>
    </w:p>
    <w:p w14:paraId="1A62F22A" w14:textId="77777777" w:rsidR="00B61AFE" w:rsidRDefault="00B61AFE" w:rsidP="00876CE4">
      <w:pPr>
        <w:pStyle w:val="Listenabsatz"/>
        <w:numPr>
          <w:ilvl w:val="0"/>
          <w:numId w:val="0"/>
        </w:numPr>
        <w:spacing w:after="0"/>
        <w:ind w:left="786"/>
      </w:pPr>
    </w:p>
    <w:p w14:paraId="0727BC73" w14:textId="77777777" w:rsidR="00391677" w:rsidRPr="00B61AFE" w:rsidRDefault="00391677" w:rsidP="00391677">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91677" w14:paraId="1CEDCF9E"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1A753137" w14:textId="77777777" w:rsidR="00391677" w:rsidRDefault="00391677" w:rsidP="00D801EE">
            <w:pPr>
              <w:suppressAutoHyphens/>
              <w:spacing w:before="120" w:after="120"/>
            </w:pPr>
            <w:r>
              <w:t xml:space="preserve">Umsetzung: JA / TEILW / NEIN / ENTB </w:t>
            </w:r>
          </w:p>
        </w:tc>
      </w:tr>
      <w:tr w:rsidR="00391677" w:rsidRPr="00CC02C2" w14:paraId="196330B4" w14:textId="77777777" w:rsidTr="00D801EE">
        <w:tc>
          <w:tcPr>
            <w:tcW w:w="8356" w:type="dxa"/>
          </w:tcPr>
          <w:p w14:paraId="6A42A28F" w14:textId="77777777" w:rsidR="00391677" w:rsidRPr="00CC02C2" w:rsidRDefault="00391677" w:rsidP="00D801EE">
            <w:pPr>
              <w:suppressAutoHyphens/>
              <w:spacing w:before="120" w:after="120"/>
              <w:rPr>
                <w:color w:val="000000" w:themeColor="text1"/>
              </w:rPr>
            </w:pPr>
            <w:r>
              <w:rPr>
                <w:color w:val="000000" w:themeColor="text1"/>
              </w:rPr>
              <w:t>Hier steht Ihr aktueller Umsetzungsstand</w:t>
            </w:r>
          </w:p>
        </w:tc>
      </w:tr>
    </w:tbl>
    <w:p w14:paraId="0D501A52" w14:textId="77777777" w:rsidR="00391677" w:rsidRPr="00B61AFE" w:rsidRDefault="00391677" w:rsidP="00876CE4">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91677" w14:paraId="29530CE6" w14:textId="77777777" w:rsidTr="00D801EE">
        <w:tc>
          <w:tcPr>
            <w:tcW w:w="8340" w:type="dxa"/>
            <w:tcBorders>
              <w:bottom w:val="single" w:sz="4" w:space="0" w:color="auto"/>
            </w:tcBorders>
            <w:shd w:val="clear" w:color="auto" w:fill="C6D9F1" w:themeFill="text2" w:themeFillTint="33"/>
          </w:tcPr>
          <w:p w14:paraId="550E86B7" w14:textId="77777777" w:rsidR="00391677" w:rsidRDefault="00391677" w:rsidP="00D801EE">
            <w:pPr>
              <w:spacing w:before="60" w:after="60"/>
              <w:rPr>
                <w:color w:val="000000" w:themeColor="text1"/>
              </w:rPr>
            </w:pPr>
            <w:r>
              <w:rPr>
                <w:color w:val="000000" w:themeColor="text1"/>
              </w:rPr>
              <w:t>Einspruch - diese Anforderung soll nicht aufgenommen werden!</w:t>
            </w:r>
          </w:p>
        </w:tc>
      </w:tr>
      <w:tr w:rsidR="00391677" w14:paraId="33BC9765" w14:textId="77777777" w:rsidTr="00D801EE">
        <w:tc>
          <w:tcPr>
            <w:tcW w:w="8340" w:type="dxa"/>
            <w:shd w:val="clear" w:color="auto" w:fill="FFFFFF" w:themeFill="background1"/>
          </w:tcPr>
          <w:p w14:paraId="7222950A" w14:textId="77777777" w:rsidR="00391677" w:rsidRDefault="00391677" w:rsidP="00D801EE">
            <w:pPr>
              <w:spacing w:before="60" w:after="60"/>
              <w:rPr>
                <w:color w:val="000000" w:themeColor="text1"/>
              </w:rPr>
            </w:pPr>
            <w:r>
              <w:rPr>
                <w:color w:val="000000" w:themeColor="text1"/>
              </w:rPr>
              <w:t>Begründung der Fachseite:</w:t>
            </w:r>
          </w:p>
        </w:tc>
      </w:tr>
    </w:tbl>
    <w:p w14:paraId="3731F26A" w14:textId="582E4826" w:rsidR="00B61AFE" w:rsidRDefault="00B61AFE" w:rsidP="00876CE4">
      <w:pPr>
        <w:pStyle w:val="Listenabsatz"/>
        <w:numPr>
          <w:ilvl w:val="0"/>
          <w:numId w:val="0"/>
        </w:numPr>
        <w:spacing w:after="0"/>
        <w:ind w:left="786"/>
      </w:pPr>
    </w:p>
    <w:p w14:paraId="0292B67F" w14:textId="77777777" w:rsidR="00876CE4" w:rsidRPr="00BF2B45" w:rsidRDefault="00876CE4" w:rsidP="00876CE4">
      <w:pPr>
        <w:pStyle w:val="Listenabsatz"/>
        <w:numPr>
          <w:ilvl w:val="0"/>
          <w:numId w:val="0"/>
        </w:numPr>
        <w:spacing w:after="0"/>
        <w:ind w:left="786"/>
      </w:pPr>
    </w:p>
    <w:p w14:paraId="122D9424" w14:textId="42AB71A2" w:rsidR="00B61AFE" w:rsidRPr="0083049A" w:rsidRDefault="00B61AFE" w:rsidP="00876CE4">
      <w:pPr>
        <w:pStyle w:val="Listenabsatz"/>
        <w:numPr>
          <w:ilvl w:val="0"/>
          <w:numId w:val="3"/>
        </w:numPr>
        <w:spacing w:after="0"/>
        <w:ind w:hanging="720"/>
      </w:pPr>
      <w:bookmarkStart w:id="184" w:name="A23a2"/>
      <w:bookmarkEnd w:id="184"/>
      <w:r>
        <w:t xml:space="preserve">Weiterhin DARF ausschließlich der Virtualisierungsserver auf seine Ressourcen </w:t>
      </w:r>
      <w:r w:rsidR="00876CE4">
        <w:br/>
      </w:r>
      <w:r>
        <w:t>zugreifen können.</w:t>
      </w:r>
    </w:p>
    <w:p w14:paraId="7998F56D" w14:textId="77777777" w:rsidR="00B61AFE" w:rsidRDefault="00B61AFE" w:rsidP="00876CE4">
      <w:pPr>
        <w:pStyle w:val="Listenabsatz"/>
        <w:numPr>
          <w:ilvl w:val="0"/>
          <w:numId w:val="0"/>
        </w:numPr>
        <w:spacing w:after="0"/>
        <w:ind w:left="786"/>
      </w:pPr>
    </w:p>
    <w:p w14:paraId="1C636E46" w14:textId="77777777" w:rsidR="00391677" w:rsidRPr="00B61AFE" w:rsidRDefault="00391677" w:rsidP="00391677">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91677" w14:paraId="2C8CAFB5"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2D8A452E" w14:textId="77777777" w:rsidR="00391677" w:rsidRDefault="00391677" w:rsidP="00D801EE">
            <w:pPr>
              <w:suppressAutoHyphens/>
              <w:spacing w:before="120" w:after="120"/>
            </w:pPr>
            <w:r>
              <w:t xml:space="preserve">Umsetzung: JA / TEILW / NEIN / ENTB </w:t>
            </w:r>
          </w:p>
        </w:tc>
      </w:tr>
      <w:tr w:rsidR="00391677" w:rsidRPr="00CC02C2" w14:paraId="4DEBD00C" w14:textId="77777777" w:rsidTr="00D801EE">
        <w:tc>
          <w:tcPr>
            <w:tcW w:w="8356" w:type="dxa"/>
          </w:tcPr>
          <w:p w14:paraId="2C3D7CDC" w14:textId="77777777" w:rsidR="00391677" w:rsidRPr="00CC02C2" w:rsidRDefault="00391677" w:rsidP="00D801EE">
            <w:pPr>
              <w:suppressAutoHyphens/>
              <w:spacing w:before="120" w:after="120"/>
              <w:rPr>
                <w:color w:val="000000" w:themeColor="text1"/>
              </w:rPr>
            </w:pPr>
            <w:r>
              <w:rPr>
                <w:color w:val="000000" w:themeColor="text1"/>
              </w:rPr>
              <w:t>Hier steht Ihr aktueller Umsetzungsstand</w:t>
            </w:r>
          </w:p>
        </w:tc>
      </w:tr>
    </w:tbl>
    <w:p w14:paraId="6A994B2D" w14:textId="77777777" w:rsidR="00391677" w:rsidRPr="00B61AFE" w:rsidRDefault="00391677" w:rsidP="00876CE4">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91677" w14:paraId="3134934E" w14:textId="77777777" w:rsidTr="00D801EE">
        <w:tc>
          <w:tcPr>
            <w:tcW w:w="8340" w:type="dxa"/>
            <w:tcBorders>
              <w:bottom w:val="single" w:sz="4" w:space="0" w:color="auto"/>
            </w:tcBorders>
            <w:shd w:val="clear" w:color="auto" w:fill="C6D9F1" w:themeFill="text2" w:themeFillTint="33"/>
          </w:tcPr>
          <w:p w14:paraId="15E5EFFE" w14:textId="77777777" w:rsidR="00391677" w:rsidRDefault="00391677" w:rsidP="00D801EE">
            <w:pPr>
              <w:spacing w:before="60" w:after="60"/>
              <w:rPr>
                <w:color w:val="000000" w:themeColor="text1"/>
              </w:rPr>
            </w:pPr>
            <w:r>
              <w:rPr>
                <w:color w:val="000000" w:themeColor="text1"/>
              </w:rPr>
              <w:t>Einspruch - diese Anforderung soll nicht aufgenommen werden!</w:t>
            </w:r>
          </w:p>
        </w:tc>
      </w:tr>
      <w:tr w:rsidR="00391677" w14:paraId="3403A2A8" w14:textId="77777777" w:rsidTr="00D801EE">
        <w:tc>
          <w:tcPr>
            <w:tcW w:w="8340" w:type="dxa"/>
            <w:shd w:val="clear" w:color="auto" w:fill="FFFFFF" w:themeFill="background1"/>
          </w:tcPr>
          <w:p w14:paraId="4903DB5F" w14:textId="77777777" w:rsidR="00391677" w:rsidRDefault="00391677" w:rsidP="00D801EE">
            <w:pPr>
              <w:spacing w:before="60" w:after="60"/>
              <w:rPr>
                <w:color w:val="000000" w:themeColor="text1"/>
              </w:rPr>
            </w:pPr>
            <w:r>
              <w:rPr>
                <w:color w:val="000000" w:themeColor="text1"/>
              </w:rPr>
              <w:t>Begründung der Fachseite:</w:t>
            </w:r>
          </w:p>
        </w:tc>
      </w:tr>
    </w:tbl>
    <w:p w14:paraId="22A3E046" w14:textId="77777777" w:rsidR="00B61AFE" w:rsidRPr="00CC02C2" w:rsidRDefault="00B61AFE" w:rsidP="00B61AFE">
      <w:pPr>
        <w:suppressAutoHyphens/>
        <w:spacing w:after="240"/>
        <w:ind w:left="720"/>
        <w:rPr>
          <w:color w:val="000000" w:themeColor="text1"/>
        </w:rPr>
      </w:pPr>
    </w:p>
    <w:p w14:paraId="03DFAE5B" w14:textId="456B1445" w:rsidR="00B61AFE" w:rsidRPr="0083049A" w:rsidRDefault="00B61AFE" w:rsidP="00876CE4">
      <w:pPr>
        <w:pStyle w:val="Listenabsatz"/>
        <w:numPr>
          <w:ilvl w:val="0"/>
          <w:numId w:val="3"/>
        </w:numPr>
        <w:spacing w:after="0"/>
        <w:ind w:hanging="720"/>
      </w:pPr>
      <w:bookmarkStart w:id="185" w:name="A23a3"/>
      <w:bookmarkEnd w:id="185"/>
      <w:r>
        <w:t xml:space="preserve"> Virtuelle IT-Systeme DÜRFEN NICHT die sogenannten Pages des Arbeitsspeichers teilen.</w:t>
      </w:r>
    </w:p>
    <w:p w14:paraId="37309321" w14:textId="77777777" w:rsidR="00B61AFE" w:rsidRDefault="00B61AFE" w:rsidP="00876CE4">
      <w:pPr>
        <w:pStyle w:val="Listenabsatz"/>
        <w:numPr>
          <w:ilvl w:val="0"/>
          <w:numId w:val="0"/>
        </w:numPr>
        <w:spacing w:after="0"/>
        <w:ind w:left="786"/>
      </w:pPr>
    </w:p>
    <w:p w14:paraId="47423BAE" w14:textId="77777777" w:rsidR="00391677" w:rsidRPr="00B61AFE" w:rsidRDefault="00391677" w:rsidP="00391677">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91677" w14:paraId="1C943489"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52F859A7" w14:textId="77777777" w:rsidR="00391677" w:rsidRDefault="00391677" w:rsidP="00D801EE">
            <w:pPr>
              <w:suppressAutoHyphens/>
              <w:spacing w:before="120" w:after="120"/>
            </w:pPr>
            <w:r>
              <w:t xml:space="preserve">Umsetzung: JA / TEILW / NEIN / ENTB </w:t>
            </w:r>
          </w:p>
        </w:tc>
      </w:tr>
      <w:tr w:rsidR="00391677" w:rsidRPr="00CC02C2" w14:paraId="0E1E295E" w14:textId="77777777" w:rsidTr="00D801EE">
        <w:tc>
          <w:tcPr>
            <w:tcW w:w="8356" w:type="dxa"/>
          </w:tcPr>
          <w:p w14:paraId="7CB02F94" w14:textId="77777777" w:rsidR="00391677" w:rsidRPr="00CC02C2" w:rsidRDefault="00391677" w:rsidP="00D801EE">
            <w:pPr>
              <w:suppressAutoHyphens/>
              <w:spacing w:before="120" w:after="120"/>
              <w:rPr>
                <w:color w:val="000000" w:themeColor="text1"/>
              </w:rPr>
            </w:pPr>
            <w:r>
              <w:rPr>
                <w:color w:val="000000" w:themeColor="text1"/>
              </w:rPr>
              <w:t>Hier steht Ihr aktueller Umsetzungsstand</w:t>
            </w:r>
          </w:p>
        </w:tc>
      </w:tr>
    </w:tbl>
    <w:p w14:paraId="3625C481" w14:textId="77777777" w:rsidR="00391677" w:rsidRPr="00B61AFE" w:rsidRDefault="00391677" w:rsidP="00BF266F">
      <w:pPr>
        <w:pStyle w:val="Listenabsatz"/>
        <w:numPr>
          <w:ilvl w:val="0"/>
          <w:numId w:val="8"/>
        </w:numPr>
        <w:suppressAutoHyphens/>
        <w:spacing w:after="0" w:line="240" w:lineRule="auto"/>
        <w:rPr>
          <w:color w:val="000000" w:themeColor="text1"/>
        </w:rPr>
      </w:pPr>
    </w:p>
    <w:tbl>
      <w:tblPr>
        <w:tblStyle w:val="Tabellenraster"/>
        <w:tblW w:w="0" w:type="auto"/>
        <w:tblInd w:w="720" w:type="dxa"/>
        <w:tblLook w:val="04A0" w:firstRow="1" w:lastRow="0" w:firstColumn="1" w:lastColumn="0" w:noHBand="0" w:noVBand="1"/>
      </w:tblPr>
      <w:tblGrid>
        <w:gridCol w:w="8340"/>
      </w:tblGrid>
      <w:tr w:rsidR="00391677" w14:paraId="5D079092" w14:textId="77777777" w:rsidTr="00D801EE">
        <w:tc>
          <w:tcPr>
            <w:tcW w:w="8340" w:type="dxa"/>
            <w:tcBorders>
              <w:bottom w:val="single" w:sz="4" w:space="0" w:color="auto"/>
            </w:tcBorders>
            <w:shd w:val="clear" w:color="auto" w:fill="C6D9F1" w:themeFill="text2" w:themeFillTint="33"/>
          </w:tcPr>
          <w:p w14:paraId="61F05C08" w14:textId="77777777" w:rsidR="00391677" w:rsidRDefault="00391677" w:rsidP="00D801EE">
            <w:pPr>
              <w:spacing w:before="60" w:after="60"/>
              <w:rPr>
                <w:color w:val="000000" w:themeColor="text1"/>
              </w:rPr>
            </w:pPr>
            <w:r>
              <w:rPr>
                <w:color w:val="000000" w:themeColor="text1"/>
              </w:rPr>
              <w:t>Einspruch - diese Anforderung soll nicht aufgenommen werden!</w:t>
            </w:r>
          </w:p>
        </w:tc>
      </w:tr>
      <w:tr w:rsidR="00391677" w14:paraId="31CFE712" w14:textId="77777777" w:rsidTr="00D801EE">
        <w:tc>
          <w:tcPr>
            <w:tcW w:w="8340" w:type="dxa"/>
            <w:shd w:val="clear" w:color="auto" w:fill="FFFFFF" w:themeFill="background1"/>
          </w:tcPr>
          <w:p w14:paraId="06421FF0" w14:textId="77777777" w:rsidR="00391677" w:rsidRDefault="00391677" w:rsidP="00D801EE">
            <w:pPr>
              <w:spacing w:before="60" w:after="60"/>
              <w:rPr>
                <w:color w:val="000000" w:themeColor="text1"/>
              </w:rPr>
            </w:pPr>
            <w:r>
              <w:rPr>
                <w:color w:val="000000" w:themeColor="text1"/>
              </w:rPr>
              <w:t>Begründung der Fachseite:</w:t>
            </w:r>
          </w:p>
        </w:tc>
      </w:tr>
    </w:tbl>
    <w:p w14:paraId="6D0D48E0" w14:textId="77777777" w:rsidR="00B61AFE" w:rsidRPr="00E126C7" w:rsidRDefault="00B61AFE" w:rsidP="00B61AFE">
      <w:pPr>
        <w:pStyle w:val="Aufzhlungeinfach"/>
        <w:numPr>
          <w:ilvl w:val="0"/>
          <w:numId w:val="0"/>
        </w:numPr>
        <w:spacing w:before="480" w:after="0" w:line="240" w:lineRule="auto"/>
        <w:ind w:left="714" w:hanging="357"/>
      </w:pPr>
    </w:p>
    <w:p w14:paraId="31B19DDB" w14:textId="77777777" w:rsidR="00B61AFE" w:rsidRDefault="00B61AFE" w:rsidP="001E7653">
      <w:pPr>
        <w:pStyle w:val="berschrift2"/>
      </w:pPr>
      <w:bookmarkStart w:id="186" w:name="A24"/>
      <w:bookmarkStart w:id="187" w:name="_Toc98233797"/>
      <w:bookmarkStart w:id="188" w:name="_Toc98247307"/>
      <w:bookmarkEnd w:id="186"/>
      <w:r>
        <w:t>Deaktivierung von Snapshots virtueller IT-Systeme  (H) [A24]</w:t>
      </w:r>
      <w:bookmarkEnd w:id="187"/>
      <w:bookmarkEnd w:id="188"/>
    </w:p>
    <w:p w14:paraId="0601A45E" w14:textId="77777777" w:rsidR="00B61AFE" w:rsidRPr="00BF2B45" w:rsidRDefault="00B61AFE" w:rsidP="00876CE4">
      <w:pPr>
        <w:pStyle w:val="Listenabsatz"/>
        <w:numPr>
          <w:ilvl w:val="0"/>
          <w:numId w:val="0"/>
        </w:numPr>
        <w:spacing w:after="0"/>
        <w:ind w:left="786"/>
      </w:pPr>
    </w:p>
    <w:p w14:paraId="080B5A68" w14:textId="77777777" w:rsidR="00B61AFE" w:rsidRPr="0083049A" w:rsidRDefault="00B61AFE" w:rsidP="00876CE4">
      <w:pPr>
        <w:pStyle w:val="Listenabsatz"/>
        <w:numPr>
          <w:ilvl w:val="0"/>
          <w:numId w:val="3"/>
        </w:numPr>
        <w:spacing w:after="0"/>
        <w:ind w:hanging="720"/>
      </w:pPr>
      <w:bookmarkStart w:id="189" w:name="A24a1"/>
      <w:bookmarkEnd w:id="189"/>
      <w:r>
        <w:t>Für alle virtuellen IT-Systeme MUSS die Snapshot-Funktion deaktiviert werden.</w:t>
      </w:r>
    </w:p>
    <w:p w14:paraId="3697FA5C" w14:textId="77777777" w:rsidR="00B61AFE" w:rsidRDefault="00B61AFE" w:rsidP="00876CE4">
      <w:pPr>
        <w:pStyle w:val="Listenabsatz"/>
        <w:numPr>
          <w:ilvl w:val="0"/>
          <w:numId w:val="0"/>
        </w:numPr>
        <w:spacing w:after="0"/>
        <w:ind w:left="786"/>
      </w:pPr>
    </w:p>
    <w:p w14:paraId="2603A438" w14:textId="77777777" w:rsidR="00391677" w:rsidRPr="00B61AFE" w:rsidRDefault="00391677" w:rsidP="00391677">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91677" w14:paraId="7AAD97C0"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74BFBC74" w14:textId="77777777" w:rsidR="00391677" w:rsidRDefault="00391677" w:rsidP="00D801EE">
            <w:pPr>
              <w:suppressAutoHyphens/>
              <w:spacing w:before="120" w:after="120"/>
            </w:pPr>
            <w:r>
              <w:t xml:space="preserve">Umsetzung: JA / TEILW / NEIN / ENTB </w:t>
            </w:r>
          </w:p>
        </w:tc>
      </w:tr>
      <w:tr w:rsidR="00391677" w:rsidRPr="00CC02C2" w14:paraId="4DA521F1" w14:textId="77777777" w:rsidTr="00D801EE">
        <w:tc>
          <w:tcPr>
            <w:tcW w:w="8356" w:type="dxa"/>
          </w:tcPr>
          <w:p w14:paraId="70A38EAB" w14:textId="77777777" w:rsidR="00391677" w:rsidRPr="00CC02C2" w:rsidRDefault="00391677" w:rsidP="00D801EE">
            <w:pPr>
              <w:suppressAutoHyphens/>
              <w:spacing w:before="120" w:after="120"/>
              <w:rPr>
                <w:color w:val="000000" w:themeColor="text1"/>
              </w:rPr>
            </w:pPr>
            <w:r>
              <w:rPr>
                <w:color w:val="000000" w:themeColor="text1"/>
              </w:rPr>
              <w:t>Hier steht Ihr aktueller Umsetzungsstand</w:t>
            </w:r>
          </w:p>
        </w:tc>
      </w:tr>
    </w:tbl>
    <w:p w14:paraId="53140313" w14:textId="77777777" w:rsidR="00391677" w:rsidRPr="00B61AFE" w:rsidRDefault="00391677" w:rsidP="00876CE4">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91677" w14:paraId="047255F7" w14:textId="77777777" w:rsidTr="00D801EE">
        <w:tc>
          <w:tcPr>
            <w:tcW w:w="8340" w:type="dxa"/>
            <w:tcBorders>
              <w:bottom w:val="single" w:sz="4" w:space="0" w:color="auto"/>
            </w:tcBorders>
            <w:shd w:val="clear" w:color="auto" w:fill="C6D9F1" w:themeFill="text2" w:themeFillTint="33"/>
          </w:tcPr>
          <w:p w14:paraId="41C6D8A7" w14:textId="77777777" w:rsidR="00391677" w:rsidRDefault="00391677" w:rsidP="00D801EE">
            <w:pPr>
              <w:spacing w:before="60" w:after="60"/>
              <w:rPr>
                <w:color w:val="000000" w:themeColor="text1"/>
              </w:rPr>
            </w:pPr>
            <w:r>
              <w:rPr>
                <w:color w:val="000000" w:themeColor="text1"/>
              </w:rPr>
              <w:t>Einspruch - diese Anforderung soll nicht aufgenommen werden!</w:t>
            </w:r>
          </w:p>
        </w:tc>
      </w:tr>
      <w:tr w:rsidR="00391677" w14:paraId="2C97F4AA" w14:textId="77777777" w:rsidTr="00D801EE">
        <w:tc>
          <w:tcPr>
            <w:tcW w:w="8340" w:type="dxa"/>
            <w:shd w:val="clear" w:color="auto" w:fill="FFFFFF" w:themeFill="background1"/>
          </w:tcPr>
          <w:p w14:paraId="3158894C" w14:textId="77777777" w:rsidR="00391677" w:rsidRDefault="00391677" w:rsidP="00D801EE">
            <w:pPr>
              <w:spacing w:before="60" w:after="60"/>
              <w:rPr>
                <w:color w:val="000000" w:themeColor="text1"/>
              </w:rPr>
            </w:pPr>
            <w:r>
              <w:rPr>
                <w:color w:val="000000" w:themeColor="text1"/>
              </w:rPr>
              <w:t>Begründung der Fachseite:</w:t>
            </w:r>
          </w:p>
        </w:tc>
      </w:tr>
    </w:tbl>
    <w:p w14:paraId="6EB4CB45" w14:textId="16C16865" w:rsidR="00B61AFE" w:rsidRDefault="00876CE4" w:rsidP="00B61AFE">
      <w:pPr>
        <w:pStyle w:val="Aufzhlungeinfach"/>
        <w:numPr>
          <w:ilvl w:val="0"/>
          <w:numId w:val="0"/>
        </w:numPr>
        <w:spacing w:before="480" w:after="0" w:line="240" w:lineRule="auto"/>
        <w:ind w:left="714" w:hanging="357"/>
      </w:pPr>
      <w:r>
        <w:t>´</w:t>
      </w:r>
    </w:p>
    <w:p w14:paraId="14CEAF41" w14:textId="1D3288D5" w:rsidR="00876CE4" w:rsidRDefault="00876CE4" w:rsidP="00B61AFE">
      <w:pPr>
        <w:pStyle w:val="Aufzhlungeinfach"/>
        <w:numPr>
          <w:ilvl w:val="0"/>
          <w:numId w:val="0"/>
        </w:numPr>
        <w:spacing w:before="480" w:after="0" w:line="240" w:lineRule="auto"/>
        <w:ind w:left="714" w:hanging="357"/>
      </w:pPr>
    </w:p>
    <w:p w14:paraId="36B8243A" w14:textId="77777777" w:rsidR="00876CE4" w:rsidRPr="00E126C7" w:rsidRDefault="00876CE4" w:rsidP="00B61AFE">
      <w:pPr>
        <w:pStyle w:val="Aufzhlungeinfach"/>
        <w:numPr>
          <w:ilvl w:val="0"/>
          <w:numId w:val="0"/>
        </w:numPr>
        <w:spacing w:before="480" w:after="0" w:line="240" w:lineRule="auto"/>
        <w:ind w:left="714" w:hanging="357"/>
      </w:pPr>
    </w:p>
    <w:p w14:paraId="28E71093" w14:textId="1CA8100F" w:rsidR="00B61AFE" w:rsidRDefault="00B61AFE" w:rsidP="001E7653">
      <w:pPr>
        <w:pStyle w:val="berschrift2"/>
      </w:pPr>
      <w:bookmarkStart w:id="190" w:name="A25"/>
      <w:bookmarkStart w:id="191" w:name="_Toc98233798"/>
      <w:bookmarkStart w:id="192" w:name="_Toc98247308"/>
      <w:bookmarkEnd w:id="190"/>
      <w:r>
        <w:t xml:space="preserve">Minimale Nutzung von Konsolenzugriffen auf virtuelle </w:t>
      </w:r>
      <w:r w:rsidR="00876CE4">
        <w:br/>
      </w:r>
      <w:r>
        <w:t>IT-Systeme  (H) [A25]</w:t>
      </w:r>
      <w:bookmarkEnd w:id="191"/>
      <w:bookmarkEnd w:id="192"/>
    </w:p>
    <w:p w14:paraId="4373B0A4" w14:textId="77777777" w:rsidR="00B61AFE" w:rsidRPr="00BF2B45" w:rsidRDefault="00B61AFE" w:rsidP="00876CE4">
      <w:pPr>
        <w:pStyle w:val="Listenabsatz"/>
        <w:numPr>
          <w:ilvl w:val="0"/>
          <w:numId w:val="0"/>
        </w:numPr>
        <w:spacing w:after="0"/>
        <w:ind w:left="786"/>
      </w:pPr>
    </w:p>
    <w:p w14:paraId="484C6A3B" w14:textId="77777777" w:rsidR="00B61AFE" w:rsidRPr="0083049A" w:rsidRDefault="00B61AFE" w:rsidP="00876CE4">
      <w:pPr>
        <w:pStyle w:val="Listenabsatz"/>
        <w:numPr>
          <w:ilvl w:val="0"/>
          <w:numId w:val="3"/>
        </w:numPr>
        <w:spacing w:after="0"/>
        <w:ind w:hanging="720"/>
      </w:pPr>
      <w:bookmarkStart w:id="193" w:name="A25a1"/>
      <w:bookmarkEnd w:id="193"/>
      <w:r>
        <w:t>Direkte Zugriffe auf die emulierten Konsolen virtueller IT-Systeme MÜSSEN auf ein Mindestmaß reduziert werden.</w:t>
      </w:r>
    </w:p>
    <w:p w14:paraId="36942D6E" w14:textId="77777777" w:rsidR="00B61AFE" w:rsidRDefault="00B61AFE" w:rsidP="00876CE4">
      <w:pPr>
        <w:pStyle w:val="Listenabsatz"/>
        <w:numPr>
          <w:ilvl w:val="0"/>
          <w:numId w:val="0"/>
        </w:numPr>
        <w:spacing w:after="0"/>
        <w:ind w:left="786"/>
      </w:pPr>
    </w:p>
    <w:p w14:paraId="3C945099" w14:textId="77777777" w:rsidR="00391677" w:rsidRPr="00B61AFE" w:rsidRDefault="00391677" w:rsidP="00391677">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91677" w14:paraId="07C70949"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20E4E237" w14:textId="77777777" w:rsidR="00391677" w:rsidRDefault="00391677" w:rsidP="00D801EE">
            <w:pPr>
              <w:suppressAutoHyphens/>
              <w:spacing w:before="120" w:after="120"/>
            </w:pPr>
            <w:r>
              <w:t xml:space="preserve">Umsetzung: JA / TEILW / NEIN / ENTB </w:t>
            </w:r>
          </w:p>
        </w:tc>
      </w:tr>
      <w:tr w:rsidR="00391677" w:rsidRPr="00CC02C2" w14:paraId="3BE2EDE9" w14:textId="77777777" w:rsidTr="00D801EE">
        <w:tc>
          <w:tcPr>
            <w:tcW w:w="8356" w:type="dxa"/>
          </w:tcPr>
          <w:p w14:paraId="79BBFCEC" w14:textId="77777777" w:rsidR="00391677" w:rsidRPr="00CC02C2" w:rsidRDefault="00391677" w:rsidP="00D801EE">
            <w:pPr>
              <w:suppressAutoHyphens/>
              <w:spacing w:before="120" w:after="120"/>
              <w:rPr>
                <w:color w:val="000000" w:themeColor="text1"/>
              </w:rPr>
            </w:pPr>
            <w:r>
              <w:rPr>
                <w:color w:val="000000" w:themeColor="text1"/>
              </w:rPr>
              <w:t>Hier steht Ihr aktueller Umsetzungsstand</w:t>
            </w:r>
          </w:p>
        </w:tc>
      </w:tr>
    </w:tbl>
    <w:p w14:paraId="0BCDC702" w14:textId="77777777" w:rsidR="00391677" w:rsidRPr="00B61AFE" w:rsidRDefault="00391677" w:rsidP="00876CE4">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91677" w14:paraId="07FBE80A" w14:textId="77777777" w:rsidTr="00D801EE">
        <w:tc>
          <w:tcPr>
            <w:tcW w:w="8340" w:type="dxa"/>
            <w:tcBorders>
              <w:bottom w:val="single" w:sz="4" w:space="0" w:color="auto"/>
            </w:tcBorders>
            <w:shd w:val="clear" w:color="auto" w:fill="C6D9F1" w:themeFill="text2" w:themeFillTint="33"/>
          </w:tcPr>
          <w:p w14:paraId="70585684" w14:textId="77777777" w:rsidR="00391677" w:rsidRDefault="00391677" w:rsidP="00D801EE">
            <w:pPr>
              <w:spacing w:before="60" w:after="60"/>
              <w:rPr>
                <w:color w:val="000000" w:themeColor="text1"/>
              </w:rPr>
            </w:pPr>
            <w:r>
              <w:rPr>
                <w:color w:val="000000" w:themeColor="text1"/>
              </w:rPr>
              <w:t>Einspruch - diese Anforderung soll nicht aufgenommen werden!</w:t>
            </w:r>
          </w:p>
        </w:tc>
      </w:tr>
      <w:tr w:rsidR="00391677" w14:paraId="6089821A" w14:textId="77777777" w:rsidTr="00D801EE">
        <w:tc>
          <w:tcPr>
            <w:tcW w:w="8340" w:type="dxa"/>
            <w:shd w:val="clear" w:color="auto" w:fill="FFFFFF" w:themeFill="background1"/>
          </w:tcPr>
          <w:p w14:paraId="66017244" w14:textId="77777777" w:rsidR="00391677" w:rsidRDefault="00391677" w:rsidP="00D801EE">
            <w:pPr>
              <w:spacing w:before="60" w:after="60"/>
              <w:rPr>
                <w:color w:val="000000" w:themeColor="text1"/>
              </w:rPr>
            </w:pPr>
            <w:r>
              <w:rPr>
                <w:color w:val="000000" w:themeColor="text1"/>
              </w:rPr>
              <w:t>Begründung der Fachseite:</w:t>
            </w:r>
          </w:p>
        </w:tc>
      </w:tr>
    </w:tbl>
    <w:p w14:paraId="4ACC4A8B" w14:textId="77777777" w:rsidR="00B61AFE" w:rsidRPr="00CC02C2" w:rsidRDefault="00B61AFE" w:rsidP="00876CE4">
      <w:pPr>
        <w:suppressAutoHyphens/>
        <w:spacing w:after="240"/>
        <w:ind w:left="720" w:hanging="720"/>
        <w:rPr>
          <w:color w:val="000000" w:themeColor="text1"/>
        </w:rPr>
      </w:pPr>
    </w:p>
    <w:p w14:paraId="1A548D91" w14:textId="77777777" w:rsidR="00B61AFE" w:rsidRPr="0083049A" w:rsidRDefault="00B61AFE" w:rsidP="00876CE4">
      <w:pPr>
        <w:pStyle w:val="Listenabsatz"/>
        <w:numPr>
          <w:ilvl w:val="0"/>
          <w:numId w:val="3"/>
        </w:numPr>
        <w:spacing w:after="0"/>
        <w:ind w:hanging="720"/>
      </w:pPr>
      <w:bookmarkStart w:id="194" w:name="A25a2"/>
      <w:bookmarkEnd w:id="194"/>
      <w:r>
        <w:t>Die virtuellen Systeme MÜSSEN möglichst über das Netz gesteuert werden.</w:t>
      </w:r>
    </w:p>
    <w:p w14:paraId="38C7A9B3" w14:textId="77777777" w:rsidR="00B61AFE" w:rsidRDefault="00B61AFE" w:rsidP="00876CE4">
      <w:pPr>
        <w:pStyle w:val="Listenabsatz"/>
        <w:numPr>
          <w:ilvl w:val="0"/>
          <w:numId w:val="0"/>
        </w:numPr>
        <w:spacing w:after="0"/>
        <w:ind w:left="786"/>
      </w:pPr>
    </w:p>
    <w:p w14:paraId="511E158A" w14:textId="77777777" w:rsidR="00391677" w:rsidRPr="00B61AFE" w:rsidRDefault="00391677" w:rsidP="00391677">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391677" w14:paraId="01EE459B"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0A2D2B99" w14:textId="77777777" w:rsidR="00391677" w:rsidRDefault="00391677" w:rsidP="00D801EE">
            <w:pPr>
              <w:suppressAutoHyphens/>
              <w:spacing w:before="120" w:after="120"/>
            </w:pPr>
            <w:r>
              <w:t xml:space="preserve">Umsetzung: JA / TEILW / NEIN / ENTB </w:t>
            </w:r>
          </w:p>
        </w:tc>
      </w:tr>
      <w:tr w:rsidR="00391677" w:rsidRPr="00CC02C2" w14:paraId="35BB8790" w14:textId="77777777" w:rsidTr="00D801EE">
        <w:tc>
          <w:tcPr>
            <w:tcW w:w="8356" w:type="dxa"/>
          </w:tcPr>
          <w:p w14:paraId="2CF1078D" w14:textId="77777777" w:rsidR="00391677" w:rsidRPr="00CC02C2" w:rsidRDefault="00391677" w:rsidP="00D801EE">
            <w:pPr>
              <w:suppressAutoHyphens/>
              <w:spacing w:before="120" w:after="120"/>
              <w:rPr>
                <w:color w:val="000000" w:themeColor="text1"/>
              </w:rPr>
            </w:pPr>
            <w:r>
              <w:rPr>
                <w:color w:val="000000" w:themeColor="text1"/>
              </w:rPr>
              <w:t>Hier steht Ihr aktueller Umsetzungsstand</w:t>
            </w:r>
          </w:p>
        </w:tc>
      </w:tr>
    </w:tbl>
    <w:p w14:paraId="764C79E6" w14:textId="77777777" w:rsidR="00391677" w:rsidRPr="00B61AFE" w:rsidRDefault="00391677" w:rsidP="00876CE4">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91677" w14:paraId="232A9A67" w14:textId="77777777" w:rsidTr="00D801EE">
        <w:tc>
          <w:tcPr>
            <w:tcW w:w="8340" w:type="dxa"/>
            <w:tcBorders>
              <w:bottom w:val="single" w:sz="4" w:space="0" w:color="auto"/>
            </w:tcBorders>
            <w:shd w:val="clear" w:color="auto" w:fill="C6D9F1" w:themeFill="text2" w:themeFillTint="33"/>
          </w:tcPr>
          <w:p w14:paraId="6EED5D8B" w14:textId="77777777" w:rsidR="00391677" w:rsidRDefault="00391677" w:rsidP="00D801EE">
            <w:pPr>
              <w:spacing w:before="60" w:after="60"/>
              <w:rPr>
                <w:color w:val="000000" w:themeColor="text1"/>
              </w:rPr>
            </w:pPr>
            <w:r>
              <w:rPr>
                <w:color w:val="000000" w:themeColor="text1"/>
              </w:rPr>
              <w:t>Einspruch - diese Anforderung soll nicht aufgenommen werden!</w:t>
            </w:r>
          </w:p>
        </w:tc>
      </w:tr>
      <w:tr w:rsidR="00391677" w14:paraId="1C2D321A" w14:textId="77777777" w:rsidTr="00D801EE">
        <w:tc>
          <w:tcPr>
            <w:tcW w:w="8340" w:type="dxa"/>
            <w:shd w:val="clear" w:color="auto" w:fill="FFFFFF" w:themeFill="background1"/>
          </w:tcPr>
          <w:p w14:paraId="34723377" w14:textId="77777777" w:rsidR="00391677" w:rsidRDefault="00391677" w:rsidP="00D801EE">
            <w:pPr>
              <w:spacing w:before="60" w:after="60"/>
              <w:rPr>
                <w:color w:val="000000" w:themeColor="text1"/>
              </w:rPr>
            </w:pPr>
            <w:r>
              <w:rPr>
                <w:color w:val="000000" w:themeColor="text1"/>
              </w:rPr>
              <w:t>Begründung der Fachseite:</w:t>
            </w:r>
          </w:p>
        </w:tc>
      </w:tr>
    </w:tbl>
    <w:p w14:paraId="5B2AB99F" w14:textId="77777777" w:rsidR="00B61AFE" w:rsidRPr="00E126C7" w:rsidRDefault="00B61AFE" w:rsidP="00B61AFE">
      <w:pPr>
        <w:pStyle w:val="Aufzhlungeinfach"/>
        <w:numPr>
          <w:ilvl w:val="0"/>
          <w:numId w:val="0"/>
        </w:numPr>
        <w:spacing w:before="480" w:after="0" w:line="240" w:lineRule="auto"/>
        <w:ind w:left="714" w:hanging="357"/>
      </w:pPr>
    </w:p>
    <w:p w14:paraId="111FF197" w14:textId="77777777" w:rsidR="00B61AFE" w:rsidRDefault="00B61AFE" w:rsidP="001E7653">
      <w:pPr>
        <w:pStyle w:val="berschrift2"/>
      </w:pPr>
      <w:bookmarkStart w:id="195" w:name="A26"/>
      <w:bookmarkStart w:id="196" w:name="_Toc98233799"/>
      <w:bookmarkStart w:id="197" w:name="_Toc98247309"/>
      <w:bookmarkEnd w:id="195"/>
      <w:r>
        <w:t>Einsatz einer PKI  (H) [A26]</w:t>
      </w:r>
      <w:bookmarkEnd w:id="196"/>
      <w:bookmarkEnd w:id="197"/>
    </w:p>
    <w:p w14:paraId="1183E5C1" w14:textId="77777777" w:rsidR="00B61AFE" w:rsidRPr="00CC02C2" w:rsidRDefault="00B61AFE" w:rsidP="00B61AFE">
      <w:pPr>
        <w:suppressAutoHyphens/>
        <w:spacing w:after="240"/>
        <w:ind w:left="720"/>
        <w:rPr>
          <w:color w:val="000000" w:themeColor="text1"/>
        </w:rPr>
      </w:pPr>
    </w:p>
    <w:p w14:paraId="0C11E3ED" w14:textId="77777777" w:rsidR="00B61AFE" w:rsidRPr="0083049A" w:rsidRDefault="00B61AFE" w:rsidP="00876CE4">
      <w:pPr>
        <w:pStyle w:val="Listenabsatz"/>
        <w:numPr>
          <w:ilvl w:val="0"/>
          <w:numId w:val="3"/>
        </w:numPr>
        <w:spacing w:after="0"/>
        <w:ind w:hanging="720"/>
      </w:pPr>
      <w:bookmarkStart w:id="198" w:name="A26a1"/>
      <w:bookmarkEnd w:id="198"/>
      <w:r>
        <w:t>Für die mit Zertifikaten geschützte Kommunikation zwischen den Komponenten der IT-Infrastruktur MUSS eine Public-Key-Infrastruktur (PKI) eingesetzt werden.</w:t>
      </w:r>
    </w:p>
    <w:p w14:paraId="5E759AB3" w14:textId="77777777" w:rsidR="00B61AFE" w:rsidRPr="0083049A" w:rsidRDefault="00B61AFE" w:rsidP="00B61AFE">
      <w:pPr>
        <w:pStyle w:val="Listenabsatz"/>
        <w:numPr>
          <w:ilvl w:val="0"/>
          <w:numId w:val="0"/>
        </w:numPr>
        <w:spacing w:after="0"/>
        <w:ind w:left="786"/>
      </w:pPr>
    </w:p>
    <w:p w14:paraId="5CEAA89D" w14:textId="3A2EC635" w:rsidR="00391677" w:rsidRDefault="00391677" w:rsidP="00391677">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p w14:paraId="2F76A4F0" w14:textId="6DC1F6DF" w:rsidR="00876CE4" w:rsidRDefault="00876CE4" w:rsidP="00391677">
      <w:pPr>
        <w:pStyle w:val="Listenabsatz"/>
        <w:numPr>
          <w:ilvl w:val="0"/>
          <w:numId w:val="0"/>
        </w:numPr>
        <w:spacing w:after="240"/>
        <w:ind w:left="786"/>
        <w:rPr>
          <w:color w:val="FF0000"/>
        </w:rPr>
      </w:pPr>
    </w:p>
    <w:p w14:paraId="4528B386" w14:textId="77777777" w:rsidR="00876CE4" w:rsidRPr="00B61AFE" w:rsidRDefault="00876CE4" w:rsidP="00391677">
      <w:pPr>
        <w:pStyle w:val="Listenabsatz"/>
        <w:numPr>
          <w:ilvl w:val="0"/>
          <w:numId w:val="0"/>
        </w:numPr>
        <w:spacing w:after="240"/>
        <w:ind w:left="786"/>
        <w:rPr>
          <w:color w:val="FF0000"/>
        </w:rPr>
      </w:pPr>
    </w:p>
    <w:tbl>
      <w:tblPr>
        <w:tblStyle w:val="Tabellenraster"/>
        <w:tblW w:w="0" w:type="auto"/>
        <w:tblInd w:w="704" w:type="dxa"/>
        <w:tblLook w:val="04A0" w:firstRow="1" w:lastRow="0" w:firstColumn="1" w:lastColumn="0" w:noHBand="0" w:noVBand="1"/>
      </w:tblPr>
      <w:tblGrid>
        <w:gridCol w:w="8356"/>
      </w:tblGrid>
      <w:tr w:rsidR="00391677" w14:paraId="6BDC1DA7"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3153832D" w14:textId="77777777" w:rsidR="00391677" w:rsidRDefault="00391677" w:rsidP="00D801EE">
            <w:pPr>
              <w:suppressAutoHyphens/>
              <w:spacing w:before="120" w:after="120"/>
            </w:pPr>
            <w:r>
              <w:t xml:space="preserve">Umsetzung: JA / TEILW / NEIN / ENTB </w:t>
            </w:r>
          </w:p>
        </w:tc>
      </w:tr>
      <w:tr w:rsidR="00391677" w:rsidRPr="00CC02C2" w14:paraId="6CFF3F25" w14:textId="77777777" w:rsidTr="00D801EE">
        <w:tc>
          <w:tcPr>
            <w:tcW w:w="8356" w:type="dxa"/>
          </w:tcPr>
          <w:p w14:paraId="766A745E" w14:textId="77777777" w:rsidR="00391677" w:rsidRPr="00CC02C2" w:rsidRDefault="00391677" w:rsidP="00D801EE">
            <w:pPr>
              <w:suppressAutoHyphens/>
              <w:spacing w:before="120" w:after="120"/>
              <w:rPr>
                <w:color w:val="000000" w:themeColor="text1"/>
              </w:rPr>
            </w:pPr>
            <w:r>
              <w:rPr>
                <w:color w:val="000000" w:themeColor="text1"/>
              </w:rPr>
              <w:t>Hier steht Ihr aktueller Umsetzungsstand</w:t>
            </w:r>
          </w:p>
        </w:tc>
      </w:tr>
    </w:tbl>
    <w:p w14:paraId="1726582B" w14:textId="77777777" w:rsidR="00391677" w:rsidRPr="00B61AFE" w:rsidRDefault="00391677" w:rsidP="00876CE4">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391677" w14:paraId="6E4B0618" w14:textId="77777777" w:rsidTr="00D801EE">
        <w:tc>
          <w:tcPr>
            <w:tcW w:w="8340" w:type="dxa"/>
            <w:tcBorders>
              <w:bottom w:val="single" w:sz="4" w:space="0" w:color="auto"/>
            </w:tcBorders>
            <w:shd w:val="clear" w:color="auto" w:fill="C6D9F1" w:themeFill="text2" w:themeFillTint="33"/>
          </w:tcPr>
          <w:p w14:paraId="3511287D" w14:textId="77777777" w:rsidR="00391677" w:rsidRDefault="00391677" w:rsidP="00D801EE">
            <w:pPr>
              <w:spacing w:before="60" w:after="60"/>
              <w:rPr>
                <w:color w:val="000000" w:themeColor="text1"/>
              </w:rPr>
            </w:pPr>
            <w:r>
              <w:rPr>
                <w:color w:val="000000" w:themeColor="text1"/>
              </w:rPr>
              <w:t>Einspruch - diese Anforderung soll nicht aufgenommen werden!</w:t>
            </w:r>
          </w:p>
        </w:tc>
      </w:tr>
      <w:tr w:rsidR="00391677" w14:paraId="5B28F3FC" w14:textId="77777777" w:rsidTr="00D801EE">
        <w:tc>
          <w:tcPr>
            <w:tcW w:w="8340" w:type="dxa"/>
            <w:shd w:val="clear" w:color="auto" w:fill="FFFFFF" w:themeFill="background1"/>
          </w:tcPr>
          <w:p w14:paraId="4F35B9E2" w14:textId="77777777" w:rsidR="00391677" w:rsidRDefault="00391677" w:rsidP="00D801EE">
            <w:pPr>
              <w:spacing w:before="60" w:after="60"/>
              <w:rPr>
                <w:color w:val="000000" w:themeColor="text1"/>
              </w:rPr>
            </w:pPr>
            <w:r>
              <w:rPr>
                <w:color w:val="000000" w:themeColor="text1"/>
              </w:rPr>
              <w:t>Begründung der Fachseite:</w:t>
            </w:r>
          </w:p>
        </w:tc>
      </w:tr>
    </w:tbl>
    <w:p w14:paraId="77076AB5" w14:textId="77777777" w:rsidR="00B61AFE" w:rsidRPr="00E126C7" w:rsidRDefault="00B61AFE" w:rsidP="00B61AFE">
      <w:pPr>
        <w:pStyle w:val="Aufzhlungeinfach"/>
        <w:numPr>
          <w:ilvl w:val="0"/>
          <w:numId w:val="0"/>
        </w:numPr>
        <w:spacing w:before="480" w:after="0" w:line="240" w:lineRule="auto"/>
        <w:ind w:left="714" w:hanging="357"/>
      </w:pPr>
    </w:p>
    <w:p w14:paraId="729587E1" w14:textId="77777777" w:rsidR="00B61AFE" w:rsidRDefault="00B61AFE" w:rsidP="001E7653">
      <w:pPr>
        <w:pStyle w:val="berschrift2"/>
      </w:pPr>
      <w:bookmarkStart w:id="199" w:name="A27"/>
      <w:bookmarkStart w:id="200" w:name="_Toc98233800"/>
      <w:bookmarkStart w:id="201" w:name="_Toc98247310"/>
      <w:bookmarkEnd w:id="199"/>
      <w:r>
        <w:t>Einsatz zertifizierter Virtualisierungssoftware  (H) [A27]</w:t>
      </w:r>
      <w:bookmarkEnd w:id="200"/>
      <w:bookmarkEnd w:id="201"/>
    </w:p>
    <w:p w14:paraId="6D8AB2C1" w14:textId="77777777" w:rsidR="00B61AFE" w:rsidRPr="00CC02C2" w:rsidRDefault="00B61AFE" w:rsidP="00B61AFE">
      <w:pPr>
        <w:suppressAutoHyphens/>
        <w:spacing w:after="240"/>
        <w:ind w:left="720"/>
        <w:rPr>
          <w:color w:val="000000" w:themeColor="text1"/>
        </w:rPr>
      </w:pPr>
    </w:p>
    <w:p w14:paraId="7CF8853B" w14:textId="2E627328" w:rsidR="00B61AFE" w:rsidRPr="0083049A" w:rsidRDefault="00B61AFE" w:rsidP="00876CE4">
      <w:pPr>
        <w:pStyle w:val="Listenabsatz"/>
        <w:numPr>
          <w:ilvl w:val="0"/>
          <w:numId w:val="3"/>
        </w:numPr>
        <w:spacing w:after="0"/>
        <w:ind w:hanging="786"/>
      </w:pPr>
      <w:bookmarkStart w:id="202" w:name="A27a1"/>
      <w:bookmarkEnd w:id="202"/>
      <w:r>
        <w:t>Es MUSS zertifizierte Virtualisierungssoftware der Stufe EAL 4 oder höher</w:t>
      </w:r>
      <w:r w:rsidR="00523AD8">
        <w:br/>
      </w:r>
      <w:r>
        <w:t xml:space="preserve"> eingesetzt werden.</w:t>
      </w:r>
    </w:p>
    <w:p w14:paraId="18C6148E" w14:textId="77777777" w:rsidR="00B61AFE" w:rsidRPr="0083049A" w:rsidRDefault="00B61AFE" w:rsidP="00B61AFE">
      <w:pPr>
        <w:pStyle w:val="Listenabsatz"/>
        <w:numPr>
          <w:ilvl w:val="0"/>
          <w:numId w:val="0"/>
        </w:numPr>
        <w:spacing w:after="0"/>
        <w:ind w:left="786"/>
      </w:pPr>
    </w:p>
    <w:p w14:paraId="020F4775" w14:textId="77777777" w:rsidR="00B61AFE" w:rsidRPr="00B61AFE" w:rsidRDefault="00B61AFE" w:rsidP="00B61AFE">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B61AFE" w14:paraId="7B1ABFB1"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7364BFB0" w14:textId="77777777" w:rsidR="00B61AFE" w:rsidRDefault="00B61AFE" w:rsidP="00D801EE">
            <w:pPr>
              <w:suppressAutoHyphens/>
              <w:spacing w:before="120" w:after="120"/>
            </w:pPr>
            <w:r>
              <w:t xml:space="preserve">Umsetzung: JA / TEILW / NEIN / ENTB </w:t>
            </w:r>
          </w:p>
        </w:tc>
      </w:tr>
      <w:tr w:rsidR="00B61AFE" w:rsidRPr="00CC02C2" w14:paraId="6CE54AB7" w14:textId="77777777" w:rsidTr="00D801EE">
        <w:tc>
          <w:tcPr>
            <w:tcW w:w="8356" w:type="dxa"/>
          </w:tcPr>
          <w:p w14:paraId="7AF38FEC" w14:textId="77777777" w:rsidR="00B61AFE" w:rsidRPr="00CC02C2" w:rsidRDefault="00B61AFE" w:rsidP="00D801EE">
            <w:pPr>
              <w:suppressAutoHyphens/>
              <w:spacing w:before="120" w:after="120"/>
              <w:rPr>
                <w:color w:val="000000" w:themeColor="text1"/>
              </w:rPr>
            </w:pPr>
            <w:bookmarkStart w:id="203" w:name="A27u1"/>
            <w:bookmarkEnd w:id="203"/>
            <w:r>
              <w:rPr>
                <w:color w:val="000000" w:themeColor="text1"/>
              </w:rPr>
              <w:t>Hier steht Ihr aktueller Umsetzungsstand</w:t>
            </w:r>
          </w:p>
        </w:tc>
      </w:tr>
    </w:tbl>
    <w:p w14:paraId="33704398" w14:textId="77777777" w:rsidR="00B61AFE" w:rsidRDefault="00B61AFE" w:rsidP="00B61AFE">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B61AFE" w14:paraId="01F82F55" w14:textId="77777777" w:rsidTr="00D801EE">
        <w:tc>
          <w:tcPr>
            <w:tcW w:w="8340" w:type="dxa"/>
            <w:tcBorders>
              <w:bottom w:val="single" w:sz="4" w:space="0" w:color="auto"/>
            </w:tcBorders>
            <w:shd w:val="clear" w:color="auto" w:fill="C6D9F1" w:themeFill="text2" w:themeFillTint="33"/>
          </w:tcPr>
          <w:p w14:paraId="74DDF475" w14:textId="77777777" w:rsidR="00B61AFE" w:rsidRDefault="00B61AFE" w:rsidP="00D801EE">
            <w:pPr>
              <w:spacing w:before="60" w:after="60"/>
              <w:rPr>
                <w:color w:val="000000" w:themeColor="text1"/>
              </w:rPr>
            </w:pPr>
            <w:r>
              <w:rPr>
                <w:color w:val="000000" w:themeColor="text1"/>
              </w:rPr>
              <w:t>Einspruch - diese Anforderung soll nicht aufgenommen werden!</w:t>
            </w:r>
          </w:p>
        </w:tc>
      </w:tr>
      <w:tr w:rsidR="00B61AFE" w14:paraId="126281E8" w14:textId="77777777" w:rsidTr="00D801EE">
        <w:tc>
          <w:tcPr>
            <w:tcW w:w="8340" w:type="dxa"/>
            <w:shd w:val="clear" w:color="auto" w:fill="FFFFFF" w:themeFill="background1"/>
          </w:tcPr>
          <w:p w14:paraId="293C890D" w14:textId="77777777" w:rsidR="00B61AFE" w:rsidRDefault="00B61AFE" w:rsidP="00D801EE">
            <w:pPr>
              <w:spacing w:before="60" w:after="60"/>
              <w:rPr>
                <w:color w:val="000000" w:themeColor="text1"/>
              </w:rPr>
            </w:pPr>
            <w:r>
              <w:rPr>
                <w:color w:val="000000" w:themeColor="text1"/>
              </w:rPr>
              <w:t>Begründung der Fachseite:</w:t>
            </w:r>
          </w:p>
        </w:tc>
      </w:tr>
    </w:tbl>
    <w:p w14:paraId="681E6504" w14:textId="77777777" w:rsidR="00B61AFE" w:rsidRPr="00E126C7" w:rsidRDefault="00B61AFE" w:rsidP="00B61AFE">
      <w:pPr>
        <w:pStyle w:val="Aufzhlungeinfach"/>
        <w:numPr>
          <w:ilvl w:val="0"/>
          <w:numId w:val="0"/>
        </w:numPr>
        <w:spacing w:before="480" w:after="0" w:line="240" w:lineRule="auto"/>
        <w:ind w:left="714" w:hanging="357"/>
      </w:pPr>
    </w:p>
    <w:p w14:paraId="71162C15" w14:textId="77777777" w:rsidR="00B61AFE" w:rsidRDefault="00B61AFE" w:rsidP="001E7653">
      <w:pPr>
        <w:pStyle w:val="berschrift2"/>
      </w:pPr>
      <w:bookmarkStart w:id="204" w:name="A28"/>
      <w:bookmarkStart w:id="205" w:name="_Toc98233801"/>
      <w:bookmarkStart w:id="206" w:name="_Toc98247311"/>
      <w:bookmarkEnd w:id="204"/>
      <w:r>
        <w:t>Verschlüsselung von virtuellen IT-Systemen (H) [A28]</w:t>
      </w:r>
      <w:bookmarkEnd w:id="205"/>
      <w:bookmarkEnd w:id="206"/>
    </w:p>
    <w:p w14:paraId="7AA61577" w14:textId="77777777" w:rsidR="00B61AFE" w:rsidRPr="00BF2B45" w:rsidRDefault="00B61AFE" w:rsidP="00391677">
      <w:pPr>
        <w:pStyle w:val="Listenabsatz"/>
        <w:numPr>
          <w:ilvl w:val="0"/>
          <w:numId w:val="0"/>
        </w:numPr>
        <w:spacing w:after="0"/>
        <w:ind w:left="786"/>
      </w:pPr>
    </w:p>
    <w:p w14:paraId="50926F8A" w14:textId="10C71555" w:rsidR="00B61AFE" w:rsidRDefault="00B61AFE" w:rsidP="00876CE4">
      <w:pPr>
        <w:pStyle w:val="Listenabsatz"/>
        <w:numPr>
          <w:ilvl w:val="0"/>
          <w:numId w:val="3"/>
        </w:numPr>
        <w:spacing w:after="0"/>
        <w:ind w:hanging="786"/>
      </w:pPr>
      <w:bookmarkStart w:id="207" w:name="A28a1"/>
      <w:bookmarkEnd w:id="207"/>
      <w:r>
        <w:t>Alle virtuellen IT-Systeme MÜSSEN verschlüsselt werden.</w:t>
      </w:r>
    </w:p>
    <w:p w14:paraId="44399C2C" w14:textId="77777777" w:rsidR="00B61AFE" w:rsidRPr="0083049A" w:rsidRDefault="00B61AFE" w:rsidP="00391677">
      <w:pPr>
        <w:pStyle w:val="Listenabsatz"/>
        <w:numPr>
          <w:ilvl w:val="0"/>
          <w:numId w:val="0"/>
        </w:numPr>
        <w:spacing w:after="0"/>
        <w:ind w:left="786"/>
      </w:pPr>
    </w:p>
    <w:p w14:paraId="71291966" w14:textId="77777777" w:rsidR="00B61AFE" w:rsidRPr="00B61AFE" w:rsidRDefault="00B61AFE" w:rsidP="00B61AFE">
      <w:pPr>
        <w:pStyle w:val="Listenabsatz"/>
        <w:numPr>
          <w:ilvl w:val="0"/>
          <w:numId w:val="0"/>
        </w:numPr>
        <w:spacing w:after="240"/>
        <w:ind w:left="786"/>
        <w:rPr>
          <w:color w:val="FF0000"/>
        </w:rPr>
      </w:pPr>
      <w:r w:rsidRPr="00B61AFE">
        <w:rPr>
          <w:color w:val="FF0000"/>
        </w:rPr>
        <w:t>Hier steht Ihre Konkretisierung des BSI-Textes der Anforderungen unter Beachtung der Gegebenheiten der Behörde und unter der Aufrechterhaltung der Kernaussage der BSI-Anforderung.</w:t>
      </w:r>
    </w:p>
    <w:tbl>
      <w:tblPr>
        <w:tblStyle w:val="Tabellenraster"/>
        <w:tblW w:w="0" w:type="auto"/>
        <w:tblInd w:w="704" w:type="dxa"/>
        <w:tblLook w:val="04A0" w:firstRow="1" w:lastRow="0" w:firstColumn="1" w:lastColumn="0" w:noHBand="0" w:noVBand="1"/>
      </w:tblPr>
      <w:tblGrid>
        <w:gridCol w:w="8356"/>
      </w:tblGrid>
      <w:tr w:rsidR="00B61AFE" w14:paraId="7F545710" w14:textId="77777777" w:rsidTr="00D801EE">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50C060F4" w14:textId="77777777" w:rsidR="00B61AFE" w:rsidRDefault="00B61AFE" w:rsidP="00D801EE">
            <w:pPr>
              <w:suppressAutoHyphens/>
              <w:spacing w:before="120" w:after="120"/>
            </w:pPr>
            <w:r>
              <w:t xml:space="preserve">Umsetzung: JA / TEILW / NEIN / ENTB </w:t>
            </w:r>
          </w:p>
        </w:tc>
      </w:tr>
      <w:tr w:rsidR="00B61AFE" w:rsidRPr="00CC02C2" w14:paraId="60FA543A" w14:textId="77777777" w:rsidTr="00D801EE">
        <w:tc>
          <w:tcPr>
            <w:tcW w:w="8356" w:type="dxa"/>
          </w:tcPr>
          <w:p w14:paraId="619D0CA1" w14:textId="77777777" w:rsidR="00B61AFE" w:rsidRPr="00CC02C2" w:rsidRDefault="00B61AFE" w:rsidP="00D801EE">
            <w:pPr>
              <w:suppressAutoHyphens/>
              <w:spacing w:before="120" w:after="120"/>
              <w:rPr>
                <w:color w:val="000000" w:themeColor="text1"/>
              </w:rPr>
            </w:pPr>
            <w:r>
              <w:rPr>
                <w:color w:val="000000" w:themeColor="text1"/>
              </w:rPr>
              <w:t>Hier steht Ihr aktueller Umsetzungsstand</w:t>
            </w:r>
          </w:p>
        </w:tc>
      </w:tr>
    </w:tbl>
    <w:p w14:paraId="7E7E29CE" w14:textId="77777777" w:rsidR="00B61AFE" w:rsidRPr="00B61AFE" w:rsidRDefault="00B61AFE" w:rsidP="00876CE4">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B61AFE" w14:paraId="0965C5A4" w14:textId="77777777" w:rsidTr="00D801EE">
        <w:tc>
          <w:tcPr>
            <w:tcW w:w="8340" w:type="dxa"/>
            <w:tcBorders>
              <w:bottom w:val="single" w:sz="4" w:space="0" w:color="auto"/>
            </w:tcBorders>
            <w:shd w:val="clear" w:color="auto" w:fill="C6D9F1" w:themeFill="text2" w:themeFillTint="33"/>
          </w:tcPr>
          <w:p w14:paraId="4916C3E3" w14:textId="77777777" w:rsidR="00B61AFE" w:rsidRDefault="00B61AFE" w:rsidP="00D801EE">
            <w:pPr>
              <w:spacing w:before="60" w:after="60"/>
              <w:rPr>
                <w:color w:val="000000" w:themeColor="text1"/>
              </w:rPr>
            </w:pPr>
            <w:r>
              <w:rPr>
                <w:color w:val="000000" w:themeColor="text1"/>
              </w:rPr>
              <w:t>Einspruch - diese Anforderung soll nicht aufgenommen werden!</w:t>
            </w:r>
          </w:p>
        </w:tc>
      </w:tr>
      <w:tr w:rsidR="00B61AFE" w14:paraId="00B2A949" w14:textId="77777777" w:rsidTr="00D801EE">
        <w:tc>
          <w:tcPr>
            <w:tcW w:w="8340" w:type="dxa"/>
            <w:shd w:val="clear" w:color="auto" w:fill="FFFFFF" w:themeFill="background1"/>
          </w:tcPr>
          <w:p w14:paraId="205BE6D1" w14:textId="77777777" w:rsidR="00B61AFE" w:rsidRDefault="00B61AFE" w:rsidP="00D801EE">
            <w:pPr>
              <w:spacing w:before="60" w:after="60"/>
              <w:rPr>
                <w:color w:val="000000" w:themeColor="text1"/>
              </w:rPr>
            </w:pPr>
            <w:r>
              <w:rPr>
                <w:color w:val="000000" w:themeColor="text1"/>
              </w:rPr>
              <w:t>Begründung der Fachseite:</w:t>
            </w:r>
          </w:p>
        </w:tc>
      </w:tr>
    </w:tbl>
    <w:p w14:paraId="2FFF0871" w14:textId="77777777" w:rsidR="00B61AFE" w:rsidRDefault="00B61AFE" w:rsidP="00B61AFE">
      <w:pPr>
        <w:suppressAutoHyphens/>
        <w:spacing w:after="0" w:line="240" w:lineRule="auto"/>
        <w:ind w:left="720"/>
        <w:rPr>
          <w:color w:val="000000" w:themeColor="text1"/>
        </w:rPr>
      </w:pPr>
    </w:p>
    <w:p w14:paraId="65F3AD24" w14:textId="77777777" w:rsidR="00B61AFE" w:rsidRDefault="00B61AFE" w:rsidP="00B61AFE">
      <w:pPr>
        <w:spacing w:after="240"/>
      </w:pPr>
    </w:p>
    <w:p w14:paraId="1A818C27" w14:textId="74F9B606" w:rsidR="00905D4E" w:rsidRPr="005E521C" w:rsidRDefault="00C14933" w:rsidP="00AC7B12">
      <w:pPr>
        <w:pStyle w:val="berschrift1"/>
        <w:spacing w:before="120"/>
      </w:pPr>
      <w:bookmarkStart w:id="208" w:name="A7000"/>
      <w:bookmarkStart w:id="209" w:name="_Toc96936968"/>
      <w:bookmarkStart w:id="210" w:name="_Toc98064449"/>
      <w:bookmarkStart w:id="211" w:name="_Toc98247312"/>
      <w:bookmarkEnd w:id="208"/>
      <w:r>
        <w:t xml:space="preserve">    B</w:t>
      </w:r>
      <w:r w:rsidR="00905D4E" w:rsidRPr="005E521C">
        <w:t xml:space="preserve">ehördenspezifische Anforderungen </w:t>
      </w:r>
      <w:r w:rsidR="00905D4E" w:rsidRPr="005E521C">
        <w:rPr>
          <w:b w:val="0"/>
          <w:bCs w:val="0"/>
          <w:color w:val="FF0000"/>
          <w:sz w:val="20"/>
          <w:szCs w:val="20"/>
        </w:rPr>
        <w:t>[optional]</w:t>
      </w:r>
      <w:bookmarkEnd w:id="210"/>
      <w:bookmarkEnd w:id="211"/>
    </w:p>
    <w:p w14:paraId="1A0431B4" w14:textId="77777777" w:rsidR="00905D4E" w:rsidRDefault="00905D4E" w:rsidP="00905D4E">
      <w:pPr>
        <w:spacing w:after="0" w:line="240" w:lineRule="auto"/>
      </w:pPr>
    </w:p>
    <w:p w14:paraId="4340ADE9" w14:textId="7C508710" w:rsidR="00905D4E" w:rsidRPr="005E521C" w:rsidRDefault="005E521C" w:rsidP="008D12D0">
      <w:pPr>
        <w:pStyle w:val="Listenabsatz"/>
        <w:numPr>
          <w:ilvl w:val="0"/>
          <w:numId w:val="3"/>
        </w:numPr>
        <w:suppressAutoHyphens/>
        <w:spacing w:after="0" w:line="240" w:lineRule="auto"/>
        <w:ind w:hanging="786"/>
        <w:rPr>
          <w:color w:val="000000" w:themeColor="text1"/>
        </w:rPr>
      </w:pPr>
      <w:r>
        <w:t>Text der Unteranforderung xxx</w:t>
      </w:r>
    </w:p>
    <w:p w14:paraId="385A6926" w14:textId="565011E5" w:rsidR="005E521C" w:rsidRDefault="005E521C" w:rsidP="005E521C">
      <w:pPr>
        <w:pStyle w:val="Listenabsatz"/>
        <w:numPr>
          <w:ilvl w:val="0"/>
          <w:numId w:val="0"/>
        </w:numPr>
        <w:suppressAutoHyphens/>
        <w:spacing w:after="0" w:line="240" w:lineRule="auto"/>
        <w:ind w:left="426"/>
      </w:pPr>
    </w:p>
    <w:tbl>
      <w:tblPr>
        <w:tblStyle w:val="Tabellenraster"/>
        <w:tblW w:w="0" w:type="auto"/>
        <w:tblInd w:w="704" w:type="dxa"/>
        <w:tblLook w:val="04A0" w:firstRow="1" w:lastRow="0" w:firstColumn="1" w:lastColumn="0" w:noHBand="0" w:noVBand="1"/>
      </w:tblPr>
      <w:tblGrid>
        <w:gridCol w:w="8356"/>
      </w:tblGrid>
      <w:tr w:rsidR="005E521C" w14:paraId="4FEEFA2B" w14:textId="77777777" w:rsidTr="0098406F">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7F328395" w14:textId="77777777" w:rsidR="005E521C" w:rsidRDefault="005E521C" w:rsidP="0098406F">
            <w:pPr>
              <w:suppressAutoHyphens/>
              <w:spacing w:before="120" w:after="120"/>
            </w:pPr>
            <w:r>
              <w:t xml:space="preserve">Umsetzung: JA / TEILW / NEIN / ENTB </w:t>
            </w:r>
          </w:p>
        </w:tc>
      </w:tr>
      <w:tr w:rsidR="005E521C" w14:paraId="040CD9D7" w14:textId="77777777" w:rsidTr="0098406F">
        <w:tc>
          <w:tcPr>
            <w:tcW w:w="8356" w:type="dxa"/>
            <w:tcBorders>
              <w:top w:val="single" w:sz="4" w:space="0" w:color="auto"/>
              <w:left w:val="single" w:sz="4" w:space="0" w:color="auto"/>
              <w:bottom w:val="single" w:sz="4" w:space="0" w:color="auto"/>
              <w:right w:val="single" w:sz="4" w:space="0" w:color="auto"/>
            </w:tcBorders>
            <w:hideMark/>
          </w:tcPr>
          <w:p w14:paraId="1E001406" w14:textId="77777777" w:rsidR="005E521C" w:rsidRDefault="005E521C" w:rsidP="0098406F">
            <w:pPr>
              <w:suppressAutoHyphens/>
              <w:spacing w:before="120" w:after="120"/>
              <w:rPr>
                <w:color w:val="000000" w:themeColor="text1"/>
              </w:rPr>
            </w:pPr>
            <w:r>
              <w:rPr>
                <w:color w:val="000000" w:themeColor="text1"/>
              </w:rPr>
              <w:t>Ihr aktueller Umsetzungsstand</w:t>
            </w:r>
          </w:p>
        </w:tc>
      </w:tr>
    </w:tbl>
    <w:p w14:paraId="7C0DAE4C" w14:textId="77777777" w:rsidR="005E521C" w:rsidRPr="006F58E7" w:rsidRDefault="005E521C" w:rsidP="005E521C">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905D4E" w14:paraId="323519AE" w14:textId="77777777" w:rsidTr="00D86EE7">
        <w:tc>
          <w:tcPr>
            <w:tcW w:w="8340" w:type="dxa"/>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14:paraId="235C97B7" w14:textId="77777777" w:rsidR="00905D4E" w:rsidRDefault="00905D4E" w:rsidP="00D86EE7">
            <w:pPr>
              <w:spacing w:before="60" w:after="60"/>
              <w:rPr>
                <w:color w:val="000000" w:themeColor="text1"/>
              </w:rPr>
            </w:pPr>
            <w:r>
              <w:rPr>
                <w:color w:val="000000" w:themeColor="text1"/>
              </w:rPr>
              <w:t>Einspruch - diese Anforderung soll nicht aufgenommen werden!</w:t>
            </w:r>
          </w:p>
        </w:tc>
      </w:tr>
      <w:tr w:rsidR="00905D4E" w14:paraId="01450F6A" w14:textId="77777777" w:rsidTr="00D86EE7">
        <w:tc>
          <w:tcPr>
            <w:tcW w:w="83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A26E5A7" w14:textId="77777777" w:rsidR="00905D4E" w:rsidRDefault="00905D4E" w:rsidP="00D86EE7">
            <w:pPr>
              <w:spacing w:before="60" w:after="60"/>
              <w:rPr>
                <w:color w:val="000000" w:themeColor="text1"/>
              </w:rPr>
            </w:pPr>
            <w:r>
              <w:rPr>
                <w:color w:val="000000" w:themeColor="text1"/>
              </w:rPr>
              <w:t>Begründung der Fachseite:</w:t>
            </w:r>
          </w:p>
        </w:tc>
      </w:tr>
    </w:tbl>
    <w:p w14:paraId="516CFD85" w14:textId="77777777" w:rsidR="00905D4E" w:rsidRPr="006F58E7" w:rsidRDefault="00905D4E" w:rsidP="005E521C">
      <w:pPr>
        <w:pStyle w:val="Listenabsatz"/>
        <w:numPr>
          <w:ilvl w:val="0"/>
          <w:numId w:val="0"/>
        </w:numPr>
        <w:suppressAutoHyphens/>
        <w:spacing w:after="0" w:line="240" w:lineRule="auto"/>
        <w:ind w:left="786"/>
        <w:rPr>
          <w:color w:val="000000" w:themeColor="text1"/>
        </w:rPr>
      </w:pPr>
    </w:p>
    <w:p w14:paraId="5D46B101" w14:textId="425842E6" w:rsidR="00905D4E" w:rsidRDefault="00905D4E" w:rsidP="00905D4E">
      <w:pPr>
        <w:suppressAutoHyphens/>
        <w:spacing w:after="0" w:line="240" w:lineRule="auto"/>
      </w:pPr>
    </w:p>
    <w:p w14:paraId="4F0B52E3" w14:textId="35DCE197" w:rsidR="005E521C" w:rsidRDefault="005E521C" w:rsidP="00905D4E">
      <w:pPr>
        <w:suppressAutoHyphens/>
        <w:spacing w:after="0" w:line="240" w:lineRule="auto"/>
      </w:pPr>
    </w:p>
    <w:p w14:paraId="75C71EE4" w14:textId="77777777" w:rsidR="005E521C" w:rsidRDefault="005E521C" w:rsidP="00905D4E">
      <w:pPr>
        <w:suppressAutoHyphens/>
        <w:spacing w:after="0" w:line="240" w:lineRule="auto"/>
      </w:pPr>
    </w:p>
    <w:p w14:paraId="5D2325B6" w14:textId="77777777" w:rsidR="00905D4E" w:rsidRDefault="00905D4E" w:rsidP="00905D4E">
      <w:pPr>
        <w:suppressAutoHyphens/>
        <w:spacing w:after="0" w:line="240" w:lineRule="auto"/>
      </w:pPr>
    </w:p>
    <w:p w14:paraId="2188CAAD" w14:textId="77777777" w:rsidR="005E521C" w:rsidRDefault="005E521C" w:rsidP="005E521C">
      <w:pPr>
        <w:suppressAutoHyphens/>
        <w:spacing w:after="0" w:line="240" w:lineRule="auto"/>
      </w:pPr>
    </w:p>
    <w:p w14:paraId="17D425B1" w14:textId="6FC541BD" w:rsidR="005E521C" w:rsidRPr="00E126C7" w:rsidRDefault="00C14933" w:rsidP="005E521C">
      <w:pPr>
        <w:pStyle w:val="berschrift1"/>
        <w:spacing w:before="120"/>
      </w:pPr>
      <w:bookmarkStart w:id="212" w:name="_Toc31967465"/>
      <w:bookmarkStart w:id="213" w:name="_Toc38022192"/>
      <w:bookmarkStart w:id="214" w:name="_Toc98064451"/>
      <w:bookmarkStart w:id="215" w:name="_Toc98247313"/>
      <w:r>
        <w:t xml:space="preserve">    </w:t>
      </w:r>
      <w:r w:rsidR="005E521C">
        <w:t xml:space="preserve">Weitere Anforderungen aus anderer Quellen </w:t>
      </w:r>
      <w:r w:rsidR="005E521C" w:rsidRPr="005E521C">
        <w:rPr>
          <w:b w:val="0"/>
          <w:bCs w:val="0"/>
          <w:color w:val="FF0000"/>
          <w:sz w:val="20"/>
          <w:szCs w:val="20"/>
        </w:rPr>
        <w:t>[optional]</w:t>
      </w:r>
      <w:bookmarkEnd w:id="212"/>
      <w:bookmarkEnd w:id="213"/>
      <w:bookmarkEnd w:id="214"/>
      <w:bookmarkEnd w:id="215"/>
    </w:p>
    <w:p w14:paraId="0F15A4E3" w14:textId="77777777" w:rsidR="005E521C" w:rsidRDefault="005E521C" w:rsidP="005E521C">
      <w:pPr>
        <w:spacing w:after="0" w:line="240" w:lineRule="auto"/>
      </w:pPr>
    </w:p>
    <w:p w14:paraId="4C6360C5" w14:textId="77777777" w:rsidR="005E521C" w:rsidRPr="005E521C" w:rsidRDefault="005E521C" w:rsidP="008D12D0">
      <w:pPr>
        <w:pStyle w:val="Listenabsatz"/>
        <w:numPr>
          <w:ilvl w:val="0"/>
          <w:numId w:val="3"/>
        </w:numPr>
        <w:suppressAutoHyphens/>
        <w:spacing w:after="0" w:line="240" w:lineRule="auto"/>
        <w:ind w:hanging="786"/>
        <w:rPr>
          <w:color w:val="000000" w:themeColor="text1"/>
        </w:rPr>
      </w:pPr>
      <w:r>
        <w:t>Text der Unteranforderung xxx</w:t>
      </w:r>
    </w:p>
    <w:p w14:paraId="1B844A46" w14:textId="77777777" w:rsidR="005E521C" w:rsidRDefault="005E521C" w:rsidP="005E521C">
      <w:pPr>
        <w:pStyle w:val="Listenabsatz"/>
        <w:numPr>
          <w:ilvl w:val="0"/>
          <w:numId w:val="0"/>
        </w:numPr>
        <w:suppressAutoHyphens/>
        <w:spacing w:after="0" w:line="240" w:lineRule="auto"/>
        <w:ind w:left="426"/>
      </w:pPr>
    </w:p>
    <w:tbl>
      <w:tblPr>
        <w:tblStyle w:val="Tabellenraster"/>
        <w:tblW w:w="0" w:type="auto"/>
        <w:tblInd w:w="704" w:type="dxa"/>
        <w:tblLook w:val="04A0" w:firstRow="1" w:lastRow="0" w:firstColumn="1" w:lastColumn="0" w:noHBand="0" w:noVBand="1"/>
      </w:tblPr>
      <w:tblGrid>
        <w:gridCol w:w="8356"/>
      </w:tblGrid>
      <w:tr w:rsidR="005E521C" w14:paraId="5FF417AD" w14:textId="77777777" w:rsidTr="0098406F">
        <w:trPr>
          <w:trHeight w:val="205"/>
        </w:trPr>
        <w:tc>
          <w:tcPr>
            <w:tcW w:w="835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3D2217B4" w14:textId="77777777" w:rsidR="005E521C" w:rsidRDefault="005E521C" w:rsidP="0098406F">
            <w:pPr>
              <w:suppressAutoHyphens/>
              <w:spacing w:before="120" w:after="120"/>
            </w:pPr>
            <w:r>
              <w:t xml:space="preserve">Umsetzung: JA / TEILW / NEIN / ENTB </w:t>
            </w:r>
          </w:p>
        </w:tc>
      </w:tr>
      <w:tr w:rsidR="005E521C" w14:paraId="6EE8E71B" w14:textId="77777777" w:rsidTr="0098406F">
        <w:tc>
          <w:tcPr>
            <w:tcW w:w="8356" w:type="dxa"/>
            <w:tcBorders>
              <w:top w:val="single" w:sz="4" w:space="0" w:color="auto"/>
              <w:left w:val="single" w:sz="4" w:space="0" w:color="auto"/>
              <w:bottom w:val="single" w:sz="4" w:space="0" w:color="auto"/>
              <w:right w:val="single" w:sz="4" w:space="0" w:color="auto"/>
            </w:tcBorders>
            <w:hideMark/>
          </w:tcPr>
          <w:p w14:paraId="323D2609" w14:textId="77777777" w:rsidR="005E521C" w:rsidRDefault="005E521C" w:rsidP="0098406F">
            <w:pPr>
              <w:suppressAutoHyphens/>
              <w:spacing w:before="120" w:after="120"/>
              <w:rPr>
                <w:color w:val="000000" w:themeColor="text1"/>
              </w:rPr>
            </w:pPr>
            <w:r>
              <w:rPr>
                <w:color w:val="000000" w:themeColor="text1"/>
              </w:rPr>
              <w:t>Ihr aktueller Umsetzungsstand</w:t>
            </w:r>
          </w:p>
        </w:tc>
      </w:tr>
    </w:tbl>
    <w:p w14:paraId="77F6EDB7" w14:textId="77777777" w:rsidR="005E521C" w:rsidRPr="006F58E7" w:rsidRDefault="005E521C" w:rsidP="005E521C">
      <w:pPr>
        <w:pStyle w:val="Listenabsatz"/>
        <w:numPr>
          <w:ilvl w:val="0"/>
          <w:numId w:val="0"/>
        </w:numPr>
        <w:suppressAutoHyphens/>
        <w:spacing w:after="0" w:line="240" w:lineRule="auto"/>
        <w:ind w:left="786"/>
        <w:rPr>
          <w:color w:val="000000" w:themeColor="text1"/>
        </w:rPr>
      </w:pPr>
    </w:p>
    <w:tbl>
      <w:tblPr>
        <w:tblStyle w:val="Tabellenraster"/>
        <w:tblW w:w="0" w:type="auto"/>
        <w:tblInd w:w="720" w:type="dxa"/>
        <w:tblLook w:val="04A0" w:firstRow="1" w:lastRow="0" w:firstColumn="1" w:lastColumn="0" w:noHBand="0" w:noVBand="1"/>
      </w:tblPr>
      <w:tblGrid>
        <w:gridCol w:w="8340"/>
      </w:tblGrid>
      <w:tr w:rsidR="005E521C" w14:paraId="4B3E4ABB" w14:textId="77777777" w:rsidTr="0098406F">
        <w:tc>
          <w:tcPr>
            <w:tcW w:w="8340" w:type="dxa"/>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14:paraId="570A8FDF" w14:textId="77777777" w:rsidR="005E521C" w:rsidRDefault="005E521C" w:rsidP="0098406F">
            <w:pPr>
              <w:spacing w:before="60" w:after="60"/>
              <w:rPr>
                <w:color w:val="000000" w:themeColor="text1"/>
              </w:rPr>
            </w:pPr>
            <w:r>
              <w:rPr>
                <w:color w:val="000000" w:themeColor="text1"/>
              </w:rPr>
              <w:t>Einspruch - diese Anforderung soll nicht aufgenommen werden!</w:t>
            </w:r>
          </w:p>
        </w:tc>
      </w:tr>
      <w:tr w:rsidR="005E521C" w14:paraId="53E0957C" w14:textId="77777777" w:rsidTr="0098406F">
        <w:tc>
          <w:tcPr>
            <w:tcW w:w="83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C5D747" w14:textId="77777777" w:rsidR="005E521C" w:rsidRDefault="005E521C" w:rsidP="0098406F">
            <w:pPr>
              <w:spacing w:before="60" w:after="60"/>
              <w:rPr>
                <w:color w:val="000000" w:themeColor="text1"/>
              </w:rPr>
            </w:pPr>
            <w:r>
              <w:rPr>
                <w:color w:val="000000" w:themeColor="text1"/>
              </w:rPr>
              <w:t>Begründung der Fachseite:</w:t>
            </w:r>
          </w:p>
        </w:tc>
      </w:tr>
    </w:tbl>
    <w:p w14:paraId="69D395F4" w14:textId="77777777" w:rsidR="005E521C" w:rsidRPr="006F58E7" w:rsidRDefault="005E521C" w:rsidP="005E521C">
      <w:pPr>
        <w:pStyle w:val="Listenabsatz"/>
        <w:numPr>
          <w:ilvl w:val="0"/>
          <w:numId w:val="0"/>
        </w:numPr>
        <w:suppressAutoHyphens/>
        <w:spacing w:after="0" w:line="240" w:lineRule="auto"/>
        <w:ind w:left="786"/>
        <w:rPr>
          <w:color w:val="000000" w:themeColor="text1"/>
        </w:rPr>
      </w:pPr>
    </w:p>
    <w:p w14:paraId="71B36526" w14:textId="74EA95B6" w:rsidR="001B0228" w:rsidRDefault="00905D4E" w:rsidP="005E521C">
      <w:pPr>
        <w:pStyle w:val="berschrift1"/>
        <w:numPr>
          <w:ilvl w:val="0"/>
          <w:numId w:val="0"/>
        </w:numPr>
        <w:spacing w:before="120"/>
        <w:ind w:left="357"/>
      </w:pPr>
      <w:r>
        <w:br w:type="column"/>
      </w:r>
    </w:p>
    <w:p w14:paraId="23719ED0" w14:textId="7C3EDBBD" w:rsidR="00760B8E" w:rsidRPr="001302A6" w:rsidRDefault="005E521C" w:rsidP="00AC7B12">
      <w:pPr>
        <w:pStyle w:val="berschrift1"/>
        <w:spacing w:before="120"/>
      </w:pPr>
      <w:bookmarkStart w:id="216" w:name="_Toc96936988"/>
      <w:bookmarkEnd w:id="209"/>
      <w:r>
        <w:t xml:space="preserve">  </w:t>
      </w:r>
      <w:bookmarkStart w:id="217" w:name="_Toc98247314"/>
      <w:r w:rsidR="00760B8E" w:rsidRPr="001302A6">
        <w:t>Schulung / Information / Sensibilisierung</w:t>
      </w:r>
      <w:r w:rsidR="00576121">
        <w:br/>
      </w:r>
      <w:r>
        <w:t xml:space="preserve">  </w:t>
      </w:r>
      <w:r w:rsidR="00760B8E" w:rsidRPr="001302A6">
        <w:t xml:space="preserve">der </w:t>
      </w:r>
      <w:r w:rsidR="00760B8E" w:rsidRPr="00654397">
        <w:t>Beschäftigten</w:t>
      </w:r>
      <w:bookmarkEnd w:id="217"/>
      <w:r w:rsidR="00760B8E">
        <w:t xml:space="preserve"> </w:t>
      </w:r>
      <w:bookmarkEnd w:id="216"/>
    </w:p>
    <w:p w14:paraId="58E65047" w14:textId="769CC119" w:rsidR="00760B8E" w:rsidRDefault="00760B8E" w:rsidP="00576121">
      <w:pPr>
        <w:spacing w:after="0"/>
        <w:ind w:left="567"/>
      </w:pPr>
      <w:r>
        <w:t>Hier wird auf das Sensibilisierungskonzept de</w:t>
      </w:r>
      <w:r w:rsidR="00014EC2">
        <w:t xml:space="preserve">r </w:t>
      </w:r>
      <w:r w:rsidR="00014EC2" w:rsidRPr="00014EC2">
        <w:rPr>
          <w:color w:val="FF0000"/>
        </w:rPr>
        <w:t xml:space="preserve">[NAME der BEHÖRDE] </w:t>
      </w:r>
      <w:r>
        <w:t>verwiesen.</w:t>
      </w:r>
    </w:p>
    <w:p w14:paraId="16A28EE9" w14:textId="77777777" w:rsidR="00760B8E" w:rsidRDefault="00760B8E" w:rsidP="00576121">
      <w:pPr>
        <w:spacing w:after="0"/>
        <w:ind w:left="567"/>
      </w:pPr>
    </w:p>
    <w:p w14:paraId="75512F52" w14:textId="77777777" w:rsidR="00760B8E" w:rsidRPr="00AA4E7E" w:rsidRDefault="00760B8E" w:rsidP="00760B8E">
      <w:pPr>
        <w:spacing w:after="0"/>
        <w:ind w:left="567"/>
      </w:pPr>
    </w:p>
    <w:p w14:paraId="46916336" w14:textId="66E917BE" w:rsidR="00760B8E" w:rsidRPr="009353AC" w:rsidRDefault="005E521C" w:rsidP="00AC7B12">
      <w:pPr>
        <w:pStyle w:val="berschrift1"/>
        <w:spacing w:before="120"/>
      </w:pPr>
      <w:bookmarkStart w:id="218" w:name="_Toc96936989"/>
      <w:r>
        <w:t xml:space="preserve">  </w:t>
      </w:r>
      <w:bookmarkStart w:id="219" w:name="_Toc98247315"/>
      <w:r w:rsidR="00760B8E" w:rsidRPr="00654397">
        <w:t>Notfallvorsorge</w:t>
      </w:r>
      <w:bookmarkEnd w:id="218"/>
      <w:bookmarkEnd w:id="219"/>
      <w:r w:rsidR="00760B8E">
        <w:t xml:space="preserve"> </w:t>
      </w:r>
    </w:p>
    <w:p w14:paraId="5297E35C" w14:textId="7A8ABE4A" w:rsidR="00760B8E" w:rsidRPr="009353AC" w:rsidRDefault="00760B8E" w:rsidP="00760B8E">
      <w:pPr>
        <w:spacing w:after="0"/>
        <w:ind w:left="567"/>
      </w:pPr>
      <w:r>
        <w:t xml:space="preserve">Grundsätzlich gilt das IT-Notfallvorsorgekonzept, das Notfallhandbuch der IT </w:t>
      </w:r>
      <w:r>
        <w:br/>
        <w:t xml:space="preserve">sowie die aktuelle IT-Notfallmeldeliste. Hierbei gilt ein besonderer Augenmerk </w:t>
      </w:r>
      <w:r>
        <w:br/>
        <w:t>den regelmäßigen IT-Notfallübungen im Rahmen dieser IT-Sicherheitsrichtlinie.</w:t>
      </w:r>
    </w:p>
    <w:p w14:paraId="27FA2AF9" w14:textId="77777777" w:rsidR="00760B8E" w:rsidRDefault="00760B8E" w:rsidP="00760B8E">
      <w:pPr>
        <w:spacing w:after="0"/>
      </w:pPr>
    </w:p>
    <w:p w14:paraId="434F512C" w14:textId="77777777" w:rsidR="00760B8E" w:rsidRPr="00AA4E7E" w:rsidRDefault="00760B8E" w:rsidP="00760B8E">
      <w:pPr>
        <w:spacing w:after="0"/>
      </w:pPr>
    </w:p>
    <w:p w14:paraId="54E9E019" w14:textId="1059CAD9" w:rsidR="00760B8E" w:rsidRPr="009353AC" w:rsidRDefault="005E521C" w:rsidP="00AC7B12">
      <w:pPr>
        <w:pStyle w:val="berschrift1"/>
        <w:spacing w:before="120"/>
      </w:pPr>
      <w:bookmarkStart w:id="220" w:name="_Toc96936990"/>
      <w:r>
        <w:t xml:space="preserve">  </w:t>
      </w:r>
      <w:bookmarkStart w:id="221" w:name="_Toc98247316"/>
      <w:r w:rsidR="00760B8E" w:rsidRPr="00654397">
        <w:t>Konsequenzen bei Nichtbeachtung</w:t>
      </w:r>
      <w:bookmarkEnd w:id="220"/>
      <w:bookmarkEnd w:id="221"/>
    </w:p>
    <w:p w14:paraId="2B46F421" w14:textId="225B498B" w:rsidR="00760B8E" w:rsidRPr="006651A9" w:rsidRDefault="00760B8E" w:rsidP="00014EC2">
      <w:pPr>
        <w:spacing w:after="0"/>
        <w:ind w:left="567"/>
      </w:pPr>
      <w:r w:rsidRPr="006651A9">
        <w:t>Aus einer Nicht-Beachtung können weitreichende Konsequenzen wie Betriebs-</w:t>
      </w:r>
      <w:r w:rsidRPr="006651A9">
        <w:br/>
        <w:t xml:space="preserve">ausfälle, Virenbefall, Datenverluste,Beeinträchtigung von Fachverfahren oder </w:t>
      </w:r>
      <w:r w:rsidRPr="006651A9">
        <w:br/>
        <w:t xml:space="preserve">ein Reputationsschaden für </w:t>
      </w:r>
      <w:r w:rsidR="001B0228">
        <w:t xml:space="preserve">das </w:t>
      </w:r>
      <w:r w:rsidRPr="006651A9">
        <w:t xml:space="preserve">resultieren. </w:t>
      </w:r>
      <w:r w:rsidRPr="006651A9">
        <w:br/>
      </w:r>
      <w:r w:rsidRPr="006651A9">
        <w:br/>
        <w:t xml:space="preserve">Da die Verfügbarkeit und die Integrität der Daten </w:t>
      </w:r>
      <w:r w:rsidR="001B0228">
        <w:t>i</w:t>
      </w:r>
      <w:r w:rsidR="00014EC2">
        <w:t>n der</w:t>
      </w:r>
      <w:r w:rsidR="001B0228">
        <w:t xml:space="preserve"> </w:t>
      </w:r>
      <w:r w:rsidR="00014EC2" w:rsidRPr="00014EC2">
        <w:rPr>
          <w:color w:val="FF0000"/>
        </w:rPr>
        <w:t xml:space="preserve">[NAME der BEHÖRDE] </w:t>
      </w:r>
      <w:r w:rsidRPr="006651A9">
        <w:t xml:space="preserve">eine Grundvoraussetzung für die Arbeitsfähigkeit </w:t>
      </w:r>
      <w:r w:rsidR="001B0228">
        <w:t>de</w:t>
      </w:r>
      <w:r w:rsidR="00014EC2">
        <w:t xml:space="preserve">r </w:t>
      </w:r>
      <w:r w:rsidR="00014EC2" w:rsidRPr="00014EC2">
        <w:rPr>
          <w:color w:val="FF0000"/>
        </w:rPr>
        <w:t xml:space="preserve">[NAME der BEHÖRDE] </w:t>
      </w:r>
      <w:r w:rsidRPr="006651A9">
        <w:t xml:space="preserve">darstellen, ist die Einhaltung der Regelungen in diesem Dokument von erheblicher Bedeutung für die Aufrechterhaltung der Informationssicherheit </w:t>
      </w:r>
      <w:r w:rsidR="001B0228">
        <w:t>de</w:t>
      </w:r>
      <w:r w:rsidR="00014EC2">
        <w:t xml:space="preserve">r </w:t>
      </w:r>
      <w:r w:rsidR="00014EC2" w:rsidRPr="00014EC2">
        <w:rPr>
          <w:color w:val="FF0000"/>
        </w:rPr>
        <w:t>[NAME der BEHÖRDE]</w:t>
      </w:r>
      <w:r w:rsidR="001B0228">
        <w:t>.</w:t>
      </w:r>
    </w:p>
    <w:p w14:paraId="5C104FAF" w14:textId="77777777" w:rsidR="00760B8E" w:rsidRDefault="00760B8E" w:rsidP="001B0228">
      <w:pPr>
        <w:spacing w:afterLines="50" w:after="120"/>
      </w:pPr>
    </w:p>
    <w:p w14:paraId="78CDC12A" w14:textId="77777777" w:rsidR="00760B8E" w:rsidRPr="00540B20" w:rsidRDefault="00760B8E" w:rsidP="001B0228">
      <w:pPr>
        <w:spacing w:afterLines="50" w:after="120"/>
      </w:pPr>
    </w:p>
    <w:p w14:paraId="08786B3C" w14:textId="293FFEAC" w:rsidR="00760B8E" w:rsidRPr="00654397" w:rsidRDefault="00760B8E" w:rsidP="00EE6DC7">
      <w:pPr>
        <w:pStyle w:val="berschrift1"/>
        <w:spacing w:before="120"/>
        <w:ind w:left="284"/>
      </w:pPr>
      <w:bookmarkStart w:id="222" w:name="_Toc96936991"/>
      <w:bookmarkStart w:id="223" w:name="_Toc98247317"/>
      <w:r w:rsidRPr="00654397">
        <w:t>Ausnahmen</w:t>
      </w:r>
      <w:bookmarkEnd w:id="222"/>
      <w:bookmarkEnd w:id="223"/>
    </w:p>
    <w:p w14:paraId="0EB6A3C2" w14:textId="6CFF2738" w:rsidR="00760B8E" w:rsidRPr="001B0228" w:rsidRDefault="00760B8E" w:rsidP="001B0228">
      <w:pPr>
        <w:spacing w:after="0"/>
        <w:ind w:left="567"/>
        <w:rPr>
          <w:color w:val="000000" w:themeColor="text1"/>
        </w:rPr>
      </w:pPr>
      <w:bookmarkStart w:id="224" w:name="_Hlk44659100"/>
      <w:r w:rsidRPr="001B0228">
        <w:rPr>
          <w:color w:val="000000" w:themeColor="text1"/>
        </w:rPr>
        <w:t xml:space="preserve">Über Ausnahmen von den Regelungen dieser IT-Sicherheitsrichtlinie entscheidet </w:t>
      </w:r>
      <w:r w:rsidRPr="001B0228">
        <w:rPr>
          <w:color w:val="000000" w:themeColor="text1"/>
        </w:rPr>
        <w:br/>
        <w:t xml:space="preserve">der Referatsleiter IT bzw. sein Stellvertreter. </w:t>
      </w:r>
    </w:p>
    <w:bookmarkEnd w:id="224"/>
    <w:p w14:paraId="0FB4FD7B" w14:textId="77777777" w:rsidR="00760B8E" w:rsidRDefault="00760B8E" w:rsidP="00760B8E">
      <w:pPr>
        <w:spacing w:after="240"/>
        <w:ind w:left="170"/>
      </w:pPr>
    </w:p>
    <w:p w14:paraId="2D6D0D69" w14:textId="77777777" w:rsidR="00760B8E" w:rsidRDefault="00760B8E" w:rsidP="00760B8E">
      <w:pPr>
        <w:spacing w:after="240"/>
        <w:ind w:left="170"/>
      </w:pPr>
    </w:p>
    <w:p w14:paraId="4BA831B0" w14:textId="77777777" w:rsidR="00760B8E" w:rsidRDefault="00760B8E" w:rsidP="00760B8E">
      <w:pPr>
        <w:spacing w:after="240"/>
        <w:ind w:left="170"/>
      </w:pPr>
    </w:p>
    <w:p w14:paraId="0E86FDCA" w14:textId="77777777" w:rsidR="00760B8E" w:rsidRDefault="00760B8E" w:rsidP="00760B8E">
      <w:pPr>
        <w:spacing w:after="240"/>
        <w:ind w:left="170"/>
      </w:pPr>
    </w:p>
    <w:p w14:paraId="6BC2E17B" w14:textId="77777777" w:rsidR="00760B8E" w:rsidRDefault="00760B8E" w:rsidP="00760B8E">
      <w:pPr>
        <w:spacing w:after="240"/>
        <w:ind w:left="708" w:hanging="708"/>
        <w:rPr>
          <w:i/>
        </w:rPr>
      </w:pPr>
      <w:r>
        <w:rPr>
          <w:i/>
        </w:rPr>
        <w:br w:type="page"/>
      </w:r>
    </w:p>
    <w:p w14:paraId="2E51273E" w14:textId="481AF053" w:rsidR="00760B8E" w:rsidRDefault="00D5397F" w:rsidP="001A5158">
      <w:pPr>
        <w:pStyle w:val="berschrift1"/>
        <w:numPr>
          <w:ilvl w:val="0"/>
          <w:numId w:val="0"/>
        </w:numPr>
        <w:spacing w:before="120"/>
        <w:ind w:left="357" w:hanging="357"/>
      </w:pPr>
      <w:bookmarkStart w:id="225" w:name="_Toc96936992"/>
      <w:bookmarkStart w:id="226" w:name="_Toc98247318"/>
      <w:r>
        <w:t xml:space="preserve">Anhang </w:t>
      </w:r>
      <w:r w:rsidR="00760B8E">
        <w:t>A: Gefährdungslage</w:t>
      </w:r>
      <w:bookmarkEnd w:id="225"/>
      <w:bookmarkEnd w:id="226"/>
      <w:r w:rsidR="00081593">
        <w:br/>
      </w:r>
    </w:p>
    <w:p w14:paraId="45AF23BF" w14:textId="1DCEA5B5" w:rsidR="00FB403F" w:rsidRDefault="00FB403F" w:rsidP="001E7653">
      <w:pPr>
        <w:pStyle w:val="berschrift2"/>
        <w:numPr>
          <w:ilvl w:val="0"/>
          <w:numId w:val="0"/>
        </w:numPr>
        <w:ind w:left="709"/>
      </w:pPr>
      <w:bookmarkStart w:id="227" w:name="_Toc41075670"/>
      <w:bookmarkStart w:id="228" w:name="_Toc98079712"/>
      <w:bookmarkStart w:id="229" w:name="_Toc98080927"/>
      <w:bookmarkStart w:id="230" w:name="_Toc98247319"/>
      <w:bookmarkEnd w:id="9"/>
      <w:bookmarkEnd w:id="37"/>
      <w:r>
        <w:t>A.1  Spezielle Gefährdungen</w:t>
      </w:r>
      <w:bookmarkEnd w:id="227"/>
      <w:bookmarkEnd w:id="228"/>
      <w:bookmarkEnd w:id="229"/>
      <w:bookmarkEnd w:id="230"/>
      <w:r w:rsidR="001A5158">
        <w:br/>
      </w:r>
    </w:p>
    <w:p w14:paraId="14701B9F" w14:textId="70A6E5C2" w:rsidR="001A5158" w:rsidRDefault="001A5158" w:rsidP="00FB403F">
      <w:pPr>
        <w:spacing w:after="240"/>
      </w:pPr>
      <w:r>
        <w:t xml:space="preserve">Da IT-Grundschutz-Bausteine nicht auf individuelle Informationsverbünde eingehen </w:t>
      </w:r>
      <w:r w:rsidR="00081593">
        <w:br/>
      </w:r>
      <w:r>
        <w:t xml:space="preserve">können, werden zur Darstellung der Gefährdungslage typische Szenarien zugrunde </w:t>
      </w:r>
      <w:r w:rsidR="00081593">
        <w:br/>
      </w:r>
      <w:r>
        <w:t xml:space="preserve">gelegt. Die folgenden spezifischen Bedrohungen und Schwachstellen sind für den Baustein SYS.1.5 Virtualisierung von besonderer Bedeutung. </w:t>
      </w:r>
      <w:r w:rsidR="00081593">
        <w:br/>
      </w:r>
    </w:p>
    <w:p w14:paraId="1CA8C0E5" w14:textId="77777777" w:rsidR="001A5158" w:rsidRPr="001A5158" w:rsidRDefault="001A5158" w:rsidP="001A5158">
      <w:pPr>
        <w:spacing w:after="100"/>
        <w:rPr>
          <w:b/>
          <w:color w:val="0066FF"/>
        </w:rPr>
      </w:pPr>
      <w:r w:rsidRPr="001A5158">
        <w:rPr>
          <w:b/>
          <w:color w:val="0066FF"/>
        </w:rPr>
        <w:t xml:space="preserve">2.1. Fehlerhafte Planung der Virtualisierung </w:t>
      </w:r>
    </w:p>
    <w:p w14:paraId="626F17D1" w14:textId="4A0098F5" w:rsidR="001A5158" w:rsidRDefault="001A5158" w:rsidP="00FB403F">
      <w:pPr>
        <w:spacing w:after="240"/>
      </w:pPr>
      <w:r>
        <w:t xml:space="preserve">Ein Virtualisierungsserver ermöglicht den Betrieb virtueller IT-Systeme, integriert die IT-Systeme in das Rechenzentrum und steuert dabei deren Anbindung an weitere Infrastrukturelemente, z. B. Netze (inklusive Speichernetze). Wird nicht geplant, wie die Virtualisierungsserver technisch und organisatorisch in die bestehende Infrastruktur zu integrieren sind, kann dies dazu führen, dass die Zuständigkeiten für unterschiedliche Bereiche womöglich nicht klar definiert sind, z. B. für Anwendungen, Betriebssysteme und Netzkomponenten. Weiterhin können sich die Zuständigkeiten verschiedener Bereiche überschneiden oder es ist keine passende Rechtestruktur vorhanden, um administrative Zugriffe für die unterschiedlichen Bereiche zu trennen. </w:t>
      </w:r>
      <w:r w:rsidR="00081593">
        <w:br/>
      </w:r>
    </w:p>
    <w:p w14:paraId="6DED7F8D" w14:textId="77777777" w:rsidR="001A5158" w:rsidRDefault="001A5158" w:rsidP="00FB403F">
      <w:pPr>
        <w:spacing w:after="240"/>
        <w:rPr>
          <w:b/>
          <w:color w:val="0066FF"/>
        </w:rPr>
      </w:pPr>
      <w:r w:rsidRPr="001A5158">
        <w:rPr>
          <w:b/>
          <w:color w:val="0066FF"/>
        </w:rPr>
        <w:t xml:space="preserve">2.2. Fehlerhafte Konfiguration der Virtualisierung </w:t>
      </w:r>
    </w:p>
    <w:p w14:paraId="7580C146" w14:textId="3F2E1DA0" w:rsidR="001A5158" w:rsidRDefault="001A5158" w:rsidP="00FB403F">
      <w:pPr>
        <w:spacing w:after="240"/>
      </w:pPr>
      <w:r w:rsidRPr="001A5158">
        <w:t>Durch Virtualisierung ändert sich die Art</w:t>
      </w:r>
      <w:r>
        <w:t xml:space="preserve"> und Weise, wie Server provisioniert werden. Ressourcen wie CPU, RAM, Netzanbindung und Speicher werden in der Regel zentral über ein Managementsystem konfiguriert und sind nicht mehr durch Hardware und Verkabelung vorgegeben. Dadurch können schnell Fehler in der Konfiguration entstehen. Wird beispielsweise ein hoch schutzbedürftiges virtuelles IT-System fälschlicherweise in einer externen Demilitarisierten Zone (DMZ) platziert, ist es folglich aus dem Internet erreichbar und somit einem erhöhten Risiko ausgesetzt. </w:t>
      </w:r>
      <w:r w:rsidR="00081593">
        <w:br/>
      </w:r>
    </w:p>
    <w:p w14:paraId="69B8A833" w14:textId="19C98F6B" w:rsidR="001A5158" w:rsidRDefault="001A5158" w:rsidP="00FB403F">
      <w:pPr>
        <w:spacing w:after="240"/>
        <w:rPr>
          <w:b/>
          <w:color w:val="0066FF"/>
        </w:rPr>
      </w:pPr>
      <w:r w:rsidRPr="001A5158">
        <w:rPr>
          <w:b/>
          <w:color w:val="0066FF"/>
        </w:rPr>
        <w:t xml:space="preserve">2.3. Unzureichende Ressourcen für virtuelle IT-Systeme </w:t>
      </w:r>
    </w:p>
    <w:p w14:paraId="3B024152" w14:textId="77777777" w:rsidR="001A5158" w:rsidRDefault="001A5158" w:rsidP="00FB403F">
      <w:pPr>
        <w:spacing w:after="240"/>
      </w:pPr>
      <w:r w:rsidRPr="001A5158">
        <w:t>Virtualisierungsserver benötigen</w:t>
      </w:r>
      <w:r>
        <w:t xml:space="preserve"> für den Betrieb der virtuellen IT-Systeme Speicherplatz, der entweder lokal im Virtualisierungsserver selbst oder in einem Speichernetz bereitgestellt wird. Werden die hierfür benötigten Speicherkapazitäten nicht ausreichend groß geplant, bestehen weitreichende Risiken für die Verfügbarkeit der virtuellen IT-Systeme und die Integrität der in ihnen verarbeiteten Informationen. Das gilt insbesondere dann, wenn spezielle Virtualisierungsfunktionen, wie Snapshots oder die Überbuchung von Speicherplatz, benutzt werden. Engpässe können nicht nur den Speicherplatz auf Festplatten oder in Speichernetzen betreffen, sondern auch die Prozessorleistung, den Arbeitsspeicher (RAM), oder die Netzanbindung. Außerdem könnten sich durch unzureichende Ressourcen auf dem Virtualisierungsserver die virtuellen Maschinen gegenseitig in ihrem Betrieb stören und letztlich nicht mehr korrekt arbeiten oder ganz ausfallen. </w:t>
      </w:r>
    </w:p>
    <w:p w14:paraId="25587DF0" w14:textId="77777777" w:rsidR="001A5158" w:rsidRPr="001A5158" w:rsidRDefault="001A5158" w:rsidP="00FB403F">
      <w:pPr>
        <w:spacing w:after="240"/>
        <w:rPr>
          <w:b/>
          <w:color w:val="0066FF"/>
        </w:rPr>
      </w:pPr>
      <w:r w:rsidRPr="001A5158">
        <w:rPr>
          <w:b/>
          <w:color w:val="0066FF"/>
        </w:rPr>
        <w:t xml:space="preserve">2.4. Informationsabfluss oder Ressourcen-Engpass durch Snapshots </w:t>
      </w:r>
    </w:p>
    <w:p w14:paraId="050AB21B" w14:textId="0A661147" w:rsidR="001A5158" w:rsidRDefault="001A5158" w:rsidP="00FB403F">
      <w:pPr>
        <w:spacing w:after="240"/>
      </w:pPr>
      <w:r>
        <w:t xml:space="preserve">Durch einen Snapshot kann der Zustand einer virtuellen Maschine eingefroren und gesichert werden. Wird ein solcher Snapshot zu einem späteren Zeitpunkt wiederhergestellt, gehen alle in der Zwischenzeit vorgenommenen Änderungen verloren. Dadurch können auch bereits gepatchte Sicherheitslücken wieder offen sein. Weiterhin können durch offene Dateien, Dateitransfers oder Datenbanktransaktionen zum Zeitpunkt des Snapshots inkonsistente Daten entstehen. Außerdem können Angreifer Snapshots dazu missbrauchen, um unberechtigt auf die Daten eines virtuellen IT-Systems zuzugreifen. Denn wenn der Snapshot im laufenden Betrieb erstellt wurde, ist auch der Inhalt des Hauptspeichers auf der Festplatte gesichert worden und kann auf einer virtuellen Umgebung außerhalb der ursprünglichen IT-Infrastruktur wiederhergestellt und analysiert werden. Ebenso können Snapshots sehr groß werden und dadurch kann die verfügbare Speicherkapazität knapp werden. </w:t>
      </w:r>
      <w:r w:rsidR="00081593">
        <w:br/>
      </w:r>
    </w:p>
    <w:p w14:paraId="41FE4C2C" w14:textId="77777777" w:rsidR="001A5158" w:rsidRPr="001A5158" w:rsidRDefault="001A5158" w:rsidP="00FB403F">
      <w:pPr>
        <w:spacing w:after="240"/>
        <w:rPr>
          <w:b/>
          <w:color w:val="0066FF"/>
        </w:rPr>
      </w:pPr>
      <w:r w:rsidRPr="001A5158">
        <w:rPr>
          <w:b/>
          <w:color w:val="0066FF"/>
        </w:rPr>
        <w:t xml:space="preserve">2.5. Ausfall des Verwaltungsservers für Virtualisierungssysteme </w:t>
      </w:r>
    </w:p>
    <w:p w14:paraId="5B4CE583" w14:textId="35000EFC" w:rsidR="001A5158" w:rsidRDefault="001A5158" w:rsidP="00FB403F">
      <w:pPr>
        <w:spacing w:after="240"/>
      </w:pPr>
      <w:r>
        <w:t xml:space="preserve">Da über den Verwaltungsserver sämtliche Funktionen einer virtuellen Infrastruktur gesteuert und administriert werden, führt ein Ausfall dieses Verwaltungssystems dazu, dass keine Konfigurationsänderungen an der virtuellen Infrastruktur durchgeführt werden können. Die Administratoren können in dieser Zeit nicht auf auftretende Probleme wie Ressourcenengpässe oder den Ausfall einzelner Virtualisierungsserver reagieren und keine neuen Virtualisierungsserver in die Infrastruktur integrieren oder neue virtuelle IT-Systeme anlegen. Auch die Live-Migration und damit die dynamische Zuteilung von Ressourcen für einzelne Gast-Systeme ist ohne Verwaltungsserver nicht möglich. </w:t>
      </w:r>
      <w:r w:rsidR="00081593">
        <w:br/>
      </w:r>
    </w:p>
    <w:p w14:paraId="74CE4974" w14:textId="77777777" w:rsidR="001A5158" w:rsidRDefault="001A5158" w:rsidP="00FB403F">
      <w:pPr>
        <w:spacing w:after="240"/>
      </w:pPr>
      <w:r w:rsidRPr="001A5158">
        <w:rPr>
          <w:b/>
          <w:color w:val="0066FF"/>
        </w:rPr>
        <w:t>2.6. Missbräuchliche Nutzung von Gastwerkzeugen</w:t>
      </w:r>
      <w:r>
        <w:t xml:space="preserve"> </w:t>
      </w:r>
    </w:p>
    <w:p w14:paraId="03DC00F7" w14:textId="0C025D16" w:rsidR="001A5158" w:rsidRDefault="001A5158" w:rsidP="00FB403F">
      <w:pPr>
        <w:spacing w:after="240"/>
      </w:pPr>
      <w:r>
        <w:t xml:space="preserve">Gastwerkzeuge werden in den virtuellen Maschinen häufig mit sehr hohen Berechtigungen ausgeführt. Dadurch lassen sie sich beispielsweise für Denial-of-Service-Angriffe missbrauchen oder Angreifer übernehmen mit ihnen gleich den ganzen Virtualisierungsserver. </w:t>
      </w:r>
      <w:r w:rsidR="00081593">
        <w:br/>
      </w:r>
    </w:p>
    <w:p w14:paraId="083D982A" w14:textId="383C7EDF" w:rsidR="001A5158" w:rsidRPr="001A5158" w:rsidRDefault="001A5158" w:rsidP="00FB403F">
      <w:pPr>
        <w:spacing w:after="240"/>
        <w:rPr>
          <w:b/>
          <w:color w:val="0066FF"/>
        </w:rPr>
      </w:pPr>
      <w:r w:rsidRPr="001A5158">
        <w:rPr>
          <w:b/>
          <w:color w:val="0066FF"/>
        </w:rPr>
        <w:t>2.7. Kompromittierung der Virtualisierungssoftware</w:t>
      </w:r>
    </w:p>
    <w:p w14:paraId="035190E4" w14:textId="70E10C88" w:rsidR="001A5158" w:rsidRDefault="001A5158" w:rsidP="00FB403F">
      <w:pPr>
        <w:spacing w:after="240"/>
      </w:pPr>
      <w:r>
        <w:t>Die Virtualisierungssoftware (auch „Hypervisor“) ist die zentrale Komponente eines Virtualisierungsservers. Sie steuert alle auf diesem Server ausgeführten virtuellen Maschinen und teilt ihnen Prozessor- und Speicherressourcen zu. Wird diese Komponente erfolgreich angegriffen, führt dies auch dazu, dass alle virtuellen IT-Systeme, die auf dem Virtualisierungsserver ausgeführt werden, kompromittiert sind.</w:t>
      </w:r>
    </w:p>
    <w:p w14:paraId="14AC6C7A" w14:textId="7E373509" w:rsidR="001A5158" w:rsidRDefault="001A5158" w:rsidP="00FB403F">
      <w:pPr>
        <w:spacing w:after="240"/>
      </w:pPr>
    </w:p>
    <w:p w14:paraId="26FA88DE" w14:textId="13D475F4" w:rsidR="001A5158" w:rsidRDefault="001A5158" w:rsidP="00FB403F">
      <w:pPr>
        <w:spacing w:after="240"/>
      </w:pPr>
    </w:p>
    <w:p w14:paraId="3A40E2FA" w14:textId="77777777" w:rsidR="00081593" w:rsidRDefault="00081593" w:rsidP="003E7461">
      <w:pPr>
        <w:spacing w:after="0" w:line="360" w:lineRule="auto"/>
        <w:rPr>
          <w:rFonts w:eastAsiaTheme="majorEastAsia" w:cstheme="majorBidi"/>
          <w:b/>
          <w:bCs/>
          <w:sz w:val="24"/>
          <w:szCs w:val="24"/>
          <w:lang w:eastAsia="en-US"/>
        </w:rPr>
      </w:pPr>
    </w:p>
    <w:p w14:paraId="17713E07" w14:textId="603A5E4F" w:rsidR="003E7461" w:rsidRDefault="00FB403F" w:rsidP="003E7461">
      <w:pPr>
        <w:spacing w:after="0" w:line="360" w:lineRule="auto"/>
      </w:pPr>
      <w:r w:rsidRPr="00FB403F">
        <w:rPr>
          <w:rFonts w:eastAsiaTheme="majorEastAsia" w:cstheme="majorBidi"/>
          <w:b/>
          <w:bCs/>
          <w:sz w:val="24"/>
          <w:szCs w:val="24"/>
          <w:lang w:eastAsia="en-US"/>
        </w:rPr>
        <w:t>A.2  Elementare Gefährdungen</w:t>
      </w:r>
      <w:r w:rsidRPr="00FB403F">
        <w:rPr>
          <w:rFonts w:cs="Calibri"/>
          <w:b/>
          <w:bCs/>
          <w:color w:val="333333"/>
          <w:kern w:val="0"/>
          <w:sz w:val="24"/>
          <w:szCs w:val="24"/>
          <w:lang w:eastAsia="en-US"/>
        </w:rPr>
        <w:br/>
      </w:r>
      <w:r w:rsidRPr="00FB403F">
        <w:rPr>
          <w:rFonts w:cs="Calibri"/>
          <w:color w:val="333333"/>
          <w:kern w:val="0"/>
          <w:lang w:eastAsia="en-US"/>
        </w:rPr>
        <w:br/>
      </w:r>
      <w:r>
        <w:rPr>
          <w:lang w:eastAsia="en-US"/>
        </w:rPr>
        <w:t xml:space="preserve">Die folgenden elementaren Gefährdungen sind für den Baustein </w:t>
      </w:r>
      <w:r>
        <w:t>NET.</w:t>
      </w:r>
      <w:r w:rsidR="003E7461">
        <w:t>1.5 Virtualisierung</w:t>
      </w:r>
      <w:r w:rsidR="003E7461">
        <w:br/>
      </w:r>
      <w:r>
        <w:rPr>
          <w:lang w:eastAsia="en-US"/>
        </w:rPr>
        <w:t>von Bedeutung:</w:t>
      </w:r>
      <w:r>
        <w:rPr>
          <w:lang w:eastAsia="en-US"/>
        </w:rPr>
        <w:br/>
      </w:r>
      <w:r w:rsidRPr="00FB403F">
        <w:rPr>
          <w:color w:val="333333"/>
          <w:lang w:eastAsia="en-US"/>
        </w:rPr>
        <w:br/>
      </w:r>
      <w:r w:rsidR="003E7461">
        <w:t xml:space="preserve">G 0.14 Ausspähen von Informationen (Spionage) </w:t>
      </w:r>
    </w:p>
    <w:p w14:paraId="5988E184" w14:textId="77777777" w:rsidR="003E7461" w:rsidRDefault="003E7461" w:rsidP="003E7461">
      <w:pPr>
        <w:spacing w:after="0" w:line="360" w:lineRule="auto"/>
      </w:pPr>
      <w:r>
        <w:t xml:space="preserve">G 0.15 Abhören </w:t>
      </w:r>
    </w:p>
    <w:p w14:paraId="72B85BEE" w14:textId="77777777" w:rsidR="003E7461" w:rsidRDefault="003E7461" w:rsidP="003E7461">
      <w:pPr>
        <w:spacing w:after="0" w:line="360" w:lineRule="auto"/>
      </w:pPr>
      <w:r>
        <w:t xml:space="preserve">G 0.18 Fehlplanung oder fehlende Anpassung </w:t>
      </w:r>
    </w:p>
    <w:p w14:paraId="329E9FE8" w14:textId="77777777" w:rsidR="003E7461" w:rsidRDefault="003E7461" w:rsidP="003E7461">
      <w:pPr>
        <w:spacing w:after="0" w:line="360" w:lineRule="auto"/>
      </w:pPr>
      <w:r>
        <w:t xml:space="preserve">G 0.19 Offenlegung schützenswerter Informationen </w:t>
      </w:r>
    </w:p>
    <w:p w14:paraId="4A002F59" w14:textId="77777777" w:rsidR="003E7461" w:rsidRDefault="003E7461" w:rsidP="003E7461">
      <w:pPr>
        <w:spacing w:after="0" w:line="360" w:lineRule="auto"/>
      </w:pPr>
      <w:r>
        <w:t xml:space="preserve">G 0.20 Informationen oder Produkte aus unzuverlässiger Quelle </w:t>
      </w:r>
    </w:p>
    <w:p w14:paraId="0657DF7E" w14:textId="77777777" w:rsidR="003E7461" w:rsidRDefault="003E7461" w:rsidP="003E7461">
      <w:pPr>
        <w:spacing w:after="0" w:line="360" w:lineRule="auto"/>
      </w:pPr>
      <w:r>
        <w:t xml:space="preserve">G 0.21 Manipulation von Hard- oder Software </w:t>
      </w:r>
    </w:p>
    <w:p w14:paraId="1EFD553A" w14:textId="77777777" w:rsidR="003E7461" w:rsidRDefault="003E7461" w:rsidP="003E7461">
      <w:pPr>
        <w:spacing w:after="0" w:line="360" w:lineRule="auto"/>
      </w:pPr>
      <w:r>
        <w:t xml:space="preserve">G 0.22 Manipulation von Informationen </w:t>
      </w:r>
    </w:p>
    <w:p w14:paraId="47B60C34" w14:textId="77777777" w:rsidR="003E7461" w:rsidRDefault="003E7461" w:rsidP="003E7461">
      <w:pPr>
        <w:spacing w:after="0" w:line="360" w:lineRule="auto"/>
      </w:pPr>
      <w:r>
        <w:t xml:space="preserve">G 0.23 Unbefugtes Eindringen in IT-Systeme </w:t>
      </w:r>
    </w:p>
    <w:p w14:paraId="7C62C78B" w14:textId="77777777" w:rsidR="003E7461" w:rsidRDefault="003E7461" w:rsidP="003E7461">
      <w:pPr>
        <w:spacing w:after="0" w:line="360" w:lineRule="auto"/>
      </w:pPr>
      <w:r>
        <w:t xml:space="preserve">G 0.25 Ausfall von Geräten oder Systemen </w:t>
      </w:r>
    </w:p>
    <w:p w14:paraId="00984015" w14:textId="77777777" w:rsidR="003E7461" w:rsidRDefault="003E7461" w:rsidP="003E7461">
      <w:pPr>
        <w:spacing w:after="0" w:line="360" w:lineRule="auto"/>
      </w:pPr>
      <w:r>
        <w:t xml:space="preserve">G 0.26 Fehlfunktion von Geräten oder Systemen </w:t>
      </w:r>
    </w:p>
    <w:p w14:paraId="0F666A15" w14:textId="77777777" w:rsidR="003E7461" w:rsidRDefault="003E7461" w:rsidP="003E7461">
      <w:pPr>
        <w:spacing w:after="0" w:line="360" w:lineRule="auto"/>
      </w:pPr>
      <w:r>
        <w:t xml:space="preserve">G 0.27 Ressourcenmangel </w:t>
      </w:r>
    </w:p>
    <w:p w14:paraId="32D7953A" w14:textId="77777777" w:rsidR="003E7461" w:rsidRDefault="003E7461" w:rsidP="003E7461">
      <w:pPr>
        <w:spacing w:after="0" w:line="360" w:lineRule="auto"/>
      </w:pPr>
      <w:r>
        <w:t xml:space="preserve">G 0.28 Software-Schwachstellen oder -Fehler </w:t>
      </w:r>
    </w:p>
    <w:p w14:paraId="52DF23AE" w14:textId="77777777" w:rsidR="003E7461" w:rsidRDefault="003E7461" w:rsidP="003E7461">
      <w:pPr>
        <w:spacing w:after="0" w:line="360" w:lineRule="auto"/>
      </w:pPr>
      <w:r>
        <w:t xml:space="preserve">G 0.29 Verstoß gegen Gesetze oder Regelungen </w:t>
      </w:r>
    </w:p>
    <w:p w14:paraId="1A61D36C" w14:textId="77777777" w:rsidR="003E7461" w:rsidRDefault="003E7461" w:rsidP="003E7461">
      <w:pPr>
        <w:spacing w:after="0" w:line="360" w:lineRule="auto"/>
      </w:pPr>
      <w:r>
        <w:t xml:space="preserve">G 0.30 Unberechtigte Nutzung oder Administration von Geräten und Systemen </w:t>
      </w:r>
    </w:p>
    <w:p w14:paraId="35CD24B3" w14:textId="77777777" w:rsidR="003E7461" w:rsidRDefault="003E7461" w:rsidP="003E7461">
      <w:pPr>
        <w:spacing w:after="0" w:line="360" w:lineRule="auto"/>
      </w:pPr>
      <w:r>
        <w:t xml:space="preserve">G 0.31 Fehlerhafte Nutzung oder Administration von Geräten und Systemen </w:t>
      </w:r>
    </w:p>
    <w:p w14:paraId="34AC6A05" w14:textId="6F589EB3" w:rsidR="00D540F9" w:rsidRPr="003E7461" w:rsidRDefault="003E7461" w:rsidP="003E7461">
      <w:pPr>
        <w:spacing w:after="0" w:line="360" w:lineRule="auto"/>
      </w:pPr>
      <w:r>
        <w:t>G 0.32 Missbrauch von Berechtigungen</w:t>
      </w:r>
    </w:p>
    <w:p w14:paraId="69826499" w14:textId="77777777" w:rsidR="003E7461" w:rsidRDefault="003E7461" w:rsidP="003E7461">
      <w:pPr>
        <w:spacing w:after="0" w:line="360" w:lineRule="auto"/>
      </w:pPr>
      <w:r>
        <w:t xml:space="preserve">G 0.37 Abstreiten von Handlungen </w:t>
      </w:r>
    </w:p>
    <w:p w14:paraId="4BEBC977" w14:textId="77777777" w:rsidR="003E7461" w:rsidRDefault="003E7461" w:rsidP="003E7461">
      <w:pPr>
        <w:spacing w:after="0" w:line="360" w:lineRule="auto"/>
      </w:pPr>
      <w:r>
        <w:t xml:space="preserve">G 0.43 Einspielen von Nachrichten </w:t>
      </w:r>
    </w:p>
    <w:p w14:paraId="008AC045" w14:textId="671C8373" w:rsidR="00D5397F" w:rsidRPr="003E7461" w:rsidRDefault="003E7461" w:rsidP="003E7461">
      <w:pPr>
        <w:spacing w:after="0" w:line="360" w:lineRule="auto"/>
      </w:pPr>
      <w:r>
        <w:t>G 0.46 Integritätsverlust schützenswerter Informationen</w:t>
      </w:r>
    </w:p>
    <w:p w14:paraId="0D87A6EE" w14:textId="3BB6C7E5" w:rsidR="003E7461" w:rsidRDefault="003E7461" w:rsidP="00D5397F">
      <w:pPr>
        <w:spacing w:after="0"/>
        <w:rPr>
          <w:rFonts w:asciiTheme="majorHAnsi" w:hAnsiTheme="majorHAnsi"/>
          <w:b/>
        </w:rPr>
      </w:pPr>
    </w:p>
    <w:p w14:paraId="6E1F76C7" w14:textId="5E8A810A" w:rsidR="003E7461" w:rsidRDefault="003E7461" w:rsidP="00D5397F">
      <w:pPr>
        <w:spacing w:after="0"/>
        <w:rPr>
          <w:rFonts w:asciiTheme="majorHAnsi" w:hAnsiTheme="majorHAnsi"/>
          <w:b/>
        </w:rPr>
      </w:pPr>
    </w:p>
    <w:p w14:paraId="02854FBA" w14:textId="32ECE6E3" w:rsidR="003E7461" w:rsidRDefault="003E7461" w:rsidP="00D5397F">
      <w:pPr>
        <w:spacing w:after="0"/>
        <w:rPr>
          <w:rFonts w:asciiTheme="majorHAnsi" w:hAnsiTheme="majorHAnsi"/>
          <w:b/>
        </w:rPr>
      </w:pPr>
    </w:p>
    <w:p w14:paraId="4562565A" w14:textId="77777777" w:rsidR="003E7461" w:rsidRPr="00DD7A61" w:rsidRDefault="003E7461" w:rsidP="00D5397F">
      <w:pPr>
        <w:spacing w:after="0"/>
        <w:rPr>
          <w:rFonts w:asciiTheme="majorHAnsi" w:hAnsiTheme="majorHAnsi"/>
          <w:b/>
        </w:rPr>
      </w:pPr>
    </w:p>
    <w:p w14:paraId="444F7204" w14:textId="643A9588" w:rsidR="00AC7B12" w:rsidRDefault="003E7461" w:rsidP="003E7461">
      <w:pPr>
        <w:pStyle w:val="berschrift1"/>
        <w:numPr>
          <w:ilvl w:val="0"/>
          <w:numId w:val="0"/>
        </w:numPr>
        <w:spacing w:before="120"/>
        <w:ind w:left="357" w:hanging="357"/>
      </w:pPr>
      <w:bookmarkStart w:id="231" w:name="_Toc98064459"/>
      <w:r>
        <w:br w:type="column"/>
      </w:r>
      <w:bookmarkStart w:id="232" w:name="_Toc98247320"/>
      <w:r w:rsidR="00AC7B12">
        <w:t>Anhang B: Optionale Anhänge</w:t>
      </w:r>
      <w:bookmarkEnd w:id="231"/>
      <w:bookmarkEnd w:id="232"/>
    </w:p>
    <w:p w14:paraId="36D5E8FB" w14:textId="4D0B776A" w:rsidR="00AC7B12" w:rsidRPr="003E7461" w:rsidRDefault="00AC7B12" w:rsidP="00AC7B12">
      <w:pPr>
        <w:spacing w:after="240"/>
        <w:rPr>
          <w:bCs/>
          <w:color w:val="FF0000"/>
        </w:rPr>
      </w:pPr>
      <w:bookmarkStart w:id="233" w:name="_Toc34153010"/>
      <w:bookmarkStart w:id="234" w:name="_Toc34226422"/>
      <w:r w:rsidRPr="001460C6">
        <w:t>Umfang</w:t>
      </w:r>
      <w:r>
        <w:t xml:space="preserve">reiche oder ergänzende Dokumente, ein Glossar sowie Tabellen- oder Abbildungsverzeichnisse </w:t>
      </w:r>
      <w:r w:rsidRPr="001460C6">
        <w:t xml:space="preserve">werden am Ende des </w:t>
      </w:r>
      <w:r>
        <w:t xml:space="preserve">Dokumentes als Anhang angefügt. </w:t>
      </w:r>
      <w:r w:rsidR="003E7461">
        <w:br/>
      </w:r>
      <w:r w:rsidR="003E7461">
        <w:br/>
      </w:r>
      <w:r w:rsidRPr="003E7461">
        <w:rPr>
          <w:bCs/>
          <w:color w:val="FF0000"/>
        </w:rPr>
        <w:t>Bitte auch die Anzahl und die Bezeichnung der Anlagen aufführen.</w:t>
      </w:r>
    </w:p>
    <w:p w14:paraId="7936E9F8" w14:textId="44A0696C" w:rsidR="00D5397F" w:rsidRPr="00CD38FE" w:rsidRDefault="00AC7B12" w:rsidP="003E7461">
      <w:pPr>
        <w:pStyle w:val="berschrift1"/>
        <w:numPr>
          <w:ilvl w:val="0"/>
          <w:numId w:val="0"/>
        </w:numPr>
        <w:spacing w:before="120"/>
      </w:pPr>
      <w:r>
        <w:br w:type="column"/>
      </w:r>
      <w:bookmarkStart w:id="235" w:name="_Toc98247321"/>
      <w:r w:rsidR="00D5397F">
        <w:t xml:space="preserve">Anhang </w:t>
      </w:r>
      <w:r>
        <w:t>C</w:t>
      </w:r>
      <w:r w:rsidR="00D5397F">
        <w:t xml:space="preserve">: </w:t>
      </w:r>
      <w:r w:rsidR="00D5397F" w:rsidRPr="00340303">
        <w:t>Glossar</w:t>
      </w:r>
      <w:bookmarkEnd w:id="233"/>
      <w:bookmarkEnd w:id="234"/>
      <w:bookmarkEnd w:id="235"/>
    </w:p>
    <w:p w14:paraId="7B702B33" w14:textId="78D0D73A" w:rsidR="00D5397F" w:rsidRDefault="00AC7B12" w:rsidP="00D5397F">
      <w:pPr>
        <w:spacing w:after="240"/>
        <w:rPr>
          <w:rFonts w:cs="Tahoma"/>
          <w:color w:val="FF0000"/>
        </w:rPr>
      </w:pPr>
      <w:r>
        <w:rPr>
          <w:rFonts w:cs="Tahoma"/>
        </w:rPr>
        <w:br/>
      </w:r>
      <w:r w:rsidR="00D5397F" w:rsidRPr="002D2AEC">
        <w:rPr>
          <w:rFonts w:cs="Tahoma"/>
        </w:rPr>
        <w:t xml:space="preserve">Das nachstehende Glossar erläutert die im Dokument verwenden Fachbegriffe und </w:t>
      </w:r>
      <w:r w:rsidR="00D5397F">
        <w:rPr>
          <w:rFonts w:cs="Tahoma"/>
        </w:rPr>
        <w:br/>
      </w:r>
      <w:r w:rsidR="00D5397F" w:rsidRPr="002D2AEC">
        <w:rPr>
          <w:rFonts w:cs="Tahoma"/>
        </w:rPr>
        <w:t>Ab</w:t>
      </w:r>
      <w:r w:rsidR="00D5397F">
        <w:rPr>
          <w:rFonts w:cs="Tahoma"/>
        </w:rPr>
        <w:t>kürzungen</w:t>
      </w:r>
      <w:r w:rsidR="00D5397F" w:rsidRPr="0072082D">
        <w:rPr>
          <w:rFonts w:cs="Tahoma"/>
          <w:color w:val="FF0000"/>
        </w:rPr>
        <w:t xml:space="preserve">. </w:t>
      </w:r>
    </w:p>
    <w:p w14:paraId="0E2184A6" w14:textId="77777777" w:rsidR="00AC7B12" w:rsidRPr="0072082D" w:rsidRDefault="00AC7B12" w:rsidP="00D5397F">
      <w:pPr>
        <w:spacing w:after="240"/>
        <w:rPr>
          <w:rFonts w:cs="Tahoma"/>
          <w:color w:val="FF0000"/>
        </w:rPr>
      </w:pPr>
    </w:p>
    <w:tbl>
      <w:tblPr>
        <w:tblStyle w:val="Tabellenraster"/>
        <w:tblW w:w="0" w:type="auto"/>
        <w:tblInd w:w="-5" w:type="dxa"/>
        <w:tblLook w:val="01E0" w:firstRow="1" w:lastRow="1" w:firstColumn="1" w:lastColumn="1" w:noHBand="0" w:noVBand="0"/>
      </w:tblPr>
      <w:tblGrid>
        <w:gridCol w:w="1843"/>
        <w:gridCol w:w="7222"/>
      </w:tblGrid>
      <w:tr w:rsidR="00FB403F" w:rsidRPr="00EA4554" w14:paraId="6D38EDD4" w14:textId="77777777" w:rsidTr="00B25B64">
        <w:tc>
          <w:tcPr>
            <w:tcW w:w="1843" w:type="dxa"/>
            <w:tcBorders>
              <w:top w:val="single" w:sz="4" w:space="0" w:color="auto"/>
              <w:left w:val="single" w:sz="4" w:space="0" w:color="auto"/>
              <w:bottom w:val="single" w:sz="4" w:space="0" w:color="auto"/>
              <w:right w:val="single" w:sz="4" w:space="0" w:color="auto"/>
            </w:tcBorders>
            <w:shd w:val="clear" w:color="auto" w:fill="F3F3F3"/>
            <w:hideMark/>
          </w:tcPr>
          <w:p w14:paraId="193631D3" w14:textId="021E15F8" w:rsidR="00FB403F" w:rsidRPr="00EA4554" w:rsidRDefault="00FB403F" w:rsidP="00FB403F">
            <w:pPr>
              <w:pStyle w:val="Tabellentext"/>
              <w:spacing w:before="120" w:after="120"/>
              <w:rPr>
                <w:b/>
              </w:rPr>
            </w:pPr>
            <w:r w:rsidRPr="00FB403F">
              <w:rPr>
                <w:b/>
                <w:sz w:val="18"/>
                <w:szCs w:val="18"/>
              </w:rPr>
              <w:t xml:space="preserve">Begriff / </w:t>
            </w:r>
            <w:r>
              <w:rPr>
                <w:b/>
                <w:sz w:val="18"/>
                <w:szCs w:val="18"/>
              </w:rPr>
              <w:br/>
            </w:r>
            <w:r w:rsidRPr="00FB403F">
              <w:rPr>
                <w:b/>
                <w:sz w:val="18"/>
                <w:szCs w:val="18"/>
              </w:rPr>
              <w:t>Abkürzung</w:t>
            </w:r>
          </w:p>
        </w:tc>
        <w:tc>
          <w:tcPr>
            <w:tcW w:w="7222" w:type="dxa"/>
            <w:tcBorders>
              <w:top w:val="single" w:sz="4" w:space="0" w:color="auto"/>
              <w:left w:val="single" w:sz="4" w:space="0" w:color="auto"/>
              <w:bottom w:val="single" w:sz="4" w:space="0" w:color="auto"/>
              <w:right w:val="single" w:sz="4" w:space="0" w:color="auto"/>
            </w:tcBorders>
            <w:shd w:val="clear" w:color="auto" w:fill="F3F3F3"/>
            <w:hideMark/>
          </w:tcPr>
          <w:p w14:paraId="4F222D84" w14:textId="6E91E8AD" w:rsidR="00FB403F" w:rsidRPr="00EA4554" w:rsidRDefault="00FB403F" w:rsidP="00FB403F">
            <w:pPr>
              <w:pStyle w:val="Tabellentext"/>
              <w:spacing w:before="120" w:after="120"/>
              <w:rPr>
                <w:b/>
              </w:rPr>
            </w:pPr>
            <w:r w:rsidRPr="00FB403F">
              <w:rPr>
                <w:b/>
                <w:sz w:val="18"/>
                <w:szCs w:val="18"/>
              </w:rPr>
              <w:t>Erklärung</w:t>
            </w:r>
          </w:p>
        </w:tc>
      </w:tr>
      <w:tr w:rsidR="00D5397F" w14:paraId="7AFA665B" w14:textId="77777777" w:rsidTr="00B25B64">
        <w:tc>
          <w:tcPr>
            <w:tcW w:w="1843" w:type="dxa"/>
            <w:tcBorders>
              <w:top w:val="single" w:sz="4" w:space="0" w:color="auto"/>
              <w:left w:val="single" w:sz="4" w:space="0" w:color="auto"/>
              <w:bottom w:val="single" w:sz="4" w:space="0" w:color="auto"/>
              <w:right w:val="single" w:sz="4" w:space="0" w:color="auto"/>
            </w:tcBorders>
            <w:hideMark/>
          </w:tcPr>
          <w:p w14:paraId="3C08C5CB"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802.1X</w:t>
            </w:r>
          </w:p>
        </w:tc>
        <w:tc>
          <w:tcPr>
            <w:tcW w:w="7222" w:type="dxa"/>
            <w:tcBorders>
              <w:top w:val="single" w:sz="4" w:space="0" w:color="auto"/>
              <w:left w:val="single" w:sz="4" w:space="0" w:color="auto"/>
              <w:bottom w:val="single" w:sz="4" w:space="0" w:color="auto"/>
              <w:right w:val="single" w:sz="4" w:space="0" w:color="auto"/>
            </w:tcBorders>
            <w:hideMark/>
          </w:tcPr>
          <w:p w14:paraId="3798C640"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 xml:space="preserve">IEEE 802.1X ist ein Standard zur Authentifizierung in </w:t>
            </w:r>
            <w:hyperlink r:id="rId16" w:tooltip="Rechnernetz" w:history="1">
              <w:r>
                <w:rPr>
                  <w:rStyle w:val="Hyperlink"/>
                  <w:rFonts w:ascii="Arial" w:hAnsi="Arial" w:cs="Arial"/>
                  <w:color w:val="222222"/>
                  <w:shd w:val="clear" w:color="auto" w:fill="FFFFFF"/>
                </w:rPr>
                <w:t>Rechnernetzen</w:t>
              </w:r>
            </w:hyperlink>
            <w:r>
              <w:rPr>
                <w:rFonts w:ascii="Arial" w:hAnsi="Arial" w:cs="Arial"/>
                <w:color w:val="222222"/>
                <w:shd w:val="clear" w:color="auto" w:fill="FFFFFF"/>
              </w:rPr>
              <w:t>.</w:t>
            </w:r>
          </w:p>
        </w:tc>
      </w:tr>
      <w:tr w:rsidR="00D5397F" w14:paraId="0B3D52AB" w14:textId="77777777" w:rsidTr="00B25B64">
        <w:tc>
          <w:tcPr>
            <w:tcW w:w="1843" w:type="dxa"/>
            <w:tcBorders>
              <w:top w:val="single" w:sz="4" w:space="0" w:color="auto"/>
              <w:left w:val="single" w:sz="4" w:space="0" w:color="auto"/>
              <w:bottom w:val="single" w:sz="4" w:space="0" w:color="auto"/>
              <w:right w:val="single" w:sz="4" w:space="0" w:color="auto"/>
            </w:tcBorders>
            <w:hideMark/>
          </w:tcPr>
          <w:p w14:paraId="73359A7B"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Access-Listen</w:t>
            </w:r>
          </w:p>
        </w:tc>
        <w:tc>
          <w:tcPr>
            <w:tcW w:w="7222" w:type="dxa"/>
            <w:tcBorders>
              <w:top w:val="single" w:sz="4" w:space="0" w:color="auto"/>
              <w:left w:val="single" w:sz="4" w:space="0" w:color="auto"/>
              <w:bottom w:val="single" w:sz="4" w:space="0" w:color="auto"/>
              <w:right w:val="single" w:sz="4" w:space="0" w:color="auto"/>
            </w:tcBorders>
            <w:hideMark/>
          </w:tcPr>
          <w:p w14:paraId="6A745066"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Berechtigungs- und Zugriffslisten / Acess Control List (ACL)</w:t>
            </w:r>
          </w:p>
        </w:tc>
      </w:tr>
      <w:tr w:rsidR="00D5397F" w14:paraId="0345F80D" w14:textId="77777777" w:rsidTr="00B25B64">
        <w:tc>
          <w:tcPr>
            <w:tcW w:w="1843" w:type="dxa"/>
            <w:tcBorders>
              <w:top w:val="single" w:sz="4" w:space="0" w:color="auto"/>
              <w:left w:val="single" w:sz="4" w:space="0" w:color="auto"/>
              <w:bottom w:val="single" w:sz="4" w:space="0" w:color="auto"/>
              <w:right w:val="single" w:sz="4" w:space="0" w:color="auto"/>
            </w:tcBorders>
            <w:hideMark/>
          </w:tcPr>
          <w:p w14:paraId="4A991607"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AD</w:t>
            </w:r>
          </w:p>
        </w:tc>
        <w:tc>
          <w:tcPr>
            <w:tcW w:w="7222" w:type="dxa"/>
            <w:tcBorders>
              <w:top w:val="single" w:sz="4" w:space="0" w:color="auto"/>
              <w:left w:val="single" w:sz="4" w:space="0" w:color="auto"/>
              <w:bottom w:val="single" w:sz="4" w:space="0" w:color="auto"/>
              <w:right w:val="single" w:sz="4" w:space="0" w:color="auto"/>
            </w:tcBorders>
            <w:hideMark/>
          </w:tcPr>
          <w:p w14:paraId="6DEEF550"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Active Directory</w:t>
            </w:r>
          </w:p>
        </w:tc>
      </w:tr>
      <w:tr w:rsidR="00D5397F" w14:paraId="457E691A" w14:textId="77777777" w:rsidTr="00B25B64">
        <w:tc>
          <w:tcPr>
            <w:tcW w:w="1843" w:type="dxa"/>
            <w:tcBorders>
              <w:top w:val="single" w:sz="4" w:space="0" w:color="auto"/>
              <w:left w:val="single" w:sz="4" w:space="0" w:color="auto"/>
              <w:bottom w:val="single" w:sz="4" w:space="0" w:color="auto"/>
              <w:right w:val="single" w:sz="4" w:space="0" w:color="auto"/>
            </w:tcBorders>
            <w:hideMark/>
          </w:tcPr>
          <w:p w14:paraId="2E49B31C"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ADM-Gruppe</w:t>
            </w:r>
          </w:p>
        </w:tc>
        <w:tc>
          <w:tcPr>
            <w:tcW w:w="7222" w:type="dxa"/>
            <w:tcBorders>
              <w:top w:val="single" w:sz="4" w:space="0" w:color="auto"/>
              <w:left w:val="single" w:sz="4" w:space="0" w:color="auto"/>
              <w:bottom w:val="single" w:sz="4" w:space="0" w:color="auto"/>
              <w:right w:val="single" w:sz="4" w:space="0" w:color="auto"/>
            </w:tcBorders>
            <w:hideMark/>
          </w:tcPr>
          <w:p w14:paraId="5C690F57"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Gruppe im Active Directory (AD), in der alle Mitglieder die gleichen administrativen Rechte haben.</w:t>
            </w:r>
          </w:p>
        </w:tc>
      </w:tr>
      <w:tr w:rsidR="00D5397F" w14:paraId="325DFE51" w14:textId="77777777" w:rsidTr="00B25B64">
        <w:tc>
          <w:tcPr>
            <w:tcW w:w="1843" w:type="dxa"/>
            <w:tcBorders>
              <w:top w:val="single" w:sz="4" w:space="0" w:color="auto"/>
              <w:left w:val="single" w:sz="4" w:space="0" w:color="auto"/>
              <w:bottom w:val="single" w:sz="4" w:space="0" w:color="auto"/>
              <w:right w:val="single" w:sz="4" w:space="0" w:color="auto"/>
            </w:tcBorders>
            <w:hideMark/>
          </w:tcPr>
          <w:p w14:paraId="1D92E4E3"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APC</w:t>
            </w:r>
          </w:p>
        </w:tc>
        <w:tc>
          <w:tcPr>
            <w:tcW w:w="7222" w:type="dxa"/>
            <w:tcBorders>
              <w:top w:val="single" w:sz="4" w:space="0" w:color="auto"/>
              <w:left w:val="single" w:sz="4" w:space="0" w:color="auto"/>
              <w:bottom w:val="single" w:sz="4" w:space="0" w:color="auto"/>
              <w:right w:val="single" w:sz="4" w:space="0" w:color="auto"/>
            </w:tcBorders>
            <w:hideMark/>
          </w:tcPr>
          <w:p w14:paraId="27639529"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Arbeitsplatz-Computer</w:t>
            </w:r>
          </w:p>
        </w:tc>
      </w:tr>
      <w:tr w:rsidR="00D5397F" w14:paraId="13CEFFD7" w14:textId="77777777" w:rsidTr="00B25B64">
        <w:tc>
          <w:tcPr>
            <w:tcW w:w="1843" w:type="dxa"/>
            <w:tcBorders>
              <w:top w:val="single" w:sz="4" w:space="0" w:color="auto"/>
              <w:left w:val="single" w:sz="4" w:space="0" w:color="auto"/>
              <w:bottom w:val="single" w:sz="4" w:space="0" w:color="auto"/>
              <w:right w:val="single" w:sz="4" w:space="0" w:color="auto"/>
            </w:tcBorders>
            <w:hideMark/>
          </w:tcPr>
          <w:p w14:paraId="5AF23AA6"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BHB</w:t>
            </w:r>
          </w:p>
        </w:tc>
        <w:tc>
          <w:tcPr>
            <w:tcW w:w="7222" w:type="dxa"/>
            <w:tcBorders>
              <w:top w:val="single" w:sz="4" w:space="0" w:color="auto"/>
              <w:left w:val="single" w:sz="4" w:space="0" w:color="auto"/>
              <w:bottom w:val="single" w:sz="4" w:space="0" w:color="auto"/>
              <w:right w:val="single" w:sz="4" w:space="0" w:color="auto"/>
            </w:tcBorders>
            <w:hideMark/>
          </w:tcPr>
          <w:p w14:paraId="19C0C840"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Betriebshandbuch</w:t>
            </w:r>
          </w:p>
        </w:tc>
      </w:tr>
      <w:tr w:rsidR="00D5397F" w14:paraId="6F521CB7" w14:textId="77777777" w:rsidTr="00B25B64">
        <w:tc>
          <w:tcPr>
            <w:tcW w:w="1843" w:type="dxa"/>
            <w:tcBorders>
              <w:top w:val="single" w:sz="4" w:space="0" w:color="auto"/>
              <w:left w:val="single" w:sz="4" w:space="0" w:color="auto"/>
              <w:bottom w:val="single" w:sz="4" w:space="0" w:color="auto"/>
              <w:right w:val="single" w:sz="4" w:space="0" w:color="auto"/>
            </w:tcBorders>
            <w:hideMark/>
          </w:tcPr>
          <w:p w14:paraId="0739A49D"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BSI</w:t>
            </w:r>
          </w:p>
        </w:tc>
        <w:tc>
          <w:tcPr>
            <w:tcW w:w="7222" w:type="dxa"/>
            <w:tcBorders>
              <w:top w:val="single" w:sz="4" w:space="0" w:color="auto"/>
              <w:left w:val="single" w:sz="4" w:space="0" w:color="auto"/>
              <w:bottom w:val="single" w:sz="4" w:space="0" w:color="auto"/>
              <w:right w:val="single" w:sz="4" w:space="0" w:color="auto"/>
            </w:tcBorders>
            <w:hideMark/>
          </w:tcPr>
          <w:p w14:paraId="496CD5C7"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Bundesamtes für Sicherheit in der Informationstechnik</w:t>
            </w:r>
          </w:p>
        </w:tc>
      </w:tr>
      <w:tr w:rsidR="00D5397F" w14:paraId="3616F72F" w14:textId="77777777" w:rsidTr="00B25B64">
        <w:tc>
          <w:tcPr>
            <w:tcW w:w="1843" w:type="dxa"/>
            <w:tcBorders>
              <w:top w:val="single" w:sz="4" w:space="0" w:color="auto"/>
              <w:left w:val="single" w:sz="4" w:space="0" w:color="auto"/>
              <w:bottom w:val="single" w:sz="4" w:space="0" w:color="auto"/>
              <w:right w:val="single" w:sz="4" w:space="0" w:color="auto"/>
            </w:tcBorders>
            <w:hideMark/>
          </w:tcPr>
          <w:p w14:paraId="3C248820"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CERT-Bund</w:t>
            </w:r>
          </w:p>
        </w:tc>
        <w:tc>
          <w:tcPr>
            <w:tcW w:w="7222" w:type="dxa"/>
            <w:tcBorders>
              <w:top w:val="single" w:sz="4" w:space="0" w:color="auto"/>
              <w:left w:val="single" w:sz="4" w:space="0" w:color="auto"/>
              <w:bottom w:val="single" w:sz="4" w:space="0" w:color="auto"/>
              <w:right w:val="single" w:sz="4" w:space="0" w:color="auto"/>
            </w:tcBorders>
            <w:hideMark/>
          </w:tcPr>
          <w:p w14:paraId="6086FFFA"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Krisen- und Lagezentrum des Bundesamtes für Sicherheit in der Informationstechnik (BSI)</w:t>
            </w:r>
          </w:p>
        </w:tc>
      </w:tr>
      <w:tr w:rsidR="00D5397F" w14:paraId="2E49BF6F" w14:textId="77777777" w:rsidTr="00B25B64">
        <w:tc>
          <w:tcPr>
            <w:tcW w:w="1843" w:type="dxa"/>
            <w:tcBorders>
              <w:top w:val="single" w:sz="4" w:space="0" w:color="auto"/>
              <w:left w:val="single" w:sz="4" w:space="0" w:color="auto"/>
              <w:bottom w:val="single" w:sz="4" w:space="0" w:color="auto"/>
              <w:right w:val="single" w:sz="4" w:space="0" w:color="auto"/>
            </w:tcBorders>
            <w:hideMark/>
          </w:tcPr>
          <w:p w14:paraId="2A1585FD"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Common Criteria</w:t>
            </w:r>
          </w:p>
        </w:tc>
        <w:tc>
          <w:tcPr>
            <w:tcW w:w="7222" w:type="dxa"/>
            <w:tcBorders>
              <w:top w:val="single" w:sz="4" w:space="0" w:color="auto"/>
              <w:left w:val="single" w:sz="4" w:space="0" w:color="auto"/>
              <w:bottom w:val="single" w:sz="4" w:space="0" w:color="auto"/>
              <w:right w:val="single" w:sz="4" w:space="0" w:color="auto"/>
            </w:tcBorders>
            <w:hideMark/>
          </w:tcPr>
          <w:p w14:paraId="16C2126E"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Die CC Version 3.1 wurde im September 2006 von der Staatengemeinschaft im internationalen Common Criteria Anerkennungsabkommen verabschiedet und gemäß BSI-Zertifizierungsverordnung im Bundesanzeiger vom 23.02.2007 offiziell bekannt gegeben. Diese Version der CC liegt ebenfalls als internationaler Standard ISO/IEC 15408 vor.</w:t>
            </w:r>
          </w:p>
        </w:tc>
      </w:tr>
      <w:tr w:rsidR="00D5397F" w14:paraId="75A66B02" w14:textId="77777777" w:rsidTr="00B25B64">
        <w:tc>
          <w:tcPr>
            <w:tcW w:w="1843" w:type="dxa"/>
            <w:tcBorders>
              <w:top w:val="single" w:sz="4" w:space="0" w:color="auto"/>
              <w:left w:val="single" w:sz="4" w:space="0" w:color="auto"/>
              <w:bottom w:val="single" w:sz="4" w:space="0" w:color="auto"/>
              <w:right w:val="single" w:sz="4" w:space="0" w:color="auto"/>
            </w:tcBorders>
            <w:hideMark/>
          </w:tcPr>
          <w:p w14:paraId="5E41C503"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DDoS-Angriff</w:t>
            </w:r>
          </w:p>
        </w:tc>
        <w:tc>
          <w:tcPr>
            <w:tcW w:w="7222" w:type="dxa"/>
            <w:tcBorders>
              <w:top w:val="single" w:sz="4" w:space="0" w:color="auto"/>
              <w:left w:val="single" w:sz="4" w:space="0" w:color="auto"/>
              <w:bottom w:val="single" w:sz="4" w:space="0" w:color="auto"/>
              <w:right w:val="single" w:sz="4" w:space="0" w:color="auto"/>
            </w:tcBorders>
            <w:hideMark/>
          </w:tcPr>
          <w:p w14:paraId="1C2FED11"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Distributed Denial of Service - Ein DDoS-Angriff versucht durch eine gezielt herbeigeführte Überlastung die Nichtverfügbarkeit eines Internetservices herbeizuführen.</w:t>
            </w:r>
          </w:p>
        </w:tc>
      </w:tr>
      <w:tr w:rsidR="00D5397F" w14:paraId="2560106A" w14:textId="77777777" w:rsidTr="00B25B64">
        <w:tc>
          <w:tcPr>
            <w:tcW w:w="1843" w:type="dxa"/>
            <w:tcBorders>
              <w:top w:val="single" w:sz="4" w:space="0" w:color="auto"/>
              <w:left w:val="single" w:sz="4" w:space="0" w:color="auto"/>
              <w:bottom w:val="single" w:sz="4" w:space="0" w:color="auto"/>
              <w:right w:val="single" w:sz="4" w:space="0" w:color="auto"/>
            </w:tcBorders>
            <w:hideMark/>
          </w:tcPr>
          <w:p w14:paraId="0C6410A9"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default-settings</w:t>
            </w:r>
          </w:p>
        </w:tc>
        <w:tc>
          <w:tcPr>
            <w:tcW w:w="7222" w:type="dxa"/>
            <w:tcBorders>
              <w:top w:val="single" w:sz="4" w:space="0" w:color="auto"/>
              <w:left w:val="single" w:sz="4" w:space="0" w:color="auto"/>
              <w:bottom w:val="single" w:sz="4" w:space="0" w:color="auto"/>
              <w:right w:val="single" w:sz="4" w:space="0" w:color="auto"/>
            </w:tcBorders>
            <w:hideMark/>
          </w:tcPr>
          <w:p w14:paraId="75DFCA48"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Grundkonfiguration bei Werksauslieferung einer Hardware</w:t>
            </w:r>
          </w:p>
        </w:tc>
      </w:tr>
    </w:tbl>
    <w:p w14:paraId="7162677B" w14:textId="77777777" w:rsidR="00D5397F" w:rsidRDefault="00D5397F" w:rsidP="00D5397F"/>
    <w:tbl>
      <w:tblPr>
        <w:tblStyle w:val="Tabellenraster"/>
        <w:tblW w:w="0" w:type="auto"/>
        <w:tblInd w:w="-5" w:type="dxa"/>
        <w:tblLook w:val="01E0" w:firstRow="1" w:lastRow="1" w:firstColumn="1" w:lastColumn="1" w:noHBand="0" w:noVBand="0"/>
      </w:tblPr>
      <w:tblGrid>
        <w:gridCol w:w="1843"/>
        <w:gridCol w:w="7222"/>
      </w:tblGrid>
      <w:tr w:rsidR="00FB403F" w:rsidRPr="00EA4554" w14:paraId="0D761D52" w14:textId="77777777" w:rsidTr="00B25B64">
        <w:tc>
          <w:tcPr>
            <w:tcW w:w="1843" w:type="dxa"/>
            <w:tcBorders>
              <w:top w:val="single" w:sz="4" w:space="0" w:color="auto"/>
              <w:left w:val="single" w:sz="4" w:space="0" w:color="auto"/>
              <w:bottom w:val="single" w:sz="4" w:space="0" w:color="auto"/>
              <w:right w:val="single" w:sz="4" w:space="0" w:color="auto"/>
            </w:tcBorders>
            <w:shd w:val="clear" w:color="auto" w:fill="F3F3F3"/>
            <w:hideMark/>
          </w:tcPr>
          <w:p w14:paraId="6728C3A1" w14:textId="34621C02" w:rsidR="00FB403F" w:rsidRPr="00EA4554" w:rsidRDefault="00FB403F" w:rsidP="00FB403F">
            <w:pPr>
              <w:pStyle w:val="Tabellentext"/>
              <w:spacing w:before="120" w:after="120"/>
              <w:rPr>
                <w:b/>
              </w:rPr>
            </w:pPr>
            <w:r w:rsidRPr="00FB403F">
              <w:rPr>
                <w:b/>
                <w:sz w:val="18"/>
                <w:szCs w:val="18"/>
              </w:rPr>
              <w:t xml:space="preserve">Begriff / </w:t>
            </w:r>
            <w:r>
              <w:rPr>
                <w:b/>
                <w:sz w:val="18"/>
                <w:szCs w:val="18"/>
              </w:rPr>
              <w:br/>
            </w:r>
            <w:r w:rsidRPr="00FB403F">
              <w:rPr>
                <w:b/>
                <w:sz w:val="18"/>
                <w:szCs w:val="18"/>
              </w:rPr>
              <w:t>Abkürzung</w:t>
            </w:r>
          </w:p>
        </w:tc>
        <w:tc>
          <w:tcPr>
            <w:tcW w:w="7222" w:type="dxa"/>
            <w:tcBorders>
              <w:top w:val="single" w:sz="4" w:space="0" w:color="auto"/>
              <w:left w:val="single" w:sz="4" w:space="0" w:color="auto"/>
              <w:bottom w:val="single" w:sz="4" w:space="0" w:color="auto"/>
              <w:right w:val="single" w:sz="4" w:space="0" w:color="auto"/>
            </w:tcBorders>
            <w:shd w:val="clear" w:color="auto" w:fill="F3F3F3"/>
            <w:hideMark/>
          </w:tcPr>
          <w:p w14:paraId="21E5F1B3" w14:textId="55725FA8" w:rsidR="00FB403F" w:rsidRPr="00EA4554" w:rsidRDefault="00FB403F" w:rsidP="00FB403F">
            <w:pPr>
              <w:pStyle w:val="Tabellentext"/>
              <w:spacing w:before="120" w:after="120"/>
              <w:rPr>
                <w:b/>
              </w:rPr>
            </w:pPr>
            <w:r w:rsidRPr="00FB403F">
              <w:rPr>
                <w:b/>
                <w:sz w:val="18"/>
                <w:szCs w:val="18"/>
              </w:rPr>
              <w:t>Erklärung</w:t>
            </w:r>
          </w:p>
        </w:tc>
      </w:tr>
      <w:tr w:rsidR="00D5397F" w14:paraId="28186FAF" w14:textId="77777777" w:rsidTr="00B25B64">
        <w:tc>
          <w:tcPr>
            <w:tcW w:w="1843" w:type="dxa"/>
            <w:tcBorders>
              <w:top w:val="single" w:sz="4" w:space="0" w:color="auto"/>
              <w:left w:val="single" w:sz="4" w:space="0" w:color="auto"/>
              <w:bottom w:val="single" w:sz="4" w:space="0" w:color="auto"/>
              <w:right w:val="single" w:sz="4" w:space="0" w:color="auto"/>
            </w:tcBorders>
            <w:hideMark/>
          </w:tcPr>
          <w:p w14:paraId="074F9C99" w14:textId="77777777" w:rsidR="00D5397F" w:rsidRDefault="00D5397F" w:rsidP="00B25B64">
            <w:pPr>
              <w:pStyle w:val="Tabellentext"/>
              <w:spacing w:before="240" w:after="240"/>
            </w:pPr>
            <w:r>
              <w:t>DMZ</w:t>
            </w:r>
          </w:p>
        </w:tc>
        <w:tc>
          <w:tcPr>
            <w:tcW w:w="7222" w:type="dxa"/>
            <w:tcBorders>
              <w:top w:val="single" w:sz="4" w:space="0" w:color="auto"/>
              <w:left w:val="single" w:sz="4" w:space="0" w:color="auto"/>
              <w:bottom w:val="single" w:sz="4" w:space="0" w:color="auto"/>
              <w:right w:val="single" w:sz="4" w:space="0" w:color="auto"/>
            </w:tcBorders>
            <w:hideMark/>
          </w:tcPr>
          <w:p w14:paraId="143749D7" w14:textId="77777777" w:rsidR="00D5397F" w:rsidRDefault="00D5397F" w:rsidP="00B25B64">
            <w:pPr>
              <w:pStyle w:val="Tabellentext"/>
              <w:spacing w:before="240" w:after="240"/>
            </w:pPr>
            <w:r>
              <w:rPr>
                <w:rFonts w:ascii="Arial" w:hAnsi="Arial" w:cs="Arial"/>
                <w:color w:val="222222"/>
                <w:shd w:val="clear" w:color="auto" w:fill="FFFFFF"/>
              </w:rPr>
              <w:t>Eine Demilitarisierte Zone (</w:t>
            </w:r>
            <w:r>
              <w:rPr>
                <w:rFonts w:ascii="Arial" w:hAnsi="Arial" w:cs="Arial"/>
                <w:bCs/>
                <w:color w:val="222222"/>
              </w:rPr>
              <w:t>DMZ</w:t>
            </w:r>
            <w:r>
              <w:rPr>
                <w:rFonts w:ascii="Arial" w:hAnsi="Arial" w:cs="Arial"/>
                <w:color w:val="222222"/>
                <w:shd w:val="clear" w:color="auto" w:fill="FFFFFF"/>
              </w:rPr>
              <w:t xml:space="preserve">, auch </w:t>
            </w:r>
            <w:r>
              <w:rPr>
                <w:rFonts w:ascii="Arial" w:hAnsi="Arial" w:cs="Arial"/>
                <w:bCs/>
                <w:color w:val="222222"/>
              </w:rPr>
              <w:t>Demilitarized Zone</w:t>
            </w:r>
            <w:r>
              <w:rPr>
                <w:rFonts w:ascii="Arial" w:hAnsi="Arial" w:cs="Arial"/>
                <w:color w:val="222222"/>
                <w:shd w:val="clear" w:color="auto" w:fill="FFFFFF"/>
              </w:rPr>
              <w:t xml:space="preserve">) bezeichnet ein Computernetz mit sicherheitstechnisch kontrollierten Zugriffsmöglichkeiten auf die daran angeschlossenen Server. Die in der </w:t>
            </w:r>
            <w:r>
              <w:rPr>
                <w:rFonts w:ascii="Arial" w:hAnsi="Arial" w:cs="Arial"/>
                <w:bCs/>
                <w:color w:val="222222"/>
              </w:rPr>
              <w:t>DMZ</w:t>
            </w:r>
            <w:r>
              <w:rPr>
                <w:rFonts w:ascii="Arial" w:hAnsi="Arial" w:cs="Arial"/>
                <w:color w:val="222222"/>
                <w:shd w:val="clear" w:color="auto" w:fill="FFFFFF"/>
              </w:rPr>
              <w:t xml:space="preserve"> aufgestellten Systeme werden durch eine oder mehrere Firewalls gegen andere Netze (z. B. Internet, LAN) abgeschirmt.</w:t>
            </w:r>
          </w:p>
        </w:tc>
      </w:tr>
      <w:tr w:rsidR="00D5397F" w:rsidRPr="009D6904" w14:paraId="55D71413" w14:textId="77777777" w:rsidTr="00B25B64">
        <w:tc>
          <w:tcPr>
            <w:tcW w:w="1843" w:type="dxa"/>
            <w:tcBorders>
              <w:top w:val="single" w:sz="4" w:space="0" w:color="auto"/>
              <w:left w:val="single" w:sz="4" w:space="0" w:color="auto"/>
              <w:bottom w:val="single" w:sz="4" w:space="0" w:color="auto"/>
              <w:right w:val="single" w:sz="4" w:space="0" w:color="auto"/>
            </w:tcBorders>
            <w:hideMark/>
          </w:tcPr>
          <w:p w14:paraId="4C81575A" w14:textId="77777777" w:rsidR="00D5397F" w:rsidRPr="009D6904" w:rsidRDefault="00D5397F" w:rsidP="00B25B64">
            <w:pPr>
              <w:pStyle w:val="Tabellentext"/>
              <w:spacing w:before="240" w:after="240"/>
              <w:ind w:left="177"/>
              <w:rPr>
                <w:szCs w:val="24"/>
              </w:rPr>
            </w:pPr>
            <w:r w:rsidRPr="009D6904">
              <w:rPr>
                <w:szCs w:val="24"/>
              </w:rPr>
              <w:t>EAPoL</w:t>
            </w:r>
          </w:p>
        </w:tc>
        <w:tc>
          <w:tcPr>
            <w:tcW w:w="7222" w:type="dxa"/>
            <w:tcBorders>
              <w:top w:val="single" w:sz="4" w:space="0" w:color="auto"/>
              <w:left w:val="single" w:sz="4" w:space="0" w:color="auto"/>
              <w:bottom w:val="single" w:sz="4" w:space="0" w:color="auto"/>
              <w:right w:val="single" w:sz="4" w:space="0" w:color="auto"/>
            </w:tcBorders>
            <w:hideMark/>
          </w:tcPr>
          <w:p w14:paraId="1900FC2D" w14:textId="77777777" w:rsidR="00D5397F" w:rsidRPr="009D6904" w:rsidRDefault="00BF266F" w:rsidP="00B25B64">
            <w:pPr>
              <w:pStyle w:val="Tabellentext"/>
              <w:spacing w:before="240" w:after="240"/>
              <w:ind w:left="177"/>
              <w:rPr>
                <w:szCs w:val="24"/>
              </w:rPr>
            </w:pPr>
            <w:hyperlink r:id="rId17" w:tooltip="Extensible Authentication Protocol" w:history="1">
              <w:r w:rsidR="00D5397F" w:rsidRPr="009D6904">
                <w:rPr>
                  <w:szCs w:val="24"/>
                </w:rPr>
                <w:t>Extensible Authentication Protocol</w:t>
              </w:r>
            </w:hyperlink>
            <w:r w:rsidR="00D5397F" w:rsidRPr="009D6904">
              <w:rPr>
                <w:szCs w:val="24"/>
              </w:rPr>
              <w:t xml:space="preserve"> over </w:t>
            </w:r>
            <w:hyperlink r:id="rId18" w:tooltip="Local Area Network" w:history="1">
              <w:r w:rsidR="00D5397F" w:rsidRPr="009D6904">
                <w:rPr>
                  <w:szCs w:val="24"/>
                </w:rPr>
                <w:t>Local Area Network</w:t>
              </w:r>
            </w:hyperlink>
            <w:r w:rsidR="00D5397F" w:rsidRPr="009D6904">
              <w:rPr>
                <w:szCs w:val="24"/>
              </w:rPr>
              <w:t xml:space="preserve"> (EAPoL) ist eines der Nachrichtenformate vom Authentifizierungprotokoll Extensible Authentication Protocol (EAP). Andere EAP-Nachrichtenformate sind "EAP over Wireless (EAPoW)" und "EAP over Point-to-Point-Protocoll (EAPoPPP)". </w:t>
            </w:r>
          </w:p>
        </w:tc>
      </w:tr>
      <w:tr w:rsidR="00D5397F" w14:paraId="661F14F1" w14:textId="77777777" w:rsidTr="00B25B64">
        <w:tc>
          <w:tcPr>
            <w:tcW w:w="1843" w:type="dxa"/>
            <w:tcBorders>
              <w:top w:val="single" w:sz="4" w:space="0" w:color="auto"/>
              <w:left w:val="single" w:sz="4" w:space="0" w:color="auto"/>
              <w:bottom w:val="single" w:sz="4" w:space="0" w:color="auto"/>
              <w:right w:val="single" w:sz="4" w:space="0" w:color="auto"/>
            </w:tcBorders>
            <w:hideMark/>
          </w:tcPr>
          <w:p w14:paraId="372A12EA"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EAP-TLS</w:t>
            </w:r>
          </w:p>
        </w:tc>
        <w:tc>
          <w:tcPr>
            <w:tcW w:w="7222" w:type="dxa"/>
            <w:tcBorders>
              <w:top w:val="single" w:sz="4" w:space="0" w:color="auto"/>
              <w:left w:val="single" w:sz="4" w:space="0" w:color="auto"/>
              <w:bottom w:val="single" w:sz="4" w:space="0" w:color="auto"/>
              <w:right w:val="single" w:sz="4" w:space="0" w:color="auto"/>
            </w:tcBorders>
            <w:hideMark/>
          </w:tcPr>
          <w:p w14:paraId="64247811"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 xml:space="preserve">Das Extensible Authentication Protocol ist ein von der </w:t>
            </w:r>
            <w:hyperlink r:id="rId19" w:tooltip="Internet Engineering Task Force" w:history="1">
              <w:r>
                <w:rPr>
                  <w:rStyle w:val="Hyperlink"/>
                  <w:rFonts w:ascii="Arial" w:hAnsi="Arial" w:cs="Arial"/>
                  <w:color w:val="222222"/>
                  <w:shd w:val="clear" w:color="auto" w:fill="FFFFFF"/>
                </w:rPr>
                <w:t>Internet Engineering Task Force</w:t>
              </w:r>
            </w:hyperlink>
            <w:r>
              <w:rPr>
                <w:rFonts w:ascii="Arial" w:hAnsi="Arial" w:cs="Arial"/>
                <w:color w:val="222222"/>
                <w:shd w:val="clear" w:color="auto" w:fill="FFFFFF"/>
              </w:rPr>
              <w:t xml:space="preserve"> (IETF) entwickeltes, allgemeines </w:t>
            </w:r>
            <w:hyperlink r:id="rId20" w:tooltip="Authentifizierung" w:history="1">
              <w:r>
                <w:rPr>
                  <w:rStyle w:val="Hyperlink"/>
                  <w:rFonts w:ascii="Arial" w:hAnsi="Arial" w:cs="Arial"/>
                  <w:color w:val="222222"/>
                  <w:shd w:val="clear" w:color="auto" w:fill="FFFFFF"/>
                </w:rPr>
                <w:t>Authentifizierungsprotokoll</w:t>
              </w:r>
            </w:hyperlink>
            <w:r>
              <w:rPr>
                <w:rFonts w:ascii="Arial" w:hAnsi="Arial" w:cs="Arial"/>
                <w:color w:val="222222"/>
                <w:shd w:val="clear" w:color="auto" w:fill="FFFFFF"/>
              </w:rPr>
              <w:t>, das unterschiedliche Authentifizierungsverfahren unterstützt wie z. B. Username/Password (</w:t>
            </w:r>
            <w:hyperlink r:id="rId21" w:tooltip="Remote Authentication Dial-In User Service" w:history="1">
              <w:r>
                <w:rPr>
                  <w:rStyle w:val="Hyperlink"/>
                  <w:rFonts w:ascii="Arial" w:hAnsi="Arial" w:cs="Arial"/>
                  <w:color w:val="222222"/>
                  <w:shd w:val="clear" w:color="auto" w:fill="FFFFFF"/>
                </w:rPr>
                <w:t>RADIUS</w:t>
              </w:r>
            </w:hyperlink>
            <w:r>
              <w:rPr>
                <w:rFonts w:ascii="Arial" w:hAnsi="Arial" w:cs="Arial"/>
                <w:color w:val="222222"/>
                <w:shd w:val="clear" w:color="auto" w:fill="FFFFFF"/>
              </w:rPr>
              <w:t xml:space="preserve">), </w:t>
            </w:r>
            <w:hyperlink r:id="rId22" w:tooltip="Digitales Zertifikat" w:history="1">
              <w:r>
                <w:rPr>
                  <w:rStyle w:val="Hyperlink"/>
                  <w:rFonts w:ascii="Arial" w:hAnsi="Arial" w:cs="Arial"/>
                  <w:color w:val="222222"/>
                  <w:shd w:val="clear" w:color="auto" w:fill="FFFFFF"/>
                </w:rPr>
                <w:t>Digitales Zertifikat</w:t>
              </w:r>
            </w:hyperlink>
            <w:r>
              <w:rPr>
                <w:rFonts w:ascii="Arial" w:hAnsi="Arial" w:cs="Arial"/>
                <w:color w:val="222222"/>
                <w:shd w:val="clear" w:color="auto" w:fill="FFFFFF"/>
              </w:rPr>
              <w:t xml:space="preserve">, </w:t>
            </w:r>
            <w:hyperlink r:id="rId23" w:tooltip="SIM-Karte" w:history="1">
              <w:r>
                <w:rPr>
                  <w:rStyle w:val="Hyperlink"/>
                  <w:rFonts w:ascii="Arial" w:hAnsi="Arial" w:cs="Arial"/>
                  <w:color w:val="222222"/>
                  <w:shd w:val="clear" w:color="auto" w:fill="FFFFFF"/>
                </w:rPr>
                <w:t>SIM-Karte</w:t>
              </w:r>
            </w:hyperlink>
            <w:r>
              <w:rPr>
                <w:rFonts w:ascii="Arial" w:hAnsi="Arial" w:cs="Arial"/>
                <w:color w:val="222222"/>
                <w:shd w:val="clear" w:color="auto" w:fill="FFFFFF"/>
              </w:rPr>
              <w:t xml:space="preserve">. </w:t>
            </w:r>
          </w:p>
        </w:tc>
      </w:tr>
      <w:tr w:rsidR="00D5397F" w14:paraId="09BF2FBA" w14:textId="77777777" w:rsidTr="00B25B64">
        <w:tc>
          <w:tcPr>
            <w:tcW w:w="1843" w:type="dxa"/>
            <w:tcBorders>
              <w:top w:val="single" w:sz="4" w:space="0" w:color="auto"/>
              <w:left w:val="single" w:sz="4" w:space="0" w:color="auto"/>
              <w:bottom w:val="single" w:sz="4" w:space="0" w:color="auto"/>
              <w:right w:val="single" w:sz="4" w:space="0" w:color="auto"/>
            </w:tcBorders>
            <w:hideMark/>
          </w:tcPr>
          <w:p w14:paraId="5173498D"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GSC</w:t>
            </w:r>
          </w:p>
        </w:tc>
        <w:tc>
          <w:tcPr>
            <w:tcW w:w="7222" w:type="dxa"/>
            <w:tcBorders>
              <w:top w:val="single" w:sz="4" w:space="0" w:color="auto"/>
              <w:left w:val="single" w:sz="4" w:space="0" w:color="auto"/>
              <w:bottom w:val="single" w:sz="4" w:space="0" w:color="auto"/>
              <w:right w:val="single" w:sz="4" w:space="0" w:color="auto"/>
            </w:tcBorders>
            <w:hideMark/>
          </w:tcPr>
          <w:p w14:paraId="4ED9848F"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IT-Grundschutz-Check nach IT-Grundschutz des BSI</w:t>
            </w:r>
          </w:p>
        </w:tc>
      </w:tr>
      <w:tr w:rsidR="00D5397F" w14:paraId="1A1EC5E7" w14:textId="77777777" w:rsidTr="00B25B64">
        <w:tc>
          <w:tcPr>
            <w:tcW w:w="1843" w:type="dxa"/>
            <w:tcBorders>
              <w:top w:val="single" w:sz="4" w:space="0" w:color="auto"/>
              <w:left w:val="single" w:sz="4" w:space="0" w:color="auto"/>
              <w:bottom w:val="single" w:sz="4" w:space="0" w:color="auto"/>
              <w:right w:val="single" w:sz="4" w:space="0" w:color="auto"/>
            </w:tcBorders>
            <w:hideMark/>
          </w:tcPr>
          <w:p w14:paraId="0696BAE1"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ICMP</w:t>
            </w:r>
          </w:p>
        </w:tc>
        <w:tc>
          <w:tcPr>
            <w:tcW w:w="7222" w:type="dxa"/>
            <w:tcBorders>
              <w:top w:val="single" w:sz="4" w:space="0" w:color="auto"/>
              <w:left w:val="single" w:sz="4" w:space="0" w:color="auto"/>
              <w:bottom w:val="single" w:sz="4" w:space="0" w:color="auto"/>
              <w:right w:val="single" w:sz="4" w:space="0" w:color="auto"/>
            </w:tcBorders>
            <w:hideMark/>
          </w:tcPr>
          <w:p w14:paraId="5F8C0814"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Internet Control Message Protocol - dient in Rechnernetzwerken dem Austausch von Informations- und Fehlermeldungen über das Internet-Protokoll in der Version 4 (IPv4). Für IPv6 existiert ein ähnliches Protokoll mit dem Namen ICMPv6.</w:t>
            </w:r>
          </w:p>
        </w:tc>
      </w:tr>
      <w:tr w:rsidR="00D5397F" w14:paraId="1FF9261B" w14:textId="77777777" w:rsidTr="00B25B64">
        <w:tc>
          <w:tcPr>
            <w:tcW w:w="1843" w:type="dxa"/>
            <w:tcBorders>
              <w:top w:val="single" w:sz="4" w:space="0" w:color="auto"/>
              <w:left w:val="single" w:sz="4" w:space="0" w:color="auto"/>
              <w:bottom w:val="single" w:sz="4" w:space="0" w:color="auto"/>
              <w:right w:val="single" w:sz="4" w:space="0" w:color="auto"/>
            </w:tcBorders>
            <w:hideMark/>
          </w:tcPr>
          <w:p w14:paraId="299AF235"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IVBB</w:t>
            </w:r>
          </w:p>
        </w:tc>
        <w:tc>
          <w:tcPr>
            <w:tcW w:w="7222" w:type="dxa"/>
            <w:tcBorders>
              <w:top w:val="single" w:sz="4" w:space="0" w:color="auto"/>
              <w:left w:val="single" w:sz="4" w:space="0" w:color="auto"/>
              <w:bottom w:val="single" w:sz="4" w:space="0" w:color="auto"/>
              <w:right w:val="single" w:sz="4" w:space="0" w:color="auto"/>
            </w:tcBorders>
            <w:hideMark/>
          </w:tcPr>
          <w:p w14:paraId="384A9314"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Der Informationsverbund Berlin-Bonn (IVBB) ist ein Informationsverbund des Bundes zur Vernetzung der Obersten Bundesbehörden.</w:t>
            </w:r>
          </w:p>
        </w:tc>
      </w:tr>
      <w:tr w:rsidR="00D5397F" w14:paraId="51F0DDC4" w14:textId="77777777" w:rsidTr="00B25B64">
        <w:tc>
          <w:tcPr>
            <w:tcW w:w="1843" w:type="dxa"/>
            <w:tcBorders>
              <w:top w:val="single" w:sz="4" w:space="0" w:color="auto"/>
              <w:left w:val="single" w:sz="4" w:space="0" w:color="auto"/>
              <w:bottom w:val="single" w:sz="4" w:space="0" w:color="auto"/>
              <w:right w:val="single" w:sz="4" w:space="0" w:color="auto"/>
            </w:tcBorders>
            <w:hideMark/>
          </w:tcPr>
          <w:p w14:paraId="3437AA5C"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OSPF</w:t>
            </w:r>
          </w:p>
        </w:tc>
        <w:tc>
          <w:tcPr>
            <w:tcW w:w="7222" w:type="dxa"/>
            <w:tcBorders>
              <w:top w:val="single" w:sz="4" w:space="0" w:color="auto"/>
              <w:left w:val="single" w:sz="4" w:space="0" w:color="auto"/>
              <w:bottom w:val="single" w:sz="4" w:space="0" w:color="auto"/>
              <w:right w:val="single" w:sz="4" w:space="0" w:color="auto"/>
            </w:tcBorders>
            <w:hideMark/>
          </w:tcPr>
          <w:p w14:paraId="568F4903"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 xml:space="preserve">Open Shortest Path First (OSPF) bezeichnet ein von der </w:t>
            </w:r>
            <w:hyperlink r:id="rId24" w:tooltip="IETF" w:history="1">
              <w:r>
                <w:rPr>
                  <w:rStyle w:val="Hyperlink"/>
                  <w:rFonts w:ascii="Arial" w:hAnsi="Arial" w:cs="Arial"/>
                  <w:color w:val="222222"/>
                  <w:shd w:val="clear" w:color="auto" w:fill="FFFFFF"/>
                </w:rPr>
                <w:t>IETF</w:t>
              </w:r>
            </w:hyperlink>
            <w:r>
              <w:rPr>
                <w:rFonts w:ascii="Arial" w:hAnsi="Arial" w:cs="Arial"/>
                <w:color w:val="222222"/>
                <w:shd w:val="clear" w:color="auto" w:fill="FFFFFF"/>
              </w:rPr>
              <w:t xml:space="preserve"> entwickeltes </w:t>
            </w:r>
            <w:hyperlink r:id="rId25" w:tooltip="Link-State" w:history="1">
              <w:r>
                <w:rPr>
                  <w:rStyle w:val="Hyperlink"/>
                  <w:rFonts w:ascii="Arial" w:hAnsi="Arial" w:cs="Arial"/>
                  <w:color w:val="222222"/>
                  <w:shd w:val="clear" w:color="auto" w:fill="FFFFFF"/>
                </w:rPr>
                <w:t>Link-State</w:t>
              </w:r>
            </w:hyperlink>
            <w:r>
              <w:rPr>
                <w:rFonts w:ascii="Arial" w:hAnsi="Arial" w:cs="Arial"/>
                <w:color w:val="222222"/>
                <w:shd w:val="clear" w:color="auto" w:fill="FFFFFF"/>
              </w:rPr>
              <w:t>-</w:t>
            </w:r>
            <w:hyperlink r:id="rId26" w:tooltip="Routing" w:history="1">
              <w:r>
                <w:rPr>
                  <w:rStyle w:val="Hyperlink"/>
                  <w:rFonts w:ascii="Arial" w:hAnsi="Arial" w:cs="Arial"/>
                  <w:color w:val="222222"/>
                  <w:shd w:val="clear" w:color="auto" w:fill="FFFFFF"/>
                </w:rPr>
                <w:t>Routing</w:t>
              </w:r>
            </w:hyperlink>
            <w:r>
              <w:rPr>
                <w:rFonts w:ascii="Arial" w:hAnsi="Arial" w:cs="Arial"/>
                <w:color w:val="222222"/>
                <w:shd w:val="clear" w:color="auto" w:fill="FFFFFF"/>
              </w:rPr>
              <w:t>-Protokoll.</w:t>
            </w:r>
          </w:p>
        </w:tc>
      </w:tr>
      <w:tr w:rsidR="00D5397F" w14:paraId="4C26C549" w14:textId="77777777" w:rsidTr="00B25B64">
        <w:tc>
          <w:tcPr>
            <w:tcW w:w="1843" w:type="dxa"/>
            <w:tcBorders>
              <w:top w:val="single" w:sz="4" w:space="0" w:color="auto"/>
              <w:left w:val="single" w:sz="4" w:space="0" w:color="auto"/>
              <w:bottom w:val="single" w:sz="4" w:space="0" w:color="auto"/>
              <w:right w:val="single" w:sz="4" w:space="0" w:color="auto"/>
            </w:tcBorders>
            <w:hideMark/>
          </w:tcPr>
          <w:p w14:paraId="207894B4"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Patches und Updates</w:t>
            </w:r>
          </w:p>
        </w:tc>
        <w:tc>
          <w:tcPr>
            <w:tcW w:w="7222" w:type="dxa"/>
            <w:tcBorders>
              <w:top w:val="single" w:sz="4" w:space="0" w:color="auto"/>
              <w:left w:val="single" w:sz="4" w:space="0" w:color="auto"/>
              <w:bottom w:val="single" w:sz="4" w:space="0" w:color="auto"/>
              <w:right w:val="single" w:sz="4" w:space="0" w:color="auto"/>
            </w:tcBorders>
            <w:hideMark/>
          </w:tcPr>
          <w:p w14:paraId="4CED7177"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Aktualisierungen von Software zum Schließen von IT-Sicherheitslücken oder Fehlfunktionen.</w:t>
            </w:r>
          </w:p>
        </w:tc>
      </w:tr>
      <w:tr w:rsidR="00D5397F" w:rsidRPr="009D6904" w14:paraId="065D80E5" w14:textId="77777777" w:rsidTr="00B25B64">
        <w:tblPrEx>
          <w:tblLook w:val="04A0" w:firstRow="1" w:lastRow="0" w:firstColumn="1" w:lastColumn="0" w:noHBand="0" w:noVBand="1"/>
        </w:tblPrEx>
        <w:tc>
          <w:tcPr>
            <w:tcW w:w="1843" w:type="dxa"/>
            <w:hideMark/>
          </w:tcPr>
          <w:p w14:paraId="066B604F" w14:textId="77777777" w:rsidR="00D5397F" w:rsidRPr="009D6904" w:rsidRDefault="00D5397F" w:rsidP="00B25B64">
            <w:pPr>
              <w:pStyle w:val="Tabellentext"/>
              <w:spacing w:before="240" w:after="240"/>
              <w:ind w:left="177"/>
              <w:rPr>
                <w:szCs w:val="24"/>
              </w:rPr>
            </w:pPr>
            <w:r w:rsidRPr="009D6904">
              <w:rPr>
                <w:szCs w:val="24"/>
              </w:rPr>
              <w:t>Ports</w:t>
            </w:r>
          </w:p>
        </w:tc>
        <w:tc>
          <w:tcPr>
            <w:tcW w:w="7222" w:type="dxa"/>
            <w:hideMark/>
          </w:tcPr>
          <w:p w14:paraId="605A618E" w14:textId="77777777" w:rsidR="00D5397F" w:rsidRPr="009D6904" w:rsidRDefault="00D5397F" w:rsidP="00B25B64">
            <w:pPr>
              <w:pStyle w:val="Tabellentext"/>
              <w:spacing w:before="240" w:after="240"/>
              <w:ind w:left="177"/>
              <w:rPr>
                <w:szCs w:val="24"/>
              </w:rPr>
            </w:pPr>
            <w:r w:rsidRPr="009D6904">
              <w:rPr>
                <w:szCs w:val="24"/>
              </w:rPr>
              <w:t xml:space="preserve">Ein Port ist der Teil einer </w:t>
            </w:r>
            <w:hyperlink r:id="rId27" w:tooltip="Rechnernetz" w:history="1">
              <w:r w:rsidRPr="009D6904">
                <w:rPr>
                  <w:szCs w:val="24"/>
                </w:rPr>
                <w:t>Netzwerk</w:t>
              </w:r>
            </w:hyperlink>
            <w:r w:rsidRPr="009D6904">
              <w:rPr>
                <w:szCs w:val="24"/>
              </w:rPr>
              <w:t>-</w:t>
            </w:r>
            <w:hyperlink r:id="rId28" w:tooltip="Adresse" w:history="1">
              <w:r w:rsidRPr="009D6904">
                <w:rPr>
                  <w:szCs w:val="24"/>
                </w:rPr>
                <w:t>Adresse</w:t>
              </w:r>
            </w:hyperlink>
            <w:r w:rsidRPr="009D6904">
              <w:rPr>
                <w:szCs w:val="24"/>
              </w:rPr>
              <w:t xml:space="preserve">, der die Zuordnung von </w:t>
            </w:r>
            <w:hyperlink r:id="rId29" w:tooltip="Transmission Control Protocol" w:history="1">
              <w:r w:rsidRPr="009D6904">
                <w:rPr>
                  <w:szCs w:val="24"/>
                </w:rPr>
                <w:t>TCP</w:t>
              </w:r>
            </w:hyperlink>
            <w:r w:rsidRPr="009D6904">
              <w:rPr>
                <w:szCs w:val="24"/>
              </w:rPr>
              <w:t xml:space="preserve">- und </w:t>
            </w:r>
            <w:hyperlink r:id="rId30" w:tooltip="User Datagram Protocol" w:history="1">
              <w:r w:rsidRPr="009D6904">
                <w:rPr>
                  <w:szCs w:val="24"/>
                </w:rPr>
                <w:t>UDP</w:t>
              </w:r>
            </w:hyperlink>
            <w:r w:rsidRPr="009D6904">
              <w:rPr>
                <w:szCs w:val="24"/>
              </w:rPr>
              <w:t xml:space="preserve">-Verbindungen und -Datenpaketen zu </w:t>
            </w:r>
            <w:hyperlink r:id="rId31" w:tooltip="Server (Software)" w:history="1">
              <w:r w:rsidRPr="009D6904">
                <w:rPr>
                  <w:szCs w:val="24"/>
                </w:rPr>
                <w:t>Server</w:t>
              </w:r>
            </w:hyperlink>
            <w:r w:rsidRPr="009D6904">
              <w:rPr>
                <w:szCs w:val="24"/>
              </w:rPr>
              <w:t xml:space="preserve">- und </w:t>
            </w:r>
            <w:hyperlink r:id="rId32" w:tooltip="Client" w:history="1">
              <w:r w:rsidRPr="009D6904">
                <w:rPr>
                  <w:szCs w:val="24"/>
                </w:rPr>
                <w:t>Client</w:t>
              </w:r>
            </w:hyperlink>
            <w:r w:rsidRPr="009D6904">
              <w:rPr>
                <w:szCs w:val="24"/>
              </w:rPr>
              <w:t xml:space="preserve">-Programmen durch </w:t>
            </w:r>
            <w:hyperlink r:id="rId33" w:tooltip="Betriebssystem" w:history="1">
              <w:r w:rsidRPr="009D6904">
                <w:rPr>
                  <w:szCs w:val="24"/>
                </w:rPr>
                <w:t>Betriebssysteme</w:t>
              </w:r>
            </w:hyperlink>
            <w:r w:rsidRPr="009D6904">
              <w:rPr>
                <w:szCs w:val="24"/>
              </w:rPr>
              <w:t xml:space="preserve"> bewirkt. Zu jeder Verbindung dieser beiden Protokolle gehören zwei Ports, je einer auf Seiten des Clients und des Servers. Gültige Portnummern sind 0 bis 65535. </w:t>
            </w:r>
          </w:p>
        </w:tc>
      </w:tr>
    </w:tbl>
    <w:p w14:paraId="4C2691C7" w14:textId="77777777" w:rsidR="00D5397F" w:rsidRDefault="00D5397F" w:rsidP="00D5397F"/>
    <w:tbl>
      <w:tblPr>
        <w:tblStyle w:val="Tabellenraster"/>
        <w:tblW w:w="0" w:type="auto"/>
        <w:tblInd w:w="-5" w:type="dxa"/>
        <w:tblLook w:val="01E0" w:firstRow="1" w:lastRow="1" w:firstColumn="1" w:lastColumn="1" w:noHBand="0" w:noVBand="0"/>
      </w:tblPr>
      <w:tblGrid>
        <w:gridCol w:w="1843"/>
        <w:gridCol w:w="7222"/>
      </w:tblGrid>
      <w:tr w:rsidR="00FB403F" w:rsidRPr="00EA4554" w14:paraId="08AF3E6E" w14:textId="77777777" w:rsidTr="00B25B64">
        <w:tc>
          <w:tcPr>
            <w:tcW w:w="1843" w:type="dxa"/>
            <w:tcBorders>
              <w:top w:val="single" w:sz="4" w:space="0" w:color="auto"/>
              <w:left w:val="single" w:sz="4" w:space="0" w:color="auto"/>
              <w:bottom w:val="single" w:sz="4" w:space="0" w:color="auto"/>
              <w:right w:val="single" w:sz="4" w:space="0" w:color="auto"/>
            </w:tcBorders>
            <w:shd w:val="clear" w:color="auto" w:fill="F3F3F3"/>
            <w:hideMark/>
          </w:tcPr>
          <w:p w14:paraId="7EB36F28" w14:textId="27427F0E" w:rsidR="00FB403F" w:rsidRPr="00EA4554" w:rsidRDefault="00FB403F" w:rsidP="00FB403F">
            <w:pPr>
              <w:pStyle w:val="Tabellentext"/>
              <w:spacing w:before="120" w:after="120"/>
              <w:rPr>
                <w:b/>
              </w:rPr>
            </w:pPr>
            <w:r w:rsidRPr="00FB403F">
              <w:rPr>
                <w:b/>
                <w:sz w:val="18"/>
                <w:szCs w:val="18"/>
              </w:rPr>
              <w:t xml:space="preserve">Begriff / </w:t>
            </w:r>
            <w:r>
              <w:rPr>
                <w:b/>
                <w:sz w:val="18"/>
                <w:szCs w:val="18"/>
              </w:rPr>
              <w:br/>
            </w:r>
            <w:r w:rsidRPr="00FB403F">
              <w:rPr>
                <w:b/>
                <w:sz w:val="18"/>
                <w:szCs w:val="18"/>
              </w:rPr>
              <w:t>Abkürzung</w:t>
            </w:r>
          </w:p>
        </w:tc>
        <w:tc>
          <w:tcPr>
            <w:tcW w:w="7222" w:type="dxa"/>
            <w:tcBorders>
              <w:top w:val="single" w:sz="4" w:space="0" w:color="auto"/>
              <w:left w:val="single" w:sz="4" w:space="0" w:color="auto"/>
              <w:bottom w:val="single" w:sz="4" w:space="0" w:color="auto"/>
              <w:right w:val="single" w:sz="4" w:space="0" w:color="auto"/>
            </w:tcBorders>
            <w:shd w:val="clear" w:color="auto" w:fill="F3F3F3"/>
            <w:hideMark/>
          </w:tcPr>
          <w:p w14:paraId="44BC5900" w14:textId="53777749" w:rsidR="00FB403F" w:rsidRPr="00EA4554" w:rsidRDefault="00FB403F" w:rsidP="00FB403F">
            <w:pPr>
              <w:pStyle w:val="Tabellentext"/>
              <w:spacing w:before="120" w:after="120"/>
              <w:rPr>
                <w:b/>
              </w:rPr>
            </w:pPr>
            <w:r w:rsidRPr="00FB403F">
              <w:rPr>
                <w:b/>
                <w:sz w:val="18"/>
                <w:szCs w:val="18"/>
              </w:rPr>
              <w:t>Erklärung</w:t>
            </w:r>
          </w:p>
        </w:tc>
      </w:tr>
      <w:tr w:rsidR="00D5397F" w14:paraId="3B6747FA" w14:textId="77777777" w:rsidTr="00B25B64">
        <w:tc>
          <w:tcPr>
            <w:tcW w:w="1843" w:type="dxa"/>
            <w:tcBorders>
              <w:top w:val="single" w:sz="4" w:space="0" w:color="auto"/>
              <w:left w:val="single" w:sz="4" w:space="0" w:color="auto"/>
              <w:bottom w:val="single" w:sz="4" w:space="0" w:color="auto"/>
              <w:right w:val="single" w:sz="4" w:space="0" w:color="auto"/>
            </w:tcBorders>
            <w:hideMark/>
          </w:tcPr>
          <w:p w14:paraId="45FAA4E1"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Proof of Concept</w:t>
            </w:r>
          </w:p>
        </w:tc>
        <w:tc>
          <w:tcPr>
            <w:tcW w:w="7222" w:type="dxa"/>
            <w:tcBorders>
              <w:top w:val="single" w:sz="4" w:space="0" w:color="auto"/>
              <w:left w:val="single" w:sz="4" w:space="0" w:color="auto"/>
              <w:bottom w:val="single" w:sz="4" w:space="0" w:color="auto"/>
              <w:right w:val="single" w:sz="4" w:space="0" w:color="auto"/>
            </w:tcBorders>
            <w:hideMark/>
          </w:tcPr>
          <w:p w14:paraId="3B9417F1"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Teststellung zur Machbarkeitsstudie</w:t>
            </w:r>
          </w:p>
        </w:tc>
      </w:tr>
      <w:tr w:rsidR="00D5397F" w14:paraId="058C6B5F" w14:textId="77777777" w:rsidTr="00B25B64">
        <w:tc>
          <w:tcPr>
            <w:tcW w:w="1843" w:type="dxa"/>
            <w:tcBorders>
              <w:top w:val="single" w:sz="4" w:space="0" w:color="auto"/>
              <w:left w:val="single" w:sz="4" w:space="0" w:color="auto"/>
              <w:bottom w:val="single" w:sz="4" w:space="0" w:color="auto"/>
              <w:right w:val="single" w:sz="4" w:space="0" w:color="auto"/>
            </w:tcBorders>
            <w:hideMark/>
          </w:tcPr>
          <w:p w14:paraId="044109FB"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RADIUS</w:t>
            </w:r>
          </w:p>
        </w:tc>
        <w:tc>
          <w:tcPr>
            <w:tcW w:w="7222" w:type="dxa"/>
            <w:tcBorders>
              <w:top w:val="single" w:sz="4" w:space="0" w:color="auto"/>
              <w:left w:val="single" w:sz="4" w:space="0" w:color="auto"/>
              <w:bottom w:val="single" w:sz="4" w:space="0" w:color="auto"/>
              <w:right w:val="single" w:sz="4" w:space="0" w:color="auto"/>
            </w:tcBorders>
            <w:hideMark/>
          </w:tcPr>
          <w:p w14:paraId="4E289296"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Remote Authentication Dial-In User Service (RADIUS, deutsch Authentifizierungsdienst für sich einwählende Benutzer) ist ein Client-Server-Protokoll, das zur Authentifizierung, Autorisierung und zum Accounting (Triple-A-System) von Benutzern bei Einwahlverbindungen in ein Computernetzwerk dient.</w:t>
            </w:r>
          </w:p>
        </w:tc>
      </w:tr>
      <w:tr w:rsidR="00D5397F" w14:paraId="158AFE9F" w14:textId="77777777" w:rsidTr="00B25B64">
        <w:tc>
          <w:tcPr>
            <w:tcW w:w="1843" w:type="dxa"/>
            <w:tcBorders>
              <w:top w:val="single" w:sz="4" w:space="0" w:color="auto"/>
              <w:left w:val="single" w:sz="4" w:space="0" w:color="auto"/>
              <w:bottom w:val="single" w:sz="4" w:space="0" w:color="auto"/>
              <w:right w:val="single" w:sz="4" w:space="0" w:color="auto"/>
            </w:tcBorders>
            <w:hideMark/>
          </w:tcPr>
          <w:p w14:paraId="76FFDE0C"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Routing</w:t>
            </w:r>
          </w:p>
        </w:tc>
        <w:tc>
          <w:tcPr>
            <w:tcW w:w="7222" w:type="dxa"/>
            <w:tcBorders>
              <w:top w:val="single" w:sz="4" w:space="0" w:color="auto"/>
              <w:left w:val="single" w:sz="4" w:space="0" w:color="auto"/>
              <w:bottom w:val="single" w:sz="4" w:space="0" w:color="auto"/>
              <w:right w:val="single" w:sz="4" w:space="0" w:color="auto"/>
            </w:tcBorders>
            <w:hideMark/>
          </w:tcPr>
          <w:p w14:paraId="50F65796"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 xml:space="preserve">bezeichnet das Festlegen von Wegen für Nachrichtenströme bei der Nachrichtenübermittlung in </w:t>
            </w:r>
            <w:hyperlink r:id="rId34" w:tooltip="Paketvermittlung" w:history="1">
              <w:r>
                <w:rPr>
                  <w:rStyle w:val="Hyperlink"/>
                  <w:rFonts w:ascii="Arial" w:hAnsi="Arial" w:cs="Arial"/>
                  <w:color w:val="222222"/>
                  <w:shd w:val="clear" w:color="auto" w:fill="FFFFFF"/>
                </w:rPr>
                <w:t>paketvermittelten</w:t>
              </w:r>
            </w:hyperlink>
            <w:r>
              <w:rPr>
                <w:rFonts w:ascii="Arial" w:hAnsi="Arial" w:cs="Arial"/>
                <w:color w:val="222222"/>
                <w:shd w:val="clear" w:color="auto" w:fill="FFFFFF"/>
              </w:rPr>
              <w:t xml:space="preserve"> Datennetzen. Das Routing bestimmt den gesamten Weg eines Nachrichtenstroms durch das Netzwerk</w:t>
            </w:r>
          </w:p>
        </w:tc>
      </w:tr>
      <w:tr w:rsidR="00D5397F" w14:paraId="2CBD39A0" w14:textId="77777777" w:rsidTr="00B25B64">
        <w:tc>
          <w:tcPr>
            <w:tcW w:w="1843" w:type="dxa"/>
            <w:tcBorders>
              <w:top w:val="single" w:sz="4" w:space="0" w:color="auto"/>
              <w:left w:val="single" w:sz="4" w:space="0" w:color="auto"/>
              <w:bottom w:val="single" w:sz="4" w:space="0" w:color="auto"/>
              <w:right w:val="single" w:sz="4" w:space="0" w:color="auto"/>
            </w:tcBorders>
            <w:hideMark/>
          </w:tcPr>
          <w:p w14:paraId="1056C72C"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RZ</w:t>
            </w:r>
          </w:p>
        </w:tc>
        <w:tc>
          <w:tcPr>
            <w:tcW w:w="7222" w:type="dxa"/>
            <w:tcBorders>
              <w:top w:val="single" w:sz="4" w:space="0" w:color="auto"/>
              <w:left w:val="single" w:sz="4" w:space="0" w:color="auto"/>
              <w:bottom w:val="single" w:sz="4" w:space="0" w:color="auto"/>
              <w:right w:val="single" w:sz="4" w:space="0" w:color="auto"/>
            </w:tcBorders>
            <w:hideMark/>
          </w:tcPr>
          <w:p w14:paraId="6C23994E"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 xml:space="preserve">Rechenzentrum </w:t>
            </w:r>
          </w:p>
        </w:tc>
      </w:tr>
      <w:tr w:rsidR="00D5397F" w14:paraId="508B9734" w14:textId="77777777" w:rsidTr="00B25B64">
        <w:tc>
          <w:tcPr>
            <w:tcW w:w="1843" w:type="dxa"/>
            <w:tcBorders>
              <w:top w:val="single" w:sz="4" w:space="0" w:color="auto"/>
              <w:left w:val="single" w:sz="4" w:space="0" w:color="auto"/>
              <w:bottom w:val="single" w:sz="4" w:space="0" w:color="auto"/>
              <w:right w:val="single" w:sz="4" w:space="0" w:color="auto"/>
            </w:tcBorders>
            <w:hideMark/>
          </w:tcPr>
          <w:p w14:paraId="7258855D"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SNMP</w:t>
            </w:r>
          </w:p>
        </w:tc>
        <w:tc>
          <w:tcPr>
            <w:tcW w:w="7222" w:type="dxa"/>
            <w:tcBorders>
              <w:top w:val="single" w:sz="4" w:space="0" w:color="auto"/>
              <w:left w:val="single" w:sz="4" w:space="0" w:color="auto"/>
              <w:bottom w:val="single" w:sz="4" w:space="0" w:color="auto"/>
              <w:right w:val="single" w:sz="4" w:space="0" w:color="auto"/>
            </w:tcBorders>
            <w:hideMark/>
          </w:tcPr>
          <w:p w14:paraId="4901439C"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 xml:space="preserve">Das Simple Network Management Protocol ist ein </w:t>
            </w:r>
            <w:hyperlink r:id="rId35" w:tooltip="Netzwerkprotokoll" w:history="1">
              <w:r>
                <w:rPr>
                  <w:rStyle w:val="Hyperlink"/>
                  <w:color w:val="222222"/>
                  <w:shd w:val="clear" w:color="auto" w:fill="FFFFFF"/>
                </w:rPr>
                <w:t>Netzwerkprotokoll</w:t>
              </w:r>
            </w:hyperlink>
            <w:r>
              <w:rPr>
                <w:rFonts w:ascii="Arial" w:hAnsi="Arial" w:cs="Arial"/>
                <w:color w:val="222222"/>
                <w:shd w:val="clear" w:color="auto" w:fill="FFFFFF"/>
              </w:rPr>
              <w:t xml:space="preserve">, das von der </w:t>
            </w:r>
            <w:hyperlink r:id="rId36" w:tooltip="Internet Engineering Task Force" w:history="1">
              <w:r>
                <w:rPr>
                  <w:rStyle w:val="Hyperlink"/>
                  <w:color w:val="222222"/>
                  <w:shd w:val="clear" w:color="auto" w:fill="FFFFFF"/>
                </w:rPr>
                <w:t>IETF</w:t>
              </w:r>
            </w:hyperlink>
            <w:r>
              <w:rPr>
                <w:rFonts w:ascii="Arial" w:hAnsi="Arial" w:cs="Arial"/>
                <w:color w:val="222222"/>
                <w:shd w:val="clear" w:color="auto" w:fill="FFFFFF"/>
              </w:rPr>
              <w:t xml:space="preserve"> entwickelt wurde, um </w:t>
            </w:r>
            <w:hyperlink r:id="rId37" w:tooltip="Netzwerkelement" w:history="1">
              <w:r>
                <w:rPr>
                  <w:rStyle w:val="Hyperlink"/>
                  <w:color w:val="222222"/>
                  <w:shd w:val="clear" w:color="auto" w:fill="FFFFFF"/>
                </w:rPr>
                <w:t>Netzwerkelemente</w:t>
              </w:r>
            </w:hyperlink>
            <w:r>
              <w:rPr>
                <w:rFonts w:ascii="Arial" w:hAnsi="Arial" w:cs="Arial"/>
                <w:color w:val="222222"/>
                <w:shd w:val="clear" w:color="auto" w:fill="FFFFFF"/>
              </w:rPr>
              <w:t xml:space="preserve"> (z. B. </w:t>
            </w:r>
            <w:hyperlink r:id="rId38" w:tooltip="Router" w:history="1">
              <w:r>
                <w:rPr>
                  <w:rStyle w:val="Hyperlink"/>
                  <w:color w:val="222222"/>
                  <w:shd w:val="clear" w:color="auto" w:fill="FFFFFF"/>
                </w:rPr>
                <w:t>Router</w:t>
              </w:r>
            </w:hyperlink>
            <w:r>
              <w:rPr>
                <w:rFonts w:ascii="Arial" w:hAnsi="Arial" w:cs="Arial"/>
                <w:color w:val="222222"/>
                <w:shd w:val="clear" w:color="auto" w:fill="FFFFFF"/>
              </w:rPr>
              <w:t xml:space="preserve">, </w:t>
            </w:r>
            <w:hyperlink r:id="rId39" w:tooltip="Host (Informationstechnik)" w:history="1">
              <w:r>
                <w:rPr>
                  <w:rStyle w:val="Hyperlink"/>
                  <w:color w:val="222222"/>
                  <w:shd w:val="clear" w:color="auto" w:fill="FFFFFF"/>
                </w:rPr>
                <w:t>Server</w:t>
              </w:r>
            </w:hyperlink>
            <w:r>
              <w:rPr>
                <w:rFonts w:ascii="Arial" w:hAnsi="Arial" w:cs="Arial"/>
                <w:color w:val="222222"/>
                <w:shd w:val="clear" w:color="auto" w:fill="FFFFFF"/>
              </w:rPr>
              <w:t xml:space="preserve">, </w:t>
            </w:r>
            <w:hyperlink r:id="rId40" w:tooltip="Switch (Computertechnik)" w:history="1">
              <w:r>
                <w:rPr>
                  <w:rStyle w:val="Hyperlink"/>
                  <w:color w:val="222222"/>
                  <w:shd w:val="clear" w:color="auto" w:fill="FFFFFF"/>
                </w:rPr>
                <w:t>Switches</w:t>
              </w:r>
            </w:hyperlink>
            <w:r>
              <w:rPr>
                <w:rFonts w:ascii="Arial" w:hAnsi="Arial" w:cs="Arial"/>
                <w:color w:val="222222"/>
                <w:shd w:val="clear" w:color="auto" w:fill="FFFFFF"/>
              </w:rPr>
              <w:t>, Drucker, Computer usw.) von einer zentralen Station aus überwachen und steuern zu können.</w:t>
            </w:r>
          </w:p>
        </w:tc>
      </w:tr>
      <w:tr w:rsidR="00D5397F" w14:paraId="00363A93" w14:textId="77777777" w:rsidTr="00B25B64">
        <w:tc>
          <w:tcPr>
            <w:tcW w:w="1843" w:type="dxa"/>
            <w:tcBorders>
              <w:top w:val="single" w:sz="4" w:space="0" w:color="auto"/>
              <w:left w:val="single" w:sz="4" w:space="0" w:color="auto"/>
              <w:bottom w:val="single" w:sz="4" w:space="0" w:color="auto"/>
              <w:right w:val="single" w:sz="4" w:space="0" w:color="auto"/>
            </w:tcBorders>
            <w:hideMark/>
          </w:tcPr>
          <w:p w14:paraId="16349670"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SSH</w:t>
            </w:r>
          </w:p>
        </w:tc>
        <w:tc>
          <w:tcPr>
            <w:tcW w:w="7222" w:type="dxa"/>
            <w:tcBorders>
              <w:top w:val="single" w:sz="4" w:space="0" w:color="auto"/>
              <w:left w:val="single" w:sz="4" w:space="0" w:color="auto"/>
              <w:bottom w:val="single" w:sz="4" w:space="0" w:color="auto"/>
              <w:right w:val="single" w:sz="4" w:space="0" w:color="auto"/>
            </w:tcBorders>
            <w:hideMark/>
          </w:tcPr>
          <w:p w14:paraId="7A7BF36B"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 xml:space="preserve">Secure Shell oder </w:t>
            </w:r>
            <w:r>
              <w:rPr>
                <w:rFonts w:ascii="Arial" w:hAnsi="Arial" w:cs="Arial"/>
                <w:b/>
                <w:bCs/>
                <w:color w:val="222222"/>
              </w:rPr>
              <w:t>SSH</w:t>
            </w:r>
            <w:r>
              <w:rPr>
                <w:rFonts w:ascii="Arial" w:hAnsi="Arial" w:cs="Arial"/>
                <w:color w:val="222222"/>
                <w:shd w:val="clear" w:color="auto" w:fill="FFFFFF"/>
              </w:rPr>
              <w:t xml:space="preserve"> bezeichnet sowohl ein Netzwerkprotokoll als auch entsprechende Programme, mit deren Hilfe man auf eine sichere Art und Weise eine verschlüsselte Netzwerkverbindung mit einem entfernten Gerät herstellen kann.</w:t>
            </w:r>
          </w:p>
        </w:tc>
      </w:tr>
      <w:tr w:rsidR="00D5397F" w14:paraId="76E6C829" w14:textId="77777777" w:rsidTr="00B25B64">
        <w:tc>
          <w:tcPr>
            <w:tcW w:w="1843" w:type="dxa"/>
            <w:tcBorders>
              <w:top w:val="single" w:sz="4" w:space="0" w:color="auto"/>
              <w:left w:val="single" w:sz="4" w:space="0" w:color="auto"/>
              <w:bottom w:val="single" w:sz="4" w:space="0" w:color="auto"/>
              <w:right w:val="single" w:sz="4" w:space="0" w:color="auto"/>
            </w:tcBorders>
            <w:hideMark/>
          </w:tcPr>
          <w:p w14:paraId="3B71BFB1"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SysLog</w:t>
            </w:r>
          </w:p>
        </w:tc>
        <w:tc>
          <w:tcPr>
            <w:tcW w:w="7222" w:type="dxa"/>
            <w:tcBorders>
              <w:top w:val="single" w:sz="4" w:space="0" w:color="auto"/>
              <w:left w:val="single" w:sz="4" w:space="0" w:color="auto"/>
              <w:bottom w:val="single" w:sz="4" w:space="0" w:color="auto"/>
              <w:right w:val="single" w:sz="4" w:space="0" w:color="auto"/>
            </w:tcBorders>
            <w:hideMark/>
          </w:tcPr>
          <w:p w14:paraId="15D3BC2D"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 xml:space="preserve">Standard zur Übermittlung von Log-Meldungen in einem </w:t>
            </w:r>
            <w:hyperlink r:id="rId41" w:tooltip="Internet Protocol" w:history="1">
              <w:r w:rsidRPr="0072082D">
                <w:t>IP</w:t>
              </w:r>
            </w:hyperlink>
            <w:r>
              <w:rPr>
                <w:rFonts w:ascii="Arial" w:hAnsi="Arial" w:cs="Arial"/>
                <w:color w:val="222222"/>
                <w:shd w:val="clear" w:color="auto" w:fill="FFFFFF"/>
              </w:rPr>
              <w:t>-</w:t>
            </w:r>
            <w:hyperlink r:id="rId42" w:tooltip="Rechnernetz" w:history="1">
              <w:r w:rsidRPr="0072082D">
                <w:t>Rechnernetz</w:t>
              </w:r>
            </w:hyperlink>
            <w:r>
              <w:rPr>
                <w:rFonts w:ascii="Arial" w:hAnsi="Arial" w:cs="Arial"/>
                <w:color w:val="222222"/>
                <w:shd w:val="clear" w:color="auto" w:fill="FFFFFF"/>
              </w:rPr>
              <w:t xml:space="preserve">. </w:t>
            </w:r>
          </w:p>
        </w:tc>
      </w:tr>
      <w:tr w:rsidR="00D5397F" w14:paraId="07A945E2" w14:textId="77777777" w:rsidTr="00B25B64">
        <w:tc>
          <w:tcPr>
            <w:tcW w:w="1843" w:type="dxa"/>
            <w:tcBorders>
              <w:top w:val="single" w:sz="4" w:space="0" w:color="auto"/>
              <w:left w:val="single" w:sz="4" w:space="0" w:color="auto"/>
              <w:bottom w:val="single" w:sz="4" w:space="0" w:color="auto"/>
              <w:right w:val="single" w:sz="4" w:space="0" w:color="auto"/>
            </w:tcBorders>
            <w:hideMark/>
          </w:tcPr>
          <w:p w14:paraId="0E99C77B"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TACAS-Server</w:t>
            </w:r>
          </w:p>
        </w:tc>
        <w:tc>
          <w:tcPr>
            <w:tcW w:w="7222" w:type="dxa"/>
            <w:tcBorders>
              <w:top w:val="single" w:sz="4" w:space="0" w:color="auto"/>
              <w:left w:val="single" w:sz="4" w:space="0" w:color="auto"/>
              <w:bottom w:val="single" w:sz="4" w:space="0" w:color="auto"/>
              <w:right w:val="single" w:sz="4" w:space="0" w:color="auto"/>
            </w:tcBorders>
            <w:hideMark/>
          </w:tcPr>
          <w:p w14:paraId="3C867374"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 xml:space="preserve">Terminal Access Controller Access Control System, Authentifizierungsserver, dient der Client-Server-Kommunikation zwischen AAA-Servern und einem Network Access Server (NAS). </w:t>
            </w:r>
          </w:p>
          <w:p w14:paraId="0D0804B5" w14:textId="77777777" w:rsidR="00D5397F" w:rsidRDefault="00D5397F" w:rsidP="00B25B64">
            <w:pPr>
              <w:spacing w:after="240"/>
              <w:rPr>
                <w:rFonts w:ascii="Arial" w:hAnsi="Arial" w:cs="Arial"/>
                <w:color w:val="222222"/>
                <w:shd w:val="clear" w:color="auto" w:fill="FFFFFF"/>
              </w:rPr>
            </w:pPr>
            <w:r>
              <w:rPr>
                <w:rFonts w:ascii="Arial" w:hAnsi="Arial" w:cs="Arial"/>
                <w:color w:val="222222"/>
                <w:shd w:val="clear" w:color="auto" w:fill="FFFFFF"/>
              </w:rPr>
              <w:t>AAA -&gt;&gt; Protokoll für Authentisierung, Autorisierung und Accounting (Zurechnung)</w:t>
            </w:r>
          </w:p>
        </w:tc>
      </w:tr>
    </w:tbl>
    <w:p w14:paraId="03EAB670" w14:textId="77777777" w:rsidR="00D5397F" w:rsidRDefault="00D5397F" w:rsidP="00D5397F"/>
    <w:tbl>
      <w:tblPr>
        <w:tblStyle w:val="Tabellenraster"/>
        <w:tblW w:w="0" w:type="auto"/>
        <w:tblInd w:w="-5" w:type="dxa"/>
        <w:tblLook w:val="01E0" w:firstRow="1" w:lastRow="1" w:firstColumn="1" w:lastColumn="1" w:noHBand="0" w:noVBand="0"/>
      </w:tblPr>
      <w:tblGrid>
        <w:gridCol w:w="1843"/>
        <w:gridCol w:w="7222"/>
      </w:tblGrid>
      <w:tr w:rsidR="00D5397F" w:rsidRPr="00FB403F" w14:paraId="12C10E3A" w14:textId="77777777" w:rsidTr="00B25B64">
        <w:tc>
          <w:tcPr>
            <w:tcW w:w="1843" w:type="dxa"/>
            <w:tcBorders>
              <w:top w:val="single" w:sz="4" w:space="0" w:color="auto"/>
              <w:left w:val="single" w:sz="4" w:space="0" w:color="auto"/>
              <w:bottom w:val="single" w:sz="4" w:space="0" w:color="auto"/>
              <w:right w:val="single" w:sz="4" w:space="0" w:color="auto"/>
            </w:tcBorders>
            <w:shd w:val="clear" w:color="auto" w:fill="F3F3F3"/>
            <w:hideMark/>
          </w:tcPr>
          <w:p w14:paraId="5E65972A" w14:textId="50121CEA" w:rsidR="00D5397F" w:rsidRPr="00FB403F" w:rsidRDefault="00D5397F" w:rsidP="00B25B64">
            <w:pPr>
              <w:pStyle w:val="Tabellentext"/>
              <w:spacing w:before="120" w:after="120"/>
              <w:rPr>
                <w:b/>
                <w:sz w:val="18"/>
                <w:szCs w:val="18"/>
              </w:rPr>
            </w:pPr>
            <w:r w:rsidRPr="00FB403F">
              <w:rPr>
                <w:b/>
                <w:sz w:val="18"/>
                <w:szCs w:val="18"/>
              </w:rPr>
              <w:t xml:space="preserve">Begriff / </w:t>
            </w:r>
            <w:r w:rsidR="00FB403F">
              <w:rPr>
                <w:b/>
                <w:sz w:val="18"/>
                <w:szCs w:val="18"/>
              </w:rPr>
              <w:br/>
            </w:r>
            <w:r w:rsidRPr="00FB403F">
              <w:rPr>
                <w:b/>
                <w:sz w:val="18"/>
                <w:szCs w:val="18"/>
              </w:rPr>
              <w:t>Abkürzung</w:t>
            </w:r>
          </w:p>
        </w:tc>
        <w:tc>
          <w:tcPr>
            <w:tcW w:w="7222" w:type="dxa"/>
            <w:tcBorders>
              <w:top w:val="single" w:sz="4" w:space="0" w:color="auto"/>
              <w:left w:val="single" w:sz="4" w:space="0" w:color="auto"/>
              <w:bottom w:val="single" w:sz="4" w:space="0" w:color="auto"/>
              <w:right w:val="single" w:sz="4" w:space="0" w:color="auto"/>
            </w:tcBorders>
            <w:shd w:val="clear" w:color="auto" w:fill="F3F3F3"/>
            <w:hideMark/>
          </w:tcPr>
          <w:p w14:paraId="7A651419" w14:textId="77777777" w:rsidR="00D5397F" w:rsidRPr="00FB403F" w:rsidRDefault="00D5397F" w:rsidP="00B25B64">
            <w:pPr>
              <w:pStyle w:val="Tabellentext"/>
              <w:spacing w:before="120" w:after="120"/>
              <w:rPr>
                <w:b/>
                <w:sz w:val="18"/>
                <w:szCs w:val="18"/>
              </w:rPr>
            </w:pPr>
            <w:r w:rsidRPr="00FB403F">
              <w:rPr>
                <w:b/>
                <w:sz w:val="18"/>
                <w:szCs w:val="18"/>
              </w:rPr>
              <w:t>Erklärung</w:t>
            </w:r>
          </w:p>
        </w:tc>
      </w:tr>
      <w:tr w:rsidR="00D5397F" w14:paraId="6F7A7B85" w14:textId="77777777" w:rsidTr="00B25B64">
        <w:tc>
          <w:tcPr>
            <w:tcW w:w="1843" w:type="dxa"/>
            <w:tcBorders>
              <w:top w:val="single" w:sz="4" w:space="0" w:color="auto"/>
              <w:left w:val="single" w:sz="4" w:space="0" w:color="auto"/>
              <w:bottom w:val="single" w:sz="4" w:space="0" w:color="auto"/>
              <w:right w:val="single" w:sz="4" w:space="0" w:color="auto"/>
            </w:tcBorders>
            <w:hideMark/>
          </w:tcPr>
          <w:p w14:paraId="134B8663"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Unassigned-VLAN</w:t>
            </w:r>
          </w:p>
        </w:tc>
        <w:tc>
          <w:tcPr>
            <w:tcW w:w="7222" w:type="dxa"/>
            <w:tcBorders>
              <w:top w:val="single" w:sz="4" w:space="0" w:color="auto"/>
              <w:left w:val="single" w:sz="4" w:space="0" w:color="auto"/>
              <w:bottom w:val="single" w:sz="4" w:space="0" w:color="auto"/>
              <w:right w:val="single" w:sz="4" w:space="0" w:color="auto"/>
            </w:tcBorders>
            <w:hideMark/>
          </w:tcPr>
          <w:p w14:paraId="536F4A19"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nicht zugewiesens VLAN</w:t>
            </w:r>
          </w:p>
        </w:tc>
      </w:tr>
      <w:tr w:rsidR="00D5397F" w14:paraId="2E864393" w14:textId="77777777" w:rsidTr="00B25B64">
        <w:tc>
          <w:tcPr>
            <w:tcW w:w="1843" w:type="dxa"/>
            <w:tcBorders>
              <w:top w:val="single" w:sz="4" w:space="0" w:color="auto"/>
              <w:left w:val="single" w:sz="4" w:space="0" w:color="auto"/>
              <w:bottom w:val="single" w:sz="4" w:space="0" w:color="auto"/>
              <w:right w:val="single" w:sz="4" w:space="0" w:color="auto"/>
            </w:tcBorders>
            <w:hideMark/>
          </w:tcPr>
          <w:p w14:paraId="48E1805F"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Update-Prüfsummen</w:t>
            </w:r>
          </w:p>
        </w:tc>
        <w:tc>
          <w:tcPr>
            <w:tcW w:w="7222" w:type="dxa"/>
            <w:tcBorders>
              <w:top w:val="single" w:sz="4" w:space="0" w:color="auto"/>
              <w:left w:val="single" w:sz="4" w:space="0" w:color="auto"/>
              <w:bottom w:val="single" w:sz="4" w:space="0" w:color="auto"/>
              <w:right w:val="single" w:sz="4" w:space="0" w:color="auto"/>
            </w:tcBorders>
            <w:hideMark/>
          </w:tcPr>
          <w:p w14:paraId="0E069B73"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 xml:space="preserve">Hashwert der ausgelieferten Update-Software zur Überprüfung der Integrität (Nicht-Veränderung) </w:t>
            </w:r>
          </w:p>
        </w:tc>
      </w:tr>
      <w:tr w:rsidR="00D5397F" w14:paraId="652C7944" w14:textId="77777777" w:rsidTr="00B25B64">
        <w:tc>
          <w:tcPr>
            <w:tcW w:w="1843" w:type="dxa"/>
            <w:tcBorders>
              <w:top w:val="single" w:sz="4" w:space="0" w:color="auto"/>
              <w:left w:val="single" w:sz="4" w:space="0" w:color="auto"/>
              <w:bottom w:val="single" w:sz="4" w:space="0" w:color="auto"/>
              <w:right w:val="single" w:sz="4" w:space="0" w:color="auto"/>
            </w:tcBorders>
            <w:hideMark/>
          </w:tcPr>
          <w:p w14:paraId="6FDB2C1A"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VLAN</w:t>
            </w:r>
          </w:p>
        </w:tc>
        <w:tc>
          <w:tcPr>
            <w:tcW w:w="7222" w:type="dxa"/>
            <w:tcBorders>
              <w:top w:val="single" w:sz="4" w:space="0" w:color="auto"/>
              <w:left w:val="single" w:sz="4" w:space="0" w:color="auto"/>
              <w:bottom w:val="single" w:sz="4" w:space="0" w:color="auto"/>
              <w:right w:val="single" w:sz="4" w:space="0" w:color="auto"/>
            </w:tcBorders>
            <w:hideMark/>
          </w:tcPr>
          <w:p w14:paraId="4637C925"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Ein Virtual Local Area Network (VLAN) ist ein logisches Teilnetz innerhalb eines Switches bzw. eines gesamten physischen Netzwerks. Es kann sich über mehrere Switches hinweg ausdehnen.</w:t>
            </w:r>
          </w:p>
        </w:tc>
      </w:tr>
      <w:tr w:rsidR="00D5397F" w:rsidRPr="00A33FEF" w14:paraId="100A37A3" w14:textId="77777777" w:rsidTr="00B25B64">
        <w:tblPrEx>
          <w:tblLook w:val="04A0" w:firstRow="1" w:lastRow="0" w:firstColumn="1" w:lastColumn="0" w:noHBand="0" w:noVBand="1"/>
        </w:tblPrEx>
        <w:tc>
          <w:tcPr>
            <w:tcW w:w="1843" w:type="dxa"/>
          </w:tcPr>
          <w:p w14:paraId="763503F6" w14:textId="77777777" w:rsidR="00D5397F" w:rsidRPr="00A33FEF" w:rsidRDefault="00D5397F" w:rsidP="00B25B64">
            <w:pPr>
              <w:pStyle w:val="Tabellentext"/>
              <w:spacing w:before="240" w:after="240"/>
              <w:ind w:left="177"/>
              <w:rPr>
                <w:szCs w:val="24"/>
              </w:rPr>
            </w:pPr>
            <w:r>
              <w:rPr>
                <w:szCs w:val="24"/>
              </w:rPr>
              <w:t>VoIP</w:t>
            </w:r>
          </w:p>
        </w:tc>
        <w:tc>
          <w:tcPr>
            <w:tcW w:w="7222" w:type="dxa"/>
          </w:tcPr>
          <w:p w14:paraId="6AE5E189" w14:textId="77777777" w:rsidR="00D5397F" w:rsidRPr="00A10435" w:rsidRDefault="00D5397F" w:rsidP="00B25B64">
            <w:pPr>
              <w:pStyle w:val="Tabellentext"/>
              <w:spacing w:before="240" w:after="240"/>
              <w:rPr>
                <w:bCs/>
                <w:lang w:val="en"/>
              </w:rPr>
            </w:pPr>
            <w:r w:rsidRPr="00A10435">
              <w:rPr>
                <w:bCs/>
                <w:lang w:val="en"/>
              </w:rPr>
              <w:t>Voice over IP (kurz VoIP</w:t>
            </w:r>
            <w:r>
              <w:rPr>
                <w:bCs/>
                <w:lang w:val="en"/>
              </w:rPr>
              <w:t>)</w:t>
            </w:r>
            <w:r w:rsidRPr="00A10435">
              <w:rPr>
                <w:bCs/>
                <w:lang w:val="en"/>
              </w:rPr>
              <w:t xml:space="preserve"> englisch au</w:t>
            </w:r>
            <w:r>
              <w:rPr>
                <w:bCs/>
                <w:lang w:val="en"/>
              </w:rPr>
              <w:t>ch</w:t>
            </w:r>
            <w:r w:rsidRPr="00A10435">
              <w:rPr>
                <w:bCs/>
                <w:lang w:val="en"/>
              </w:rPr>
              <w:t xml:space="preserve"> voice over internet protocol genannt, ist das Telefonieren über Rechnernetze, welche nach Internetstandards aufgebaut sind. Dabei werden für Telefonie typische Informationen, mithin Sprache und Steuerinformationen beispielsweise für den Aufbau einer Verbindung, über ein Datennetz übertragen. Bei den Gesprächsteilnehmern können Computer, auf IP-Telefonie spezialisierte Telefonendgeräte oder klassische Telefone, die über spezielle Adapter angeschlossen sind, die Verbindung herstellen.</w:t>
            </w:r>
          </w:p>
        </w:tc>
      </w:tr>
      <w:tr w:rsidR="00D5397F" w14:paraId="54B4C243" w14:textId="77777777" w:rsidTr="00B25B64">
        <w:tc>
          <w:tcPr>
            <w:tcW w:w="1843" w:type="dxa"/>
            <w:tcBorders>
              <w:top w:val="single" w:sz="4" w:space="0" w:color="auto"/>
              <w:left w:val="single" w:sz="4" w:space="0" w:color="auto"/>
              <w:bottom w:val="single" w:sz="4" w:space="0" w:color="auto"/>
              <w:right w:val="single" w:sz="4" w:space="0" w:color="auto"/>
            </w:tcBorders>
            <w:hideMark/>
          </w:tcPr>
          <w:p w14:paraId="73052D39"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Whitelist-Ansatz</w:t>
            </w:r>
          </w:p>
        </w:tc>
        <w:tc>
          <w:tcPr>
            <w:tcW w:w="7222" w:type="dxa"/>
            <w:tcBorders>
              <w:top w:val="single" w:sz="4" w:space="0" w:color="auto"/>
              <w:left w:val="single" w:sz="4" w:space="0" w:color="auto"/>
              <w:bottom w:val="single" w:sz="4" w:space="0" w:color="auto"/>
              <w:right w:val="single" w:sz="4" w:space="0" w:color="auto"/>
            </w:tcBorders>
            <w:hideMark/>
          </w:tcPr>
          <w:p w14:paraId="28A4C8B6" w14:textId="77777777" w:rsidR="00D5397F" w:rsidRDefault="00D5397F" w:rsidP="00B25B64">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Nur wer auf der Whitelist steht, erhält Zugang (Ausschlussverfahren).</w:t>
            </w:r>
          </w:p>
        </w:tc>
      </w:tr>
    </w:tbl>
    <w:p w14:paraId="358D5D81" w14:textId="77777777" w:rsidR="00D5397F" w:rsidRPr="00DE754E" w:rsidRDefault="00D5397F" w:rsidP="00D5397F">
      <w:pPr>
        <w:spacing w:after="0"/>
      </w:pPr>
    </w:p>
    <w:p w14:paraId="6269B5FC" w14:textId="77777777" w:rsidR="00B61F18" w:rsidRDefault="00B61F18" w:rsidP="00D5397F">
      <w:pPr>
        <w:spacing w:after="240"/>
        <w:rPr>
          <w:color w:val="000000" w:themeColor="text1"/>
        </w:rPr>
      </w:pPr>
    </w:p>
    <w:sectPr w:rsidR="00B61F18" w:rsidSect="00287D4C">
      <w:headerReference w:type="default" r:id="rId43"/>
      <w:headerReference w:type="first" r:id="rId44"/>
      <w:type w:val="continuous"/>
      <w:pgSz w:w="11906" w:h="16838" w:code="9"/>
      <w:pgMar w:top="1134" w:right="1418" w:bottom="1134" w:left="1418" w:header="709" w:footer="16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63A94D" w14:textId="77777777" w:rsidR="00BF266F" w:rsidRDefault="00BF266F" w:rsidP="001416AA">
      <w:pPr>
        <w:spacing w:after="240"/>
      </w:pPr>
      <w:r>
        <w:separator/>
      </w:r>
    </w:p>
  </w:endnote>
  <w:endnote w:type="continuationSeparator" w:id="0">
    <w:p w14:paraId="4D5D40A7" w14:textId="77777777" w:rsidR="00BF266F" w:rsidRDefault="00BF266F" w:rsidP="001416AA">
      <w:pPr>
        <w:spacing w:after="2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emilight">
    <w:panose1 w:val="020B04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single" w:sz="8" w:space="0" w:color="000000" w:themeColor="text1"/>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8"/>
      <w:gridCol w:w="4749"/>
    </w:tblGrid>
    <w:tr w:rsidR="00AA5D70" w:rsidRPr="00763FBA" w14:paraId="4A5DD307" w14:textId="77777777" w:rsidTr="00E143C4">
      <w:trPr>
        <w:jc w:val="center"/>
      </w:trPr>
      <w:tc>
        <w:tcPr>
          <w:tcW w:w="4958" w:type="dxa"/>
        </w:tcPr>
        <w:p w14:paraId="3A82D3F5" w14:textId="77777777" w:rsidR="00AA5D70" w:rsidRPr="001128DF" w:rsidRDefault="00AA5D70" w:rsidP="00FF5F5A">
          <w:pPr>
            <w:pStyle w:val="Fuzeile"/>
            <w:spacing w:after="240"/>
            <w:rPr>
              <w:sz w:val="18"/>
              <w:szCs w:val="18"/>
            </w:rPr>
          </w:pPr>
          <w:r w:rsidRPr="001128DF">
            <w:rPr>
              <w:sz w:val="18"/>
              <w:szCs w:val="18"/>
            </w:rPr>
            <w:t xml:space="preserve">Version: </w:t>
          </w:r>
          <w:r w:rsidRPr="001128DF">
            <w:rPr>
              <w:noProof/>
              <w:sz w:val="18"/>
              <w:szCs w:val="18"/>
            </w:rPr>
            <w:fldChar w:fldCharType="begin"/>
          </w:r>
          <w:r w:rsidRPr="001128DF">
            <w:rPr>
              <w:noProof/>
              <w:sz w:val="18"/>
              <w:szCs w:val="18"/>
            </w:rPr>
            <w:instrText xml:space="preserve"> STYLEREF  Version  \* MERGEFORMAT </w:instrText>
          </w:r>
          <w:r w:rsidRPr="001128DF">
            <w:rPr>
              <w:noProof/>
              <w:sz w:val="18"/>
              <w:szCs w:val="18"/>
            </w:rPr>
            <w:fldChar w:fldCharType="separate"/>
          </w:r>
          <w:r w:rsidRPr="00C729B6">
            <w:rPr>
              <w:bCs/>
              <w:noProof/>
              <w:sz w:val="18"/>
              <w:szCs w:val="18"/>
            </w:rPr>
            <w:t>0.1</w:t>
          </w:r>
          <w:r w:rsidRPr="001128DF">
            <w:rPr>
              <w:noProof/>
              <w:sz w:val="18"/>
              <w:szCs w:val="18"/>
            </w:rPr>
            <w:fldChar w:fldCharType="end"/>
          </w:r>
        </w:p>
      </w:tc>
      <w:tc>
        <w:tcPr>
          <w:tcW w:w="4749" w:type="dxa"/>
        </w:tcPr>
        <w:sdt>
          <w:sdtPr>
            <w:rPr>
              <w:sz w:val="18"/>
              <w:szCs w:val="18"/>
            </w:rPr>
            <w:id w:val="-846097433"/>
            <w:docPartObj>
              <w:docPartGallery w:val="Page Numbers (Bottom of Page)"/>
              <w:docPartUnique/>
            </w:docPartObj>
          </w:sdtPr>
          <w:sdtEndPr/>
          <w:sdtContent>
            <w:sdt>
              <w:sdtPr>
                <w:rPr>
                  <w:sz w:val="18"/>
                  <w:szCs w:val="18"/>
                </w:rPr>
                <w:id w:val="1612784100"/>
                <w:docPartObj>
                  <w:docPartGallery w:val="Page Numbers (Top of Page)"/>
                  <w:docPartUnique/>
                </w:docPartObj>
              </w:sdtPr>
              <w:sdtEndPr/>
              <w:sdtContent>
                <w:p w14:paraId="480A3346" w14:textId="77777777" w:rsidR="00AA5D70" w:rsidRPr="00763FBA" w:rsidRDefault="00AA5D70" w:rsidP="007C496B">
                  <w:pPr>
                    <w:pStyle w:val="Fuzeile"/>
                    <w:spacing w:after="240"/>
                    <w:jc w:val="right"/>
                    <w:rPr>
                      <w:sz w:val="18"/>
                      <w:szCs w:val="18"/>
                    </w:rPr>
                  </w:pPr>
                  <w:r w:rsidRPr="00763FBA">
                    <w:rPr>
                      <w:sz w:val="18"/>
                      <w:szCs w:val="18"/>
                    </w:rPr>
                    <w:t xml:space="preserve">Seite </w:t>
                  </w:r>
                  <w:r w:rsidRPr="00763FBA">
                    <w:rPr>
                      <w:sz w:val="18"/>
                      <w:szCs w:val="18"/>
                    </w:rPr>
                    <w:fldChar w:fldCharType="begin"/>
                  </w:r>
                  <w:r w:rsidRPr="00763FBA">
                    <w:rPr>
                      <w:sz w:val="18"/>
                      <w:szCs w:val="18"/>
                    </w:rPr>
                    <w:instrText>PAGE</w:instrText>
                  </w:r>
                  <w:r w:rsidRPr="00763FBA">
                    <w:rPr>
                      <w:sz w:val="18"/>
                      <w:szCs w:val="18"/>
                    </w:rPr>
                    <w:fldChar w:fldCharType="separate"/>
                  </w:r>
                  <w:r>
                    <w:rPr>
                      <w:noProof/>
                      <w:sz w:val="18"/>
                      <w:szCs w:val="18"/>
                    </w:rPr>
                    <w:t>2</w:t>
                  </w:r>
                  <w:r w:rsidRPr="00763FBA">
                    <w:rPr>
                      <w:sz w:val="18"/>
                      <w:szCs w:val="18"/>
                    </w:rPr>
                    <w:fldChar w:fldCharType="end"/>
                  </w:r>
                  <w:r w:rsidRPr="00763FBA">
                    <w:rPr>
                      <w:sz w:val="18"/>
                      <w:szCs w:val="18"/>
                    </w:rPr>
                    <w:t xml:space="preserve"> von </w:t>
                  </w:r>
                  <w:r w:rsidRPr="00763FBA">
                    <w:rPr>
                      <w:sz w:val="18"/>
                      <w:szCs w:val="18"/>
                    </w:rPr>
                    <w:fldChar w:fldCharType="begin"/>
                  </w:r>
                  <w:r w:rsidRPr="00763FBA">
                    <w:rPr>
                      <w:sz w:val="18"/>
                      <w:szCs w:val="18"/>
                    </w:rPr>
                    <w:instrText>NUMPAGES</w:instrText>
                  </w:r>
                  <w:r w:rsidRPr="00763FBA">
                    <w:rPr>
                      <w:sz w:val="18"/>
                      <w:szCs w:val="18"/>
                    </w:rPr>
                    <w:fldChar w:fldCharType="separate"/>
                  </w:r>
                  <w:r>
                    <w:rPr>
                      <w:noProof/>
                      <w:sz w:val="18"/>
                      <w:szCs w:val="18"/>
                    </w:rPr>
                    <w:t>16</w:t>
                  </w:r>
                  <w:r w:rsidRPr="00763FBA">
                    <w:rPr>
                      <w:sz w:val="18"/>
                      <w:szCs w:val="18"/>
                    </w:rPr>
                    <w:fldChar w:fldCharType="end"/>
                  </w:r>
                </w:p>
              </w:sdtContent>
            </w:sdt>
          </w:sdtContent>
        </w:sdt>
      </w:tc>
    </w:tr>
  </w:tbl>
  <w:p w14:paraId="0C75A224" w14:textId="77777777" w:rsidR="00AA5D70" w:rsidRDefault="00AA5D70" w:rsidP="007C496B">
    <w:pPr>
      <w:pStyle w:val="KeinLeerraum0"/>
      <w:spacing w:after="240"/>
    </w:pPr>
  </w:p>
  <w:p w14:paraId="17D9F674" w14:textId="77777777" w:rsidR="00AA5D70" w:rsidRDefault="00AA5D70" w:rsidP="007C496B">
    <w:pPr>
      <w:pStyle w:val="KeinLeerraum0"/>
      <w:spacing w:after="240"/>
    </w:pPr>
  </w:p>
  <w:p w14:paraId="1FD07C89" w14:textId="77777777" w:rsidR="00AA5D70" w:rsidRPr="00050954" w:rsidRDefault="00AA5D70" w:rsidP="007C496B">
    <w:pPr>
      <w:pStyle w:val="KeinLeerraum0"/>
      <w:spacing w:after="240"/>
    </w:pPr>
  </w:p>
  <w:p w14:paraId="1C4656AF" w14:textId="77777777" w:rsidR="00AA5D70" w:rsidRDefault="00AA5D70">
    <w:pPr>
      <w:pStyle w:val="Fuzeile"/>
      <w:spacing w:after="24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single" w:sz="8" w:space="0" w:color="000000" w:themeColor="text1"/>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8"/>
      <w:gridCol w:w="4749"/>
    </w:tblGrid>
    <w:tr w:rsidR="00AA5D70" w:rsidRPr="00763FBA" w14:paraId="0CD3CFD1" w14:textId="77777777" w:rsidTr="007212B4">
      <w:trPr>
        <w:trHeight w:val="551"/>
        <w:jc w:val="center"/>
      </w:trPr>
      <w:tc>
        <w:tcPr>
          <w:tcW w:w="4958" w:type="dxa"/>
        </w:tcPr>
        <w:p w14:paraId="0302A567" w14:textId="1A9530F9" w:rsidR="00AA5D70" w:rsidRPr="00763FBA" w:rsidRDefault="00AA5D70" w:rsidP="00E143C4">
          <w:pPr>
            <w:pStyle w:val="Fuzeile"/>
            <w:spacing w:after="240"/>
            <w:rPr>
              <w:sz w:val="18"/>
              <w:szCs w:val="18"/>
            </w:rPr>
          </w:pPr>
          <w:r w:rsidRPr="00763FBA">
            <w:rPr>
              <w:sz w:val="18"/>
              <w:szCs w:val="18"/>
            </w:rPr>
            <w:t xml:space="preserve">Version: </w:t>
          </w:r>
          <w:r w:rsidRPr="008743B3">
            <w:rPr>
              <w:noProof/>
              <w:sz w:val="18"/>
              <w:szCs w:val="18"/>
            </w:rPr>
            <w:fldChar w:fldCharType="begin"/>
          </w:r>
          <w:r w:rsidRPr="008743B3">
            <w:rPr>
              <w:noProof/>
              <w:sz w:val="18"/>
              <w:szCs w:val="18"/>
            </w:rPr>
            <w:instrText xml:space="preserve"> STYLEREF  Version  \* MERGEFORMAT </w:instrText>
          </w:r>
          <w:r w:rsidRPr="008743B3">
            <w:rPr>
              <w:noProof/>
              <w:sz w:val="18"/>
              <w:szCs w:val="18"/>
            </w:rPr>
            <w:fldChar w:fldCharType="separate"/>
          </w:r>
          <w:r w:rsidR="007A1352" w:rsidRPr="007A1352">
            <w:rPr>
              <w:bCs/>
              <w:noProof/>
              <w:sz w:val="18"/>
              <w:szCs w:val="18"/>
            </w:rPr>
            <w:t>1.0</w:t>
          </w:r>
          <w:r w:rsidRPr="008743B3">
            <w:rPr>
              <w:noProof/>
              <w:sz w:val="18"/>
              <w:szCs w:val="18"/>
            </w:rPr>
            <w:fldChar w:fldCharType="end"/>
          </w:r>
        </w:p>
      </w:tc>
      <w:tc>
        <w:tcPr>
          <w:tcW w:w="4749" w:type="dxa"/>
        </w:tcPr>
        <w:sdt>
          <w:sdtPr>
            <w:rPr>
              <w:sz w:val="18"/>
              <w:szCs w:val="18"/>
            </w:rPr>
            <w:id w:val="-1083989822"/>
            <w:docPartObj>
              <w:docPartGallery w:val="Page Numbers (Bottom of Page)"/>
              <w:docPartUnique/>
            </w:docPartObj>
          </w:sdtPr>
          <w:sdtEndPr/>
          <w:sdtContent>
            <w:sdt>
              <w:sdtPr>
                <w:rPr>
                  <w:sz w:val="18"/>
                  <w:szCs w:val="18"/>
                </w:rPr>
                <w:id w:val="-1694986625"/>
                <w:docPartObj>
                  <w:docPartGallery w:val="Page Numbers (Top of Page)"/>
                  <w:docPartUnique/>
                </w:docPartObj>
              </w:sdtPr>
              <w:sdtEndPr/>
              <w:sdtContent>
                <w:p w14:paraId="17901073" w14:textId="77777777" w:rsidR="00AA5D70" w:rsidRPr="00763FBA" w:rsidRDefault="00AA5D70" w:rsidP="00E143C4">
                  <w:pPr>
                    <w:pStyle w:val="Fuzeile"/>
                    <w:spacing w:after="240"/>
                    <w:jc w:val="right"/>
                    <w:rPr>
                      <w:sz w:val="18"/>
                      <w:szCs w:val="18"/>
                    </w:rPr>
                  </w:pPr>
                  <w:r w:rsidRPr="00763FBA">
                    <w:rPr>
                      <w:sz w:val="18"/>
                      <w:szCs w:val="18"/>
                    </w:rPr>
                    <w:t xml:space="preserve">Seite </w:t>
                  </w:r>
                  <w:r w:rsidRPr="00763FBA">
                    <w:rPr>
                      <w:sz w:val="18"/>
                      <w:szCs w:val="18"/>
                    </w:rPr>
                    <w:fldChar w:fldCharType="begin"/>
                  </w:r>
                  <w:r w:rsidRPr="00763FBA">
                    <w:rPr>
                      <w:sz w:val="18"/>
                      <w:szCs w:val="18"/>
                    </w:rPr>
                    <w:instrText>PAGE</w:instrText>
                  </w:r>
                  <w:r w:rsidRPr="00763FBA">
                    <w:rPr>
                      <w:sz w:val="18"/>
                      <w:szCs w:val="18"/>
                    </w:rPr>
                    <w:fldChar w:fldCharType="separate"/>
                  </w:r>
                  <w:r>
                    <w:rPr>
                      <w:noProof/>
                      <w:sz w:val="18"/>
                      <w:szCs w:val="18"/>
                    </w:rPr>
                    <w:t>3</w:t>
                  </w:r>
                  <w:r w:rsidRPr="00763FBA">
                    <w:rPr>
                      <w:sz w:val="18"/>
                      <w:szCs w:val="18"/>
                    </w:rPr>
                    <w:fldChar w:fldCharType="end"/>
                  </w:r>
                  <w:r w:rsidRPr="00763FBA">
                    <w:rPr>
                      <w:sz w:val="18"/>
                      <w:szCs w:val="18"/>
                    </w:rPr>
                    <w:t xml:space="preserve"> von </w:t>
                  </w:r>
                  <w:r w:rsidRPr="00763FBA">
                    <w:rPr>
                      <w:sz w:val="18"/>
                      <w:szCs w:val="18"/>
                    </w:rPr>
                    <w:fldChar w:fldCharType="begin"/>
                  </w:r>
                  <w:r w:rsidRPr="00763FBA">
                    <w:rPr>
                      <w:sz w:val="18"/>
                      <w:szCs w:val="18"/>
                    </w:rPr>
                    <w:instrText>NUMPAGES</w:instrText>
                  </w:r>
                  <w:r w:rsidRPr="00763FBA">
                    <w:rPr>
                      <w:sz w:val="18"/>
                      <w:szCs w:val="18"/>
                    </w:rPr>
                    <w:fldChar w:fldCharType="separate"/>
                  </w:r>
                  <w:r>
                    <w:rPr>
                      <w:noProof/>
                      <w:sz w:val="18"/>
                      <w:szCs w:val="18"/>
                    </w:rPr>
                    <w:t>16</w:t>
                  </w:r>
                  <w:r w:rsidRPr="00763FBA">
                    <w:rPr>
                      <w:sz w:val="18"/>
                      <w:szCs w:val="18"/>
                    </w:rPr>
                    <w:fldChar w:fldCharType="end"/>
                  </w:r>
                </w:p>
              </w:sdtContent>
            </w:sdt>
          </w:sdtContent>
        </w:sdt>
      </w:tc>
    </w:tr>
  </w:tbl>
  <w:p w14:paraId="34D84CB5" w14:textId="77777777" w:rsidR="00AA5D70" w:rsidRPr="00050954" w:rsidRDefault="00AA5D70" w:rsidP="00050954">
    <w:pPr>
      <w:pStyle w:val="KeinLeerraum0"/>
      <w:spacing w:after="24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single" w:sz="8" w:space="0" w:color="000000" w:themeColor="text1"/>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8"/>
      <w:gridCol w:w="4749"/>
    </w:tblGrid>
    <w:tr w:rsidR="00AA5D70" w:rsidRPr="00763FBA" w14:paraId="704E8347" w14:textId="77777777" w:rsidTr="00E143C4">
      <w:trPr>
        <w:jc w:val="center"/>
      </w:trPr>
      <w:tc>
        <w:tcPr>
          <w:tcW w:w="4958" w:type="dxa"/>
        </w:tcPr>
        <w:p w14:paraId="1AB29A3E" w14:textId="394D4EB2" w:rsidR="00AA5D70" w:rsidRPr="00763FBA" w:rsidRDefault="00AA5D70" w:rsidP="00E847CD">
          <w:pPr>
            <w:pStyle w:val="Fuzeile"/>
            <w:spacing w:after="240"/>
            <w:rPr>
              <w:sz w:val="18"/>
              <w:szCs w:val="18"/>
            </w:rPr>
          </w:pPr>
          <w:r w:rsidRPr="00763FBA">
            <w:rPr>
              <w:sz w:val="18"/>
              <w:szCs w:val="18"/>
            </w:rPr>
            <w:t xml:space="preserve">Version: </w:t>
          </w:r>
          <w:r w:rsidRPr="00F25856">
            <w:rPr>
              <w:noProof/>
              <w:sz w:val="18"/>
              <w:szCs w:val="18"/>
            </w:rPr>
            <w:fldChar w:fldCharType="begin"/>
          </w:r>
          <w:r w:rsidRPr="00F25856">
            <w:rPr>
              <w:noProof/>
              <w:sz w:val="18"/>
              <w:szCs w:val="18"/>
            </w:rPr>
            <w:instrText xml:space="preserve"> STYLEREF  Version  \* MERGEFORMAT </w:instrText>
          </w:r>
          <w:r w:rsidRPr="00F25856">
            <w:rPr>
              <w:noProof/>
              <w:sz w:val="18"/>
              <w:szCs w:val="18"/>
            </w:rPr>
            <w:fldChar w:fldCharType="separate"/>
          </w:r>
          <w:r w:rsidR="007A1352" w:rsidRPr="007A1352">
            <w:rPr>
              <w:bCs/>
              <w:noProof/>
              <w:sz w:val="18"/>
              <w:szCs w:val="18"/>
            </w:rPr>
            <w:t>1.0</w:t>
          </w:r>
          <w:r w:rsidRPr="00F25856">
            <w:rPr>
              <w:noProof/>
              <w:sz w:val="18"/>
              <w:szCs w:val="18"/>
            </w:rPr>
            <w:fldChar w:fldCharType="end"/>
          </w:r>
        </w:p>
      </w:tc>
      <w:tc>
        <w:tcPr>
          <w:tcW w:w="4749" w:type="dxa"/>
        </w:tcPr>
        <w:sdt>
          <w:sdtPr>
            <w:rPr>
              <w:sz w:val="18"/>
              <w:szCs w:val="18"/>
            </w:rPr>
            <w:id w:val="-271327459"/>
            <w:docPartObj>
              <w:docPartGallery w:val="Page Numbers (Bottom of Page)"/>
              <w:docPartUnique/>
            </w:docPartObj>
          </w:sdtPr>
          <w:sdtEndPr/>
          <w:sdtContent>
            <w:sdt>
              <w:sdtPr>
                <w:rPr>
                  <w:sz w:val="18"/>
                  <w:szCs w:val="18"/>
                </w:rPr>
                <w:id w:val="-663856779"/>
                <w:docPartObj>
                  <w:docPartGallery w:val="Page Numbers (Top of Page)"/>
                  <w:docPartUnique/>
                </w:docPartObj>
              </w:sdtPr>
              <w:sdtEndPr/>
              <w:sdtContent>
                <w:p w14:paraId="50D4019B" w14:textId="77777777" w:rsidR="00AA5D70" w:rsidRPr="00763FBA" w:rsidRDefault="00AA5D70" w:rsidP="00E847CD">
                  <w:pPr>
                    <w:pStyle w:val="Fuzeile"/>
                    <w:spacing w:after="240"/>
                    <w:jc w:val="right"/>
                    <w:rPr>
                      <w:sz w:val="18"/>
                      <w:szCs w:val="18"/>
                    </w:rPr>
                  </w:pPr>
                  <w:r w:rsidRPr="00763FBA">
                    <w:rPr>
                      <w:sz w:val="18"/>
                      <w:szCs w:val="18"/>
                    </w:rPr>
                    <w:t xml:space="preserve">Seite </w:t>
                  </w:r>
                  <w:r w:rsidRPr="00763FBA">
                    <w:rPr>
                      <w:sz w:val="18"/>
                      <w:szCs w:val="18"/>
                    </w:rPr>
                    <w:fldChar w:fldCharType="begin"/>
                  </w:r>
                  <w:r w:rsidRPr="00763FBA">
                    <w:rPr>
                      <w:sz w:val="18"/>
                      <w:szCs w:val="18"/>
                    </w:rPr>
                    <w:instrText>PAGE</w:instrText>
                  </w:r>
                  <w:r w:rsidRPr="00763FBA">
                    <w:rPr>
                      <w:sz w:val="18"/>
                      <w:szCs w:val="18"/>
                    </w:rPr>
                    <w:fldChar w:fldCharType="separate"/>
                  </w:r>
                  <w:r>
                    <w:rPr>
                      <w:noProof/>
                      <w:sz w:val="18"/>
                      <w:szCs w:val="18"/>
                    </w:rPr>
                    <w:t>16</w:t>
                  </w:r>
                  <w:r w:rsidRPr="00763FBA">
                    <w:rPr>
                      <w:sz w:val="18"/>
                      <w:szCs w:val="18"/>
                    </w:rPr>
                    <w:fldChar w:fldCharType="end"/>
                  </w:r>
                  <w:r w:rsidRPr="00763FBA">
                    <w:rPr>
                      <w:sz w:val="18"/>
                      <w:szCs w:val="18"/>
                    </w:rPr>
                    <w:t xml:space="preserve"> von </w:t>
                  </w:r>
                  <w:r w:rsidRPr="00763FBA">
                    <w:rPr>
                      <w:sz w:val="18"/>
                      <w:szCs w:val="18"/>
                    </w:rPr>
                    <w:fldChar w:fldCharType="begin"/>
                  </w:r>
                  <w:r w:rsidRPr="00763FBA">
                    <w:rPr>
                      <w:sz w:val="18"/>
                      <w:szCs w:val="18"/>
                    </w:rPr>
                    <w:instrText>NUMPAGES</w:instrText>
                  </w:r>
                  <w:r w:rsidRPr="00763FBA">
                    <w:rPr>
                      <w:sz w:val="18"/>
                      <w:szCs w:val="18"/>
                    </w:rPr>
                    <w:fldChar w:fldCharType="separate"/>
                  </w:r>
                  <w:r>
                    <w:rPr>
                      <w:noProof/>
                      <w:sz w:val="18"/>
                      <w:szCs w:val="18"/>
                    </w:rPr>
                    <w:t>16</w:t>
                  </w:r>
                  <w:r w:rsidRPr="00763FBA">
                    <w:rPr>
                      <w:sz w:val="18"/>
                      <w:szCs w:val="18"/>
                    </w:rPr>
                    <w:fldChar w:fldCharType="end"/>
                  </w:r>
                </w:p>
              </w:sdtContent>
            </w:sdt>
          </w:sdtContent>
        </w:sdt>
      </w:tc>
    </w:tr>
  </w:tbl>
  <w:p w14:paraId="0F0F312F" w14:textId="77777777" w:rsidR="00AA5D70" w:rsidRPr="00E847CD" w:rsidRDefault="00AA5D70" w:rsidP="00E847CD">
    <w:pPr>
      <w:pStyle w:val="Fuzeile"/>
      <w:spacing w:after="24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5AE30A" w14:textId="77777777" w:rsidR="00BF266F" w:rsidRDefault="00BF266F" w:rsidP="001416AA">
      <w:pPr>
        <w:spacing w:after="240"/>
      </w:pPr>
      <w:r>
        <w:separator/>
      </w:r>
    </w:p>
  </w:footnote>
  <w:footnote w:type="continuationSeparator" w:id="0">
    <w:p w14:paraId="585CDEBB" w14:textId="77777777" w:rsidR="00BF266F" w:rsidRDefault="00BF266F" w:rsidP="001416AA">
      <w:pPr>
        <w:spacing w:after="24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49DF94" w14:textId="77777777" w:rsidR="00236FC4" w:rsidRDefault="00236FC4" w:rsidP="00236FC4">
    <w:pPr>
      <w:pStyle w:val="Kopfzeile"/>
      <w:spacing w:after="120"/>
      <w:jc w:val="right"/>
      <w:rPr>
        <w:b/>
        <w:bCs/>
        <w:sz w:val="24"/>
        <w:szCs w:val="24"/>
      </w:rPr>
    </w:pPr>
    <w:r>
      <w:rPr>
        <w:noProof/>
      </w:rPr>
      <w:drawing>
        <wp:anchor distT="0" distB="0" distL="114300" distR="114300" simplePos="0" relativeHeight="251659264" behindDoc="0" locked="0" layoutInCell="1" allowOverlap="1" wp14:anchorId="7EECC09A" wp14:editId="5BA5BF51">
          <wp:simplePos x="0" y="0"/>
          <wp:positionH relativeFrom="column">
            <wp:posOffset>3933825</wp:posOffset>
          </wp:positionH>
          <wp:positionV relativeFrom="paragraph">
            <wp:posOffset>-26670</wp:posOffset>
          </wp:positionV>
          <wp:extent cx="762000" cy="523875"/>
          <wp:effectExtent l="0" t="0" r="0" b="9525"/>
          <wp:wrapNone/>
          <wp:docPr id="61" name="Grafik 6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2000" cy="523875"/>
                  </a:xfrm>
                  <a:prstGeom prst="rect">
                    <a:avLst/>
                  </a:prstGeom>
                  <a:noFill/>
                  <a:ln>
                    <a:noFill/>
                  </a:ln>
                </pic:spPr>
              </pic:pic>
            </a:graphicData>
          </a:graphic>
        </wp:anchor>
      </w:drawing>
    </w:r>
    <w:r>
      <w:t xml:space="preserve">    </w:t>
    </w:r>
    <w:r w:rsidRPr="00A513C5">
      <w:rPr>
        <w:b/>
        <w:bCs/>
        <w:sz w:val="24"/>
        <w:szCs w:val="24"/>
      </w:rPr>
      <w:t>LOGO der</w:t>
    </w:r>
  </w:p>
  <w:p w14:paraId="0712FFD2" w14:textId="77777777" w:rsidR="00236FC4" w:rsidRPr="00384ADA" w:rsidRDefault="00236FC4" w:rsidP="00236FC4">
    <w:pPr>
      <w:pStyle w:val="Kopfzeile"/>
      <w:spacing w:after="120"/>
      <w:jc w:val="right"/>
    </w:pPr>
    <w:r w:rsidRPr="00A513C5">
      <w:rPr>
        <w:b/>
        <w:bCs/>
        <w:sz w:val="24"/>
        <w:szCs w:val="24"/>
      </w:rPr>
      <w:t xml:space="preserve"> BEHÖRDE</w:t>
    </w:r>
    <w:r>
      <w:t xml:space="preserve"> </w:t>
    </w:r>
    <w:r>
      <w:rPr>
        <w:noProof/>
      </w:rPr>
      <w:t xml:space="preserve"> </w:t>
    </w:r>
  </w:p>
  <w:p w14:paraId="069E1B8A" w14:textId="6990AFC2" w:rsidR="00AA5D70" w:rsidRPr="006E7E46" w:rsidRDefault="00AA5D70" w:rsidP="006E7E46">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9707"/>
    </w:tblGrid>
    <w:tr w:rsidR="00AA5D70" w14:paraId="0CA6E244" w14:textId="77777777" w:rsidTr="00E502A8">
      <w:trPr>
        <w:jc w:val="center"/>
      </w:trPr>
      <w:tc>
        <w:tcPr>
          <w:tcW w:w="9707" w:type="dxa"/>
        </w:tcPr>
        <w:p w14:paraId="7C0FFE97" w14:textId="77777777" w:rsidR="00AA5D70" w:rsidRDefault="00AA5D70" w:rsidP="00E502A8">
          <w:pPr>
            <w:pStyle w:val="Kopfzeile"/>
            <w:spacing w:after="240"/>
          </w:pPr>
          <w:r>
            <w:rPr>
              <w:noProof/>
              <w:szCs w:val="16"/>
            </w:rPr>
            <w:fldChar w:fldCharType="begin"/>
          </w:r>
          <w:r>
            <w:rPr>
              <w:noProof/>
              <w:szCs w:val="16"/>
            </w:rPr>
            <w:instrText xml:space="preserve"> STYLEREF  Titel  \* MERGEFORMAT </w:instrText>
          </w:r>
          <w:r>
            <w:rPr>
              <w:noProof/>
            </w:rPr>
            <w:fldChar w:fldCharType="end"/>
          </w:r>
        </w:p>
      </w:tc>
    </w:tr>
  </w:tbl>
  <w:p w14:paraId="79430478" w14:textId="77777777" w:rsidR="00AA5D70" w:rsidRPr="0015224F" w:rsidRDefault="00AA5D70" w:rsidP="0015224F">
    <w:pPr>
      <w:pStyle w:val="Kopfzeile"/>
      <w:spacing w:after="24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4833"/>
      <w:gridCol w:w="4874"/>
    </w:tblGrid>
    <w:tr w:rsidR="00AA5D70" w:rsidRPr="001A7631" w14:paraId="54DA050E" w14:textId="77777777" w:rsidTr="001A7631">
      <w:trPr>
        <w:trHeight w:val="709"/>
        <w:jc w:val="center"/>
      </w:trPr>
      <w:tc>
        <w:tcPr>
          <w:tcW w:w="4924" w:type="dxa"/>
        </w:tcPr>
        <w:p w14:paraId="0B4635D2" w14:textId="77777777" w:rsidR="00AA5D70" w:rsidRPr="001452BD" w:rsidRDefault="00AA5D70" w:rsidP="00BB07D1">
          <w:pPr>
            <w:pStyle w:val="Kopfzeile"/>
            <w:rPr>
              <w:noProof/>
              <w:sz w:val="18"/>
              <w:szCs w:val="18"/>
            </w:rPr>
          </w:pPr>
          <w:r w:rsidRPr="001452BD">
            <w:rPr>
              <w:noProof/>
              <w:sz w:val="18"/>
              <w:szCs w:val="18"/>
            </w:rPr>
            <w:t>IT-Sicherheitsrichtlinie</w:t>
          </w:r>
        </w:p>
        <w:p w14:paraId="1F8B619A" w14:textId="506CA39E" w:rsidR="00AA5D70" w:rsidRPr="001452BD" w:rsidRDefault="00F8495D" w:rsidP="00742DBB">
          <w:pPr>
            <w:pStyle w:val="Kopfzeile"/>
            <w:rPr>
              <w:noProof/>
              <w:sz w:val="20"/>
            </w:rPr>
          </w:pPr>
          <w:r>
            <w:rPr>
              <w:sz w:val="18"/>
              <w:szCs w:val="18"/>
            </w:rPr>
            <w:t>Virtualisierung</w:t>
          </w:r>
        </w:p>
      </w:tc>
      <w:tc>
        <w:tcPr>
          <w:tcW w:w="5000" w:type="dxa"/>
          <w:shd w:val="clear" w:color="auto" w:fill="auto"/>
        </w:tcPr>
        <w:p w14:paraId="412C2025" w14:textId="469E8FDB" w:rsidR="00AA5D70" w:rsidRPr="001A7631" w:rsidRDefault="00AA5D70" w:rsidP="00742DBB">
          <w:pPr>
            <w:pStyle w:val="Kopfzeile"/>
            <w:spacing w:after="240"/>
            <w:jc w:val="right"/>
            <w:rPr>
              <w:sz w:val="18"/>
              <w:szCs w:val="18"/>
            </w:rPr>
          </w:pPr>
          <w:r w:rsidRPr="001A7631">
            <w:rPr>
              <w:sz w:val="18"/>
              <w:szCs w:val="18"/>
            </w:rPr>
            <w:t xml:space="preserve">Baustein </w:t>
          </w:r>
          <w:r w:rsidR="00F8495D">
            <w:rPr>
              <w:sz w:val="18"/>
              <w:szCs w:val="18"/>
            </w:rPr>
            <w:t>NET.1.5</w:t>
          </w:r>
        </w:p>
      </w:tc>
    </w:tr>
  </w:tbl>
  <w:p w14:paraId="4B00CD37" w14:textId="77777777" w:rsidR="00AA5D70" w:rsidRPr="00384ADA" w:rsidRDefault="00AA5D70" w:rsidP="00BB07D1">
    <w:pPr>
      <w:pStyle w:val="Kopfzeile"/>
      <w:spacing w:after="240"/>
      <w:jc w:val="righ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4833"/>
      <w:gridCol w:w="4874"/>
    </w:tblGrid>
    <w:tr w:rsidR="00AA5D70" w14:paraId="645F6AD2" w14:textId="77777777" w:rsidTr="006D671B">
      <w:trPr>
        <w:jc w:val="center"/>
      </w:trPr>
      <w:tc>
        <w:tcPr>
          <w:tcW w:w="4924" w:type="dxa"/>
        </w:tcPr>
        <w:p w14:paraId="112CA505" w14:textId="77777777" w:rsidR="00AA5D70" w:rsidRPr="007212B4" w:rsidRDefault="00AA5D70" w:rsidP="00786537">
          <w:pPr>
            <w:pStyle w:val="Kopfzeile"/>
            <w:rPr>
              <w:noProof/>
              <w:sz w:val="18"/>
              <w:szCs w:val="18"/>
            </w:rPr>
          </w:pPr>
          <w:r w:rsidRPr="007212B4">
            <w:rPr>
              <w:noProof/>
              <w:sz w:val="18"/>
              <w:szCs w:val="18"/>
            </w:rPr>
            <w:t>IT-Sicherheitsrichtlinie</w:t>
          </w:r>
        </w:p>
        <w:p w14:paraId="78C36869" w14:textId="6D182318" w:rsidR="00AA5D70" w:rsidRPr="0038105E" w:rsidRDefault="00AA5D70" w:rsidP="00786537">
          <w:pPr>
            <w:pStyle w:val="Kopfzeile"/>
            <w:spacing w:before="60" w:after="120"/>
            <w:rPr>
              <w:sz w:val="18"/>
              <w:szCs w:val="18"/>
            </w:rPr>
          </w:pPr>
          <w:r>
            <w:rPr>
              <w:sz w:val="18"/>
              <w:szCs w:val="18"/>
            </w:rPr>
            <w:t>NET.</w:t>
          </w:r>
          <w:r w:rsidR="001A5158">
            <w:rPr>
              <w:sz w:val="18"/>
              <w:szCs w:val="18"/>
            </w:rPr>
            <w:t>1</w:t>
          </w:r>
          <w:r w:rsidR="00760B8E">
            <w:rPr>
              <w:sz w:val="18"/>
              <w:szCs w:val="18"/>
            </w:rPr>
            <w:t>.</w:t>
          </w:r>
          <w:r w:rsidR="001A5158">
            <w:rPr>
              <w:sz w:val="18"/>
              <w:szCs w:val="18"/>
            </w:rPr>
            <w:t>5</w:t>
          </w:r>
          <w:r w:rsidR="00760B8E">
            <w:rPr>
              <w:sz w:val="18"/>
              <w:szCs w:val="18"/>
            </w:rPr>
            <w:t xml:space="preserve"> Vi</w:t>
          </w:r>
          <w:r w:rsidR="001A5158">
            <w:rPr>
              <w:sz w:val="18"/>
              <w:szCs w:val="18"/>
            </w:rPr>
            <w:t>rtualisierung</w:t>
          </w:r>
        </w:p>
      </w:tc>
      <w:tc>
        <w:tcPr>
          <w:tcW w:w="5000" w:type="dxa"/>
        </w:tcPr>
        <w:p w14:paraId="7B897BCD" w14:textId="1E6AF286" w:rsidR="00AA5D70" w:rsidRPr="00763FBA" w:rsidRDefault="00AA5D70" w:rsidP="00E342A3">
          <w:pPr>
            <w:pStyle w:val="Kopfzeile"/>
            <w:spacing w:after="240"/>
            <w:jc w:val="right"/>
            <w:rPr>
              <w:sz w:val="18"/>
              <w:szCs w:val="18"/>
            </w:rPr>
          </w:pPr>
          <w:r>
            <w:rPr>
              <w:noProof/>
              <w:sz w:val="18"/>
              <w:szCs w:val="18"/>
            </w:rPr>
            <w:fldChar w:fldCharType="begin"/>
          </w:r>
          <w:r>
            <w:rPr>
              <w:noProof/>
              <w:sz w:val="18"/>
              <w:szCs w:val="18"/>
            </w:rPr>
            <w:instrText xml:space="preserve"> STYLEREF  "Überschrift 1"  \* MERGEFORMAT </w:instrText>
          </w:r>
          <w:r>
            <w:rPr>
              <w:noProof/>
              <w:sz w:val="18"/>
              <w:szCs w:val="18"/>
            </w:rPr>
            <w:fldChar w:fldCharType="end"/>
          </w:r>
        </w:p>
      </w:tc>
    </w:tr>
  </w:tbl>
  <w:p w14:paraId="3B91E42A" w14:textId="77777777" w:rsidR="00AA5D70" w:rsidRPr="00E342A3" w:rsidRDefault="00AA5D70" w:rsidP="000C6A86">
    <w:pPr>
      <w:spacing w:after="24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4816"/>
      <w:gridCol w:w="4891"/>
    </w:tblGrid>
    <w:tr w:rsidR="00AA5D70" w14:paraId="25CFCD9B" w14:textId="77777777" w:rsidTr="001A2502">
      <w:trPr>
        <w:jc w:val="center"/>
      </w:trPr>
      <w:tc>
        <w:tcPr>
          <w:tcW w:w="4924" w:type="dxa"/>
        </w:tcPr>
        <w:p w14:paraId="5D6BFC62" w14:textId="1D94714C" w:rsidR="00AA5D70" w:rsidRDefault="00AA5D70" w:rsidP="00360464">
          <w:pPr>
            <w:pStyle w:val="Kopfzeile"/>
            <w:spacing w:after="240"/>
          </w:pPr>
          <w:r>
            <w:rPr>
              <w:noProof/>
              <w:szCs w:val="16"/>
            </w:rPr>
            <w:fldChar w:fldCharType="begin"/>
          </w:r>
          <w:r>
            <w:rPr>
              <w:noProof/>
              <w:szCs w:val="16"/>
            </w:rPr>
            <w:instrText xml:space="preserve"> STYLEREF  Titel  \* MERGEFORMAT </w:instrText>
          </w:r>
          <w:r>
            <w:rPr>
              <w:noProof/>
              <w:szCs w:val="16"/>
            </w:rPr>
            <w:fldChar w:fldCharType="separate"/>
          </w:r>
          <w:r w:rsidR="00D75EE5">
            <w:rPr>
              <w:b/>
              <w:bCs/>
              <w:noProof/>
              <w:szCs w:val="16"/>
            </w:rPr>
            <w:t>Fehler! Kein Text mit angegebener Formatvorlage im Dokument.</w:t>
          </w:r>
          <w:r>
            <w:rPr>
              <w:noProof/>
            </w:rPr>
            <w:fldChar w:fldCharType="end"/>
          </w:r>
        </w:p>
      </w:tc>
      <w:tc>
        <w:tcPr>
          <w:tcW w:w="5000" w:type="dxa"/>
        </w:tcPr>
        <w:p w14:paraId="12BE33A4" w14:textId="2B1C5926" w:rsidR="00AA5D70" w:rsidRDefault="00AA5D70" w:rsidP="00360464">
          <w:pPr>
            <w:pStyle w:val="Kopfzeile"/>
            <w:spacing w:after="240"/>
            <w:jc w:val="right"/>
          </w:pPr>
          <w:r>
            <w:rPr>
              <w:noProof/>
            </w:rPr>
            <w:fldChar w:fldCharType="begin"/>
          </w:r>
          <w:r>
            <w:rPr>
              <w:noProof/>
            </w:rPr>
            <w:instrText xml:space="preserve"> STYLEREF  "Überschrift 1"  \* MERGEFORMAT </w:instrText>
          </w:r>
          <w:r>
            <w:rPr>
              <w:noProof/>
            </w:rPr>
            <w:fldChar w:fldCharType="separate"/>
          </w:r>
          <w:r w:rsidR="00D75EE5">
            <w:rPr>
              <w:noProof/>
            </w:rPr>
            <w:t>Anhang A: Gefährdungslage</w:t>
          </w:r>
          <w:r w:rsidR="00D75EE5">
            <w:rPr>
              <w:noProof/>
            </w:rPr>
            <w:br/>
          </w:r>
          <w:r>
            <w:rPr>
              <w:noProof/>
            </w:rPr>
            <w:fldChar w:fldCharType="end"/>
          </w:r>
        </w:p>
      </w:tc>
    </w:tr>
  </w:tbl>
  <w:p w14:paraId="300F8189" w14:textId="77777777" w:rsidR="00AA5D70" w:rsidRPr="0015224F" w:rsidRDefault="00AA5D70" w:rsidP="0015224F">
    <w:pPr>
      <w:pStyle w:val="Kopfzeile"/>
      <w:spacing w:after="24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781696E"/>
    <w:multiLevelType w:val="hybridMultilevel"/>
    <w:tmpl w:val="A51CB646"/>
    <w:lvl w:ilvl="0" w:tplc="04A0E274">
      <w:start w:val="1"/>
      <w:numFmt w:val="decimal"/>
      <w:lvlText w:val="(%1)"/>
      <w:lvlJc w:val="left"/>
      <w:pPr>
        <w:ind w:left="786" w:hanging="360"/>
      </w:pPr>
      <w:rPr>
        <w:i w:val="0"/>
        <w:iCs w:val="0"/>
      </w:rPr>
    </w:lvl>
    <w:lvl w:ilvl="1" w:tplc="FFAE71FE">
      <w:numFmt w:val="bullet"/>
      <w:lvlText w:val="-"/>
      <w:lvlJc w:val="left"/>
      <w:pPr>
        <w:ind w:left="1440" w:hanging="360"/>
      </w:pPr>
      <w:rPr>
        <w:rFonts w:ascii="Verdana" w:eastAsia="Times New Roman" w:hAnsi="Verdana" w:cs="Times New Roman"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1D8D511A"/>
    <w:multiLevelType w:val="hybridMultilevel"/>
    <w:tmpl w:val="0C9AB9F4"/>
    <w:lvl w:ilvl="0" w:tplc="7460F1C2">
      <w:start w:val="1"/>
      <w:numFmt w:val="decimal"/>
      <w:pStyle w:val="Aufzhlungeinfach"/>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3B6F5C2F"/>
    <w:multiLevelType w:val="hybridMultilevel"/>
    <w:tmpl w:val="F9EC60D2"/>
    <w:lvl w:ilvl="0" w:tplc="1F681CB0">
      <w:start w:val="1"/>
      <w:numFmt w:val="upperLetter"/>
      <w:pStyle w:val="Anhang"/>
      <w:lvlText w:val="Anhang %1:"/>
      <w:lvlJc w:val="left"/>
      <w:pPr>
        <w:ind w:left="3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41615F0B"/>
    <w:multiLevelType w:val="multilevel"/>
    <w:tmpl w:val="7E448B76"/>
    <w:lvl w:ilvl="0">
      <w:start w:val="1"/>
      <w:numFmt w:val="decimal"/>
      <w:pStyle w:val="berschrift1"/>
      <w:lvlText w:val="%1"/>
      <w:lvlJc w:val="left"/>
      <w:pPr>
        <w:ind w:left="720" w:hanging="360"/>
      </w:pPr>
      <w:rPr>
        <w:rFonts w:hint="default"/>
      </w:rPr>
    </w:lvl>
    <w:lvl w:ilvl="1">
      <w:start w:val="1"/>
      <w:numFmt w:val="decimal"/>
      <w:pStyle w:val="berschrift2"/>
      <w:isLgl/>
      <w:lvlText w:val="%1.%2"/>
      <w:lvlJc w:val="left"/>
      <w:pPr>
        <w:ind w:left="1080" w:hanging="720"/>
      </w:pPr>
      <w:rPr>
        <w:rFonts w:eastAsiaTheme="majorEastAsia" w:cstheme="majorBidi" w:hint="default"/>
        <w:sz w:val="24"/>
      </w:rPr>
    </w:lvl>
    <w:lvl w:ilvl="2">
      <w:start w:val="1"/>
      <w:numFmt w:val="decimal"/>
      <w:isLgl/>
      <w:lvlText w:val="%1.%2.%3"/>
      <w:lvlJc w:val="left"/>
      <w:pPr>
        <w:ind w:left="1080" w:hanging="720"/>
      </w:pPr>
      <w:rPr>
        <w:rFonts w:eastAsiaTheme="majorEastAsia" w:cstheme="majorBidi" w:hint="default"/>
        <w:sz w:val="24"/>
      </w:rPr>
    </w:lvl>
    <w:lvl w:ilvl="3">
      <w:start w:val="1"/>
      <w:numFmt w:val="decimal"/>
      <w:isLgl/>
      <w:lvlText w:val="%1.%2.%3.%4"/>
      <w:lvlJc w:val="left"/>
      <w:pPr>
        <w:ind w:left="1440" w:hanging="1080"/>
      </w:pPr>
      <w:rPr>
        <w:rFonts w:eastAsiaTheme="majorEastAsia" w:cstheme="majorBidi" w:hint="default"/>
        <w:sz w:val="24"/>
      </w:rPr>
    </w:lvl>
    <w:lvl w:ilvl="4">
      <w:start w:val="1"/>
      <w:numFmt w:val="decimal"/>
      <w:isLgl/>
      <w:lvlText w:val="%1.%2.%3.%4.%5"/>
      <w:lvlJc w:val="left"/>
      <w:pPr>
        <w:ind w:left="1800" w:hanging="1440"/>
      </w:pPr>
      <w:rPr>
        <w:rFonts w:eastAsiaTheme="majorEastAsia" w:cstheme="majorBidi" w:hint="default"/>
        <w:sz w:val="24"/>
      </w:rPr>
    </w:lvl>
    <w:lvl w:ilvl="5">
      <w:start w:val="1"/>
      <w:numFmt w:val="decimal"/>
      <w:isLgl/>
      <w:lvlText w:val="%1.%2.%3.%4.%5.%6"/>
      <w:lvlJc w:val="left"/>
      <w:pPr>
        <w:ind w:left="1800" w:hanging="1440"/>
      </w:pPr>
      <w:rPr>
        <w:rFonts w:eastAsiaTheme="majorEastAsia" w:cstheme="majorBidi" w:hint="default"/>
        <w:sz w:val="24"/>
      </w:rPr>
    </w:lvl>
    <w:lvl w:ilvl="6">
      <w:start w:val="1"/>
      <w:numFmt w:val="decimal"/>
      <w:isLgl/>
      <w:lvlText w:val="%1.%2.%3.%4.%5.%6.%7"/>
      <w:lvlJc w:val="left"/>
      <w:pPr>
        <w:ind w:left="2160" w:hanging="1800"/>
      </w:pPr>
      <w:rPr>
        <w:rFonts w:eastAsiaTheme="majorEastAsia" w:cstheme="majorBidi" w:hint="default"/>
        <w:sz w:val="24"/>
      </w:rPr>
    </w:lvl>
    <w:lvl w:ilvl="7">
      <w:start w:val="1"/>
      <w:numFmt w:val="decimal"/>
      <w:isLgl/>
      <w:lvlText w:val="%1.%2.%3.%4.%5.%6.%7.%8"/>
      <w:lvlJc w:val="left"/>
      <w:pPr>
        <w:ind w:left="2520" w:hanging="2160"/>
      </w:pPr>
      <w:rPr>
        <w:rFonts w:eastAsiaTheme="majorEastAsia" w:cstheme="majorBidi" w:hint="default"/>
        <w:sz w:val="24"/>
      </w:rPr>
    </w:lvl>
    <w:lvl w:ilvl="8">
      <w:start w:val="1"/>
      <w:numFmt w:val="decimal"/>
      <w:isLgl/>
      <w:lvlText w:val="%1.%2.%3.%4.%5.%6.%7.%8.%9"/>
      <w:lvlJc w:val="left"/>
      <w:pPr>
        <w:ind w:left="2520" w:hanging="2160"/>
      </w:pPr>
      <w:rPr>
        <w:rFonts w:eastAsiaTheme="majorEastAsia" w:cstheme="majorBidi" w:hint="default"/>
        <w:sz w:val="24"/>
      </w:rPr>
    </w:lvl>
  </w:abstractNum>
  <w:abstractNum w:abstractNumId="4" w15:restartNumberingAfterBreak="0">
    <w:nsid w:val="56264172"/>
    <w:multiLevelType w:val="multilevel"/>
    <w:tmpl w:val="51ACBB36"/>
    <w:lvl w:ilvl="0">
      <w:start w:val="1"/>
      <w:numFmt w:val="decimal"/>
      <w:lvlText w:val="%1"/>
      <w:lvlJc w:val="left"/>
      <w:pPr>
        <w:ind w:left="432" w:hanging="432"/>
      </w:pPr>
      <w:rPr>
        <w:b/>
        <w:bCs/>
      </w:rPr>
    </w:lvl>
    <w:lvl w:ilvl="1">
      <w:start w:val="1"/>
      <w:numFmt w:val="decimal"/>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5" w15:restartNumberingAfterBreak="0">
    <w:nsid w:val="56FF47CB"/>
    <w:multiLevelType w:val="hybridMultilevel"/>
    <w:tmpl w:val="DC88EBEE"/>
    <w:lvl w:ilvl="0" w:tplc="48E29EB2">
      <w:start w:val="1"/>
      <w:numFmt w:val="decimal"/>
      <w:pStyle w:val="Listenabsatz"/>
      <w:lvlText w:val="(%1)"/>
      <w:lvlJc w:val="left"/>
      <w:pPr>
        <w:ind w:left="1069" w:hanging="360"/>
      </w:pPr>
      <w:rPr>
        <w:rFonts w:hint="default"/>
      </w:rPr>
    </w:lvl>
    <w:lvl w:ilvl="1" w:tplc="04070019" w:tentative="1">
      <w:start w:val="1"/>
      <w:numFmt w:val="lowerLetter"/>
      <w:lvlText w:val="%2."/>
      <w:lvlJc w:val="left"/>
      <w:pPr>
        <w:ind w:left="3142" w:hanging="360"/>
      </w:pPr>
    </w:lvl>
    <w:lvl w:ilvl="2" w:tplc="0407001B" w:tentative="1">
      <w:start w:val="1"/>
      <w:numFmt w:val="lowerRoman"/>
      <w:lvlText w:val="%3."/>
      <w:lvlJc w:val="right"/>
      <w:pPr>
        <w:ind w:left="3862" w:hanging="180"/>
      </w:pPr>
    </w:lvl>
    <w:lvl w:ilvl="3" w:tplc="0407000F" w:tentative="1">
      <w:start w:val="1"/>
      <w:numFmt w:val="decimal"/>
      <w:lvlText w:val="%4."/>
      <w:lvlJc w:val="left"/>
      <w:pPr>
        <w:ind w:left="4582" w:hanging="360"/>
      </w:pPr>
    </w:lvl>
    <w:lvl w:ilvl="4" w:tplc="04070019" w:tentative="1">
      <w:start w:val="1"/>
      <w:numFmt w:val="lowerLetter"/>
      <w:lvlText w:val="%5."/>
      <w:lvlJc w:val="left"/>
      <w:pPr>
        <w:ind w:left="5302" w:hanging="360"/>
      </w:pPr>
    </w:lvl>
    <w:lvl w:ilvl="5" w:tplc="0407001B" w:tentative="1">
      <w:start w:val="1"/>
      <w:numFmt w:val="lowerRoman"/>
      <w:lvlText w:val="%6."/>
      <w:lvlJc w:val="right"/>
      <w:pPr>
        <w:ind w:left="6022" w:hanging="180"/>
      </w:pPr>
    </w:lvl>
    <w:lvl w:ilvl="6" w:tplc="0407000F" w:tentative="1">
      <w:start w:val="1"/>
      <w:numFmt w:val="decimal"/>
      <w:lvlText w:val="%7."/>
      <w:lvlJc w:val="left"/>
      <w:pPr>
        <w:ind w:left="6742" w:hanging="360"/>
      </w:pPr>
    </w:lvl>
    <w:lvl w:ilvl="7" w:tplc="04070019" w:tentative="1">
      <w:start w:val="1"/>
      <w:numFmt w:val="lowerLetter"/>
      <w:lvlText w:val="%8."/>
      <w:lvlJc w:val="left"/>
      <w:pPr>
        <w:ind w:left="7462" w:hanging="360"/>
      </w:pPr>
    </w:lvl>
    <w:lvl w:ilvl="8" w:tplc="0407001B" w:tentative="1">
      <w:start w:val="1"/>
      <w:numFmt w:val="lowerRoman"/>
      <w:lvlText w:val="%9."/>
      <w:lvlJc w:val="right"/>
      <w:pPr>
        <w:ind w:left="8182" w:hanging="180"/>
      </w:pPr>
    </w:lvl>
  </w:abstractNum>
  <w:abstractNum w:abstractNumId="6" w15:restartNumberingAfterBreak="0">
    <w:nsid w:val="6DAA5820"/>
    <w:multiLevelType w:val="hybridMultilevel"/>
    <w:tmpl w:val="E2D82944"/>
    <w:lvl w:ilvl="0" w:tplc="FFFFFFFF">
      <w:start w:val="1"/>
      <w:numFmt w:val="decimal"/>
      <w:lvlText w:val="(%1)"/>
      <w:lvlJc w:val="left"/>
      <w:pPr>
        <w:ind w:left="786" w:hanging="360"/>
      </w:pPr>
      <w:rPr>
        <w:i w:val="0"/>
        <w:iCs w:val="0"/>
      </w:rPr>
    </w:lvl>
    <w:lvl w:ilvl="1" w:tplc="FFFFFFFF">
      <w:numFmt w:val="bullet"/>
      <w:lvlText w:val="-"/>
      <w:lvlJc w:val="left"/>
      <w:pPr>
        <w:ind w:left="1440" w:hanging="360"/>
      </w:pPr>
      <w:rPr>
        <w:rFonts w:ascii="Verdana" w:eastAsia="Times New Roman" w:hAnsi="Verdana"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79CB26AA"/>
    <w:multiLevelType w:val="hybridMultilevel"/>
    <w:tmpl w:val="E2D82944"/>
    <w:lvl w:ilvl="0" w:tplc="FFFFFFFF">
      <w:start w:val="1"/>
      <w:numFmt w:val="decimal"/>
      <w:lvlText w:val="(%1)"/>
      <w:lvlJc w:val="left"/>
      <w:pPr>
        <w:ind w:left="786" w:hanging="360"/>
      </w:pPr>
      <w:rPr>
        <w:i w:val="0"/>
        <w:iCs w:val="0"/>
      </w:rPr>
    </w:lvl>
    <w:lvl w:ilvl="1" w:tplc="FFFFFFFF">
      <w:numFmt w:val="bullet"/>
      <w:lvlText w:val="-"/>
      <w:lvlJc w:val="left"/>
      <w:pPr>
        <w:ind w:left="1440" w:hanging="360"/>
      </w:pPr>
      <w:rPr>
        <w:rFonts w:ascii="Verdana" w:eastAsia="Times New Roman" w:hAnsi="Verdana"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1"/>
  </w:num>
  <w:num w:numId="2">
    <w:abstractNumId w:val="2"/>
  </w:num>
  <w:num w:numId="3">
    <w:abstractNumId w:val="0"/>
  </w:num>
  <w:num w:numId="4">
    <w:abstractNumId w:val="4"/>
  </w:num>
  <w:num w:numId="5">
    <w:abstractNumId w:val="5"/>
  </w:num>
  <w:num w:numId="6">
    <w:abstractNumId w:val="3"/>
  </w:num>
  <w:num w:numId="7">
    <w:abstractNumId w:val="6"/>
  </w:num>
  <w:num w:numId="8">
    <w:abstractNumId w:val="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removePersonalInformation/>
  <w:removeDateAndTime/>
  <w:hideSpellingErrors/>
  <w:hideGrammaticalErrors/>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ocumentProtection w:edit="trackedChanges" w:enforcement="0"/>
  <w:defaultTabStop w:val="708"/>
  <w:autoHyphenation/>
  <w:hyphenationZone w:val="425"/>
  <w:drawingGridHorizontalSpacing w:val="100"/>
  <w:displayHorizontalDrawingGridEvery w:val="2"/>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29B6"/>
    <w:rsid w:val="00002059"/>
    <w:rsid w:val="000023C4"/>
    <w:rsid w:val="0000346A"/>
    <w:rsid w:val="000069A6"/>
    <w:rsid w:val="00011A21"/>
    <w:rsid w:val="00011D72"/>
    <w:rsid w:val="0001229F"/>
    <w:rsid w:val="00014A24"/>
    <w:rsid w:val="00014EC2"/>
    <w:rsid w:val="00015039"/>
    <w:rsid w:val="00016082"/>
    <w:rsid w:val="0001625F"/>
    <w:rsid w:val="00017EC4"/>
    <w:rsid w:val="000215A7"/>
    <w:rsid w:val="00021F30"/>
    <w:rsid w:val="0002264B"/>
    <w:rsid w:val="00023DFE"/>
    <w:rsid w:val="00024723"/>
    <w:rsid w:val="000249E7"/>
    <w:rsid w:val="0002541A"/>
    <w:rsid w:val="00030D0E"/>
    <w:rsid w:val="000333B1"/>
    <w:rsid w:val="000346D4"/>
    <w:rsid w:val="00034924"/>
    <w:rsid w:val="000364E3"/>
    <w:rsid w:val="00041205"/>
    <w:rsid w:val="00046BEA"/>
    <w:rsid w:val="00047EF9"/>
    <w:rsid w:val="0005079F"/>
    <w:rsid w:val="00050954"/>
    <w:rsid w:val="00050E11"/>
    <w:rsid w:val="0005273A"/>
    <w:rsid w:val="00055177"/>
    <w:rsid w:val="00060713"/>
    <w:rsid w:val="00062D33"/>
    <w:rsid w:val="0006558B"/>
    <w:rsid w:val="0006761D"/>
    <w:rsid w:val="0007233E"/>
    <w:rsid w:val="0007471C"/>
    <w:rsid w:val="00076395"/>
    <w:rsid w:val="000775DD"/>
    <w:rsid w:val="00080028"/>
    <w:rsid w:val="00081593"/>
    <w:rsid w:val="00081637"/>
    <w:rsid w:val="00081854"/>
    <w:rsid w:val="000826CD"/>
    <w:rsid w:val="000852D7"/>
    <w:rsid w:val="00093AA0"/>
    <w:rsid w:val="00094B7B"/>
    <w:rsid w:val="000A1835"/>
    <w:rsid w:val="000A2DCC"/>
    <w:rsid w:val="000A327F"/>
    <w:rsid w:val="000B03FD"/>
    <w:rsid w:val="000B1B1E"/>
    <w:rsid w:val="000B2273"/>
    <w:rsid w:val="000B2DF0"/>
    <w:rsid w:val="000B30E9"/>
    <w:rsid w:val="000B351B"/>
    <w:rsid w:val="000B604D"/>
    <w:rsid w:val="000B7CC9"/>
    <w:rsid w:val="000C0739"/>
    <w:rsid w:val="000C23F4"/>
    <w:rsid w:val="000C2515"/>
    <w:rsid w:val="000C36D2"/>
    <w:rsid w:val="000C3867"/>
    <w:rsid w:val="000C3B7A"/>
    <w:rsid w:val="000C65EE"/>
    <w:rsid w:val="000C6A86"/>
    <w:rsid w:val="000D0457"/>
    <w:rsid w:val="000D322B"/>
    <w:rsid w:val="000D441B"/>
    <w:rsid w:val="000D4DB5"/>
    <w:rsid w:val="000D65F8"/>
    <w:rsid w:val="000D7051"/>
    <w:rsid w:val="000E0B8B"/>
    <w:rsid w:val="000E57E6"/>
    <w:rsid w:val="000E6700"/>
    <w:rsid w:val="000F0476"/>
    <w:rsid w:val="000F484D"/>
    <w:rsid w:val="000F5288"/>
    <w:rsid w:val="000F56AD"/>
    <w:rsid w:val="000F58B8"/>
    <w:rsid w:val="000F6741"/>
    <w:rsid w:val="000F7A8C"/>
    <w:rsid w:val="0010106D"/>
    <w:rsid w:val="00101EC8"/>
    <w:rsid w:val="001050A7"/>
    <w:rsid w:val="001050D6"/>
    <w:rsid w:val="0010543F"/>
    <w:rsid w:val="00106560"/>
    <w:rsid w:val="0011109E"/>
    <w:rsid w:val="00111C15"/>
    <w:rsid w:val="001128DF"/>
    <w:rsid w:val="001135DD"/>
    <w:rsid w:val="00114771"/>
    <w:rsid w:val="0011682C"/>
    <w:rsid w:val="00116A68"/>
    <w:rsid w:val="00117C1E"/>
    <w:rsid w:val="00124F86"/>
    <w:rsid w:val="00125260"/>
    <w:rsid w:val="00125D6A"/>
    <w:rsid w:val="001263A8"/>
    <w:rsid w:val="00127DF9"/>
    <w:rsid w:val="00130174"/>
    <w:rsid w:val="001302A6"/>
    <w:rsid w:val="00131CAB"/>
    <w:rsid w:val="0013357B"/>
    <w:rsid w:val="001344B3"/>
    <w:rsid w:val="0013469A"/>
    <w:rsid w:val="0013470D"/>
    <w:rsid w:val="001414C5"/>
    <w:rsid w:val="001416AA"/>
    <w:rsid w:val="00144202"/>
    <w:rsid w:val="001452BD"/>
    <w:rsid w:val="001460C6"/>
    <w:rsid w:val="00147006"/>
    <w:rsid w:val="00150A70"/>
    <w:rsid w:val="00151513"/>
    <w:rsid w:val="00151AD0"/>
    <w:rsid w:val="0015224F"/>
    <w:rsid w:val="00152751"/>
    <w:rsid w:val="001545CA"/>
    <w:rsid w:val="00154AAA"/>
    <w:rsid w:val="001568BD"/>
    <w:rsid w:val="00156BE1"/>
    <w:rsid w:val="00157A3B"/>
    <w:rsid w:val="001616F0"/>
    <w:rsid w:val="001619D9"/>
    <w:rsid w:val="0016595E"/>
    <w:rsid w:val="0017179F"/>
    <w:rsid w:val="00172810"/>
    <w:rsid w:val="00172ACC"/>
    <w:rsid w:val="00172D22"/>
    <w:rsid w:val="00174474"/>
    <w:rsid w:val="0017698D"/>
    <w:rsid w:val="0018032D"/>
    <w:rsid w:val="00183E02"/>
    <w:rsid w:val="00186D99"/>
    <w:rsid w:val="00190C06"/>
    <w:rsid w:val="00191073"/>
    <w:rsid w:val="00191353"/>
    <w:rsid w:val="00191DDC"/>
    <w:rsid w:val="00192463"/>
    <w:rsid w:val="00192889"/>
    <w:rsid w:val="00192CE6"/>
    <w:rsid w:val="0019318A"/>
    <w:rsid w:val="00194025"/>
    <w:rsid w:val="001971C4"/>
    <w:rsid w:val="001A0E9F"/>
    <w:rsid w:val="001A1FB1"/>
    <w:rsid w:val="001A2502"/>
    <w:rsid w:val="001A4325"/>
    <w:rsid w:val="001A484D"/>
    <w:rsid w:val="001A5158"/>
    <w:rsid w:val="001A555A"/>
    <w:rsid w:val="001A66EE"/>
    <w:rsid w:val="001A6908"/>
    <w:rsid w:val="001A7631"/>
    <w:rsid w:val="001B0228"/>
    <w:rsid w:val="001B030E"/>
    <w:rsid w:val="001B0C46"/>
    <w:rsid w:val="001B15DF"/>
    <w:rsid w:val="001B6F56"/>
    <w:rsid w:val="001C1CD6"/>
    <w:rsid w:val="001C3E28"/>
    <w:rsid w:val="001C45E3"/>
    <w:rsid w:val="001C4D39"/>
    <w:rsid w:val="001C4EC8"/>
    <w:rsid w:val="001C5211"/>
    <w:rsid w:val="001D0542"/>
    <w:rsid w:val="001D1AE4"/>
    <w:rsid w:val="001D2C14"/>
    <w:rsid w:val="001D450A"/>
    <w:rsid w:val="001D4EA8"/>
    <w:rsid w:val="001E0C4F"/>
    <w:rsid w:val="001E10BC"/>
    <w:rsid w:val="001E3167"/>
    <w:rsid w:val="001E566E"/>
    <w:rsid w:val="001E5F63"/>
    <w:rsid w:val="001E7653"/>
    <w:rsid w:val="001F2404"/>
    <w:rsid w:val="001F352F"/>
    <w:rsid w:val="001F5A25"/>
    <w:rsid w:val="001F5D84"/>
    <w:rsid w:val="001F7AFC"/>
    <w:rsid w:val="00201A3B"/>
    <w:rsid w:val="00201AED"/>
    <w:rsid w:val="002047F9"/>
    <w:rsid w:val="00207C33"/>
    <w:rsid w:val="00210CD2"/>
    <w:rsid w:val="00215F03"/>
    <w:rsid w:val="00215F32"/>
    <w:rsid w:val="00216713"/>
    <w:rsid w:val="002176E8"/>
    <w:rsid w:val="00220711"/>
    <w:rsid w:val="00223085"/>
    <w:rsid w:val="00225215"/>
    <w:rsid w:val="00235635"/>
    <w:rsid w:val="00236FC4"/>
    <w:rsid w:val="00237118"/>
    <w:rsid w:val="002373B1"/>
    <w:rsid w:val="00237B84"/>
    <w:rsid w:val="00237BDF"/>
    <w:rsid w:val="0024294F"/>
    <w:rsid w:val="0024296B"/>
    <w:rsid w:val="002429C6"/>
    <w:rsid w:val="00242DC9"/>
    <w:rsid w:val="00243B3B"/>
    <w:rsid w:val="00246359"/>
    <w:rsid w:val="00246A08"/>
    <w:rsid w:val="002526AE"/>
    <w:rsid w:val="0026241A"/>
    <w:rsid w:val="00265393"/>
    <w:rsid w:val="002655D6"/>
    <w:rsid w:val="00270FE9"/>
    <w:rsid w:val="002727A6"/>
    <w:rsid w:val="00272AE5"/>
    <w:rsid w:val="002741EA"/>
    <w:rsid w:val="0027424D"/>
    <w:rsid w:val="0027428D"/>
    <w:rsid w:val="0027455D"/>
    <w:rsid w:val="0027480A"/>
    <w:rsid w:val="002754E6"/>
    <w:rsid w:val="00275773"/>
    <w:rsid w:val="0027799A"/>
    <w:rsid w:val="00277C9A"/>
    <w:rsid w:val="00277EC1"/>
    <w:rsid w:val="002810EB"/>
    <w:rsid w:val="002825BC"/>
    <w:rsid w:val="002826FB"/>
    <w:rsid w:val="002868B4"/>
    <w:rsid w:val="00287719"/>
    <w:rsid w:val="00287D4C"/>
    <w:rsid w:val="002905A3"/>
    <w:rsid w:val="0029119E"/>
    <w:rsid w:val="002918CD"/>
    <w:rsid w:val="00292E68"/>
    <w:rsid w:val="002930B8"/>
    <w:rsid w:val="00295CEA"/>
    <w:rsid w:val="002A1614"/>
    <w:rsid w:val="002A27DB"/>
    <w:rsid w:val="002A580C"/>
    <w:rsid w:val="002A64D3"/>
    <w:rsid w:val="002A7827"/>
    <w:rsid w:val="002A7F77"/>
    <w:rsid w:val="002B0118"/>
    <w:rsid w:val="002B05A9"/>
    <w:rsid w:val="002B2CE5"/>
    <w:rsid w:val="002B4F8C"/>
    <w:rsid w:val="002B5071"/>
    <w:rsid w:val="002C152D"/>
    <w:rsid w:val="002C1F73"/>
    <w:rsid w:val="002C3A46"/>
    <w:rsid w:val="002C3C16"/>
    <w:rsid w:val="002C4443"/>
    <w:rsid w:val="002C5541"/>
    <w:rsid w:val="002D0524"/>
    <w:rsid w:val="002D0AC5"/>
    <w:rsid w:val="002D11D9"/>
    <w:rsid w:val="002D1509"/>
    <w:rsid w:val="002D2AEC"/>
    <w:rsid w:val="002D2E9F"/>
    <w:rsid w:val="002D3159"/>
    <w:rsid w:val="002D3A7F"/>
    <w:rsid w:val="002D4B21"/>
    <w:rsid w:val="002D5C21"/>
    <w:rsid w:val="002D6C91"/>
    <w:rsid w:val="002E1650"/>
    <w:rsid w:val="002E186B"/>
    <w:rsid w:val="002E1B49"/>
    <w:rsid w:val="002E2095"/>
    <w:rsid w:val="002E24F2"/>
    <w:rsid w:val="002E389F"/>
    <w:rsid w:val="002F12CA"/>
    <w:rsid w:val="002F1833"/>
    <w:rsid w:val="002F2CA3"/>
    <w:rsid w:val="002F4A51"/>
    <w:rsid w:val="002F5479"/>
    <w:rsid w:val="002F6739"/>
    <w:rsid w:val="002F6C77"/>
    <w:rsid w:val="002F6FB0"/>
    <w:rsid w:val="002F7D4D"/>
    <w:rsid w:val="0030012D"/>
    <w:rsid w:val="003007EB"/>
    <w:rsid w:val="00304E9A"/>
    <w:rsid w:val="00306B6B"/>
    <w:rsid w:val="00310156"/>
    <w:rsid w:val="00311859"/>
    <w:rsid w:val="00313260"/>
    <w:rsid w:val="0031609D"/>
    <w:rsid w:val="00321068"/>
    <w:rsid w:val="00326230"/>
    <w:rsid w:val="003267E8"/>
    <w:rsid w:val="003303C4"/>
    <w:rsid w:val="00330B59"/>
    <w:rsid w:val="0033220F"/>
    <w:rsid w:val="00333299"/>
    <w:rsid w:val="00337151"/>
    <w:rsid w:val="00337972"/>
    <w:rsid w:val="00340303"/>
    <w:rsid w:val="003415FF"/>
    <w:rsid w:val="00342663"/>
    <w:rsid w:val="00342666"/>
    <w:rsid w:val="00342F88"/>
    <w:rsid w:val="00342FD4"/>
    <w:rsid w:val="00343220"/>
    <w:rsid w:val="00345BB0"/>
    <w:rsid w:val="00347EF5"/>
    <w:rsid w:val="0035250C"/>
    <w:rsid w:val="003548CC"/>
    <w:rsid w:val="003551D1"/>
    <w:rsid w:val="003574D0"/>
    <w:rsid w:val="00360464"/>
    <w:rsid w:val="00361B15"/>
    <w:rsid w:val="00363531"/>
    <w:rsid w:val="00363D7E"/>
    <w:rsid w:val="00367346"/>
    <w:rsid w:val="00371EA2"/>
    <w:rsid w:val="00373329"/>
    <w:rsid w:val="00374989"/>
    <w:rsid w:val="0038105E"/>
    <w:rsid w:val="00382BD6"/>
    <w:rsid w:val="00384ADA"/>
    <w:rsid w:val="0038631C"/>
    <w:rsid w:val="003901C3"/>
    <w:rsid w:val="00390557"/>
    <w:rsid w:val="00390D9E"/>
    <w:rsid w:val="00391464"/>
    <w:rsid w:val="00391677"/>
    <w:rsid w:val="003933F5"/>
    <w:rsid w:val="00394C4F"/>
    <w:rsid w:val="003958FB"/>
    <w:rsid w:val="00395F06"/>
    <w:rsid w:val="003A08C4"/>
    <w:rsid w:val="003A0EFD"/>
    <w:rsid w:val="003A2252"/>
    <w:rsid w:val="003A3DB8"/>
    <w:rsid w:val="003A6B5F"/>
    <w:rsid w:val="003A7AE7"/>
    <w:rsid w:val="003B080F"/>
    <w:rsid w:val="003B1AB5"/>
    <w:rsid w:val="003B26E4"/>
    <w:rsid w:val="003B304D"/>
    <w:rsid w:val="003B36E7"/>
    <w:rsid w:val="003B37D6"/>
    <w:rsid w:val="003B45E6"/>
    <w:rsid w:val="003B4B57"/>
    <w:rsid w:val="003B5790"/>
    <w:rsid w:val="003B7C8A"/>
    <w:rsid w:val="003C0E0F"/>
    <w:rsid w:val="003C1951"/>
    <w:rsid w:val="003C22B8"/>
    <w:rsid w:val="003C4A2F"/>
    <w:rsid w:val="003C5404"/>
    <w:rsid w:val="003C7C93"/>
    <w:rsid w:val="003D2874"/>
    <w:rsid w:val="003D2CD4"/>
    <w:rsid w:val="003D3C78"/>
    <w:rsid w:val="003D5EE3"/>
    <w:rsid w:val="003E33F0"/>
    <w:rsid w:val="003E433E"/>
    <w:rsid w:val="003E490F"/>
    <w:rsid w:val="003E4A49"/>
    <w:rsid w:val="003E55B3"/>
    <w:rsid w:val="003E5853"/>
    <w:rsid w:val="003E7461"/>
    <w:rsid w:val="003E7B4C"/>
    <w:rsid w:val="003F24FA"/>
    <w:rsid w:val="003F546A"/>
    <w:rsid w:val="003F74A2"/>
    <w:rsid w:val="004002C6"/>
    <w:rsid w:val="004014F0"/>
    <w:rsid w:val="00402197"/>
    <w:rsid w:val="004021AA"/>
    <w:rsid w:val="004022DB"/>
    <w:rsid w:val="00403852"/>
    <w:rsid w:val="00404F5A"/>
    <w:rsid w:val="004054F2"/>
    <w:rsid w:val="00410859"/>
    <w:rsid w:val="00411B25"/>
    <w:rsid w:val="00413557"/>
    <w:rsid w:val="0041365F"/>
    <w:rsid w:val="00414813"/>
    <w:rsid w:val="00414CB1"/>
    <w:rsid w:val="00416B14"/>
    <w:rsid w:val="00416F55"/>
    <w:rsid w:val="00420F5A"/>
    <w:rsid w:val="00421A9D"/>
    <w:rsid w:val="00425B68"/>
    <w:rsid w:val="00426105"/>
    <w:rsid w:val="004277DA"/>
    <w:rsid w:val="00430545"/>
    <w:rsid w:val="00430B22"/>
    <w:rsid w:val="00430CED"/>
    <w:rsid w:val="004321A6"/>
    <w:rsid w:val="00432EB3"/>
    <w:rsid w:val="00432F27"/>
    <w:rsid w:val="0043397A"/>
    <w:rsid w:val="00433ABF"/>
    <w:rsid w:val="00433AE6"/>
    <w:rsid w:val="00434137"/>
    <w:rsid w:val="004428FB"/>
    <w:rsid w:val="004434CE"/>
    <w:rsid w:val="00443690"/>
    <w:rsid w:val="00444F77"/>
    <w:rsid w:val="00445758"/>
    <w:rsid w:val="004472E7"/>
    <w:rsid w:val="0045156C"/>
    <w:rsid w:val="00451F3B"/>
    <w:rsid w:val="00452CCE"/>
    <w:rsid w:val="00453C1E"/>
    <w:rsid w:val="0045427A"/>
    <w:rsid w:val="00455482"/>
    <w:rsid w:val="004568EE"/>
    <w:rsid w:val="00457C49"/>
    <w:rsid w:val="00460D29"/>
    <w:rsid w:val="00461E90"/>
    <w:rsid w:val="00462574"/>
    <w:rsid w:val="00462A8B"/>
    <w:rsid w:val="00463E3C"/>
    <w:rsid w:val="004670F6"/>
    <w:rsid w:val="004701E1"/>
    <w:rsid w:val="004708D3"/>
    <w:rsid w:val="00472F13"/>
    <w:rsid w:val="004740A1"/>
    <w:rsid w:val="004748E3"/>
    <w:rsid w:val="00476326"/>
    <w:rsid w:val="004764DB"/>
    <w:rsid w:val="004812D6"/>
    <w:rsid w:val="00481334"/>
    <w:rsid w:val="004841BD"/>
    <w:rsid w:val="00484A91"/>
    <w:rsid w:val="004850AA"/>
    <w:rsid w:val="00485CA8"/>
    <w:rsid w:val="00491109"/>
    <w:rsid w:val="0049235D"/>
    <w:rsid w:val="00492944"/>
    <w:rsid w:val="00494218"/>
    <w:rsid w:val="00497CC5"/>
    <w:rsid w:val="004A1AAA"/>
    <w:rsid w:val="004A432B"/>
    <w:rsid w:val="004A45CC"/>
    <w:rsid w:val="004A5DA9"/>
    <w:rsid w:val="004A5E07"/>
    <w:rsid w:val="004A6A9F"/>
    <w:rsid w:val="004A70DC"/>
    <w:rsid w:val="004B0961"/>
    <w:rsid w:val="004B0CF0"/>
    <w:rsid w:val="004B2317"/>
    <w:rsid w:val="004B2412"/>
    <w:rsid w:val="004B5787"/>
    <w:rsid w:val="004B5A34"/>
    <w:rsid w:val="004B5E54"/>
    <w:rsid w:val="004B66D2"/>
    <w:rsid w:val="004B700B"/>
    <w:rsid w:val="004B75E6"/>
    <w:rsid w:val="004B78D4"/>
    <w:rsid w:val="004C02D6"/>
    <w:rsid w:val="004C26C7"/>
    <w:rsid w:val="004C376D"/>
    <w:rsid w:val="004C6547"/>
    <w:rsid w:val="004C7295"/>
    <w:rsid w:val="004C7D2B"/>
    <w:rsid w:val="004D07B1"/>
    <w:rsid w:val="004D2799"/>
    <w:rsid w:val="004D2DD6"/>
    <w:rsid w:val="004D7340"/>
    <w:rsid w:val="004D7A0F"/>
    <w:rsid w:val="004E4A07"/>
    <w:rsid w:val="004E5F1A"/>
    <w:rsid w:val="004E63E1"/>
    <w:rsid w:val="004F4331"/>
    <w:rsid w:val="004F437A"/>
    <w:rsid w:val="004F4FA3"/>
    <w:rsid w:val="004F5EBC"/>
    <w:rsid w:val="004F5FCB"/>
    <w:rsid w:val="005020C8"/>
    <w:rsid w:val="005024CE"/>
    <w:rsid w:val="00502928"/>
    <w:rsid w:val="00502A38"/>
    <w:rsid w:val="0050459A"/>
    <w:rsid w:val="00505DB3"/>
    <w:rsid w:val="00511475"/>
    <w:rsid w:val="00513DA6"/>
    <w:rsid w:val="005144E7"/>
    <w:rsid w:val="00516D5E"/>
    <w:rsid w:val="00521ACC"/>
    <w:rsid w:val="0052219A"/>
    <w:rsid w:val="0052223B"/>
    <w:rsid w:val="005226E3"/>
    <w:rsid w:val="005229E2"/>
    <w:rsid w:val="00523AD8"/>
    <w:rsid w:val="00523EFE"/>
    <w:rsid w:val="00524BBC"/>
    <w:rsid w:val="0052590E"/>
    <w:rsid w:val="00527BE3"/>
    <w:rsid w:val="00530A7B"/>
    <w:rsid w:val="00531E2E"/>
    <w:rsid w:val="00532847"/>
    <w:rsid w:val="00532E59"/>
    <w:rsid w:val="00535FE6"/>
    <w:rsid w:val="00536735"/>
    <w:rsid w:val="00536F14"/>
    <w:rsid w:val="00540B20"/>
    <w:rsid w:val="00540DB7"/>
    <w:rsid w:val="00541200"/>
    <w:rsid w:val="0054348D"/>
    <w:rsid w:val="00544A2D"/>
    <w:rsid w:val="00552660"/>
    <w:rsid w:val="00552C21"/>
    <w:rsid w:val="00554E16"/>
    <w:rsid w:val="005553A9"/>
    <w:rsid w:val="00555424"/>
    <w:rsid w:val="0055681D"/>
    <w:rsid w:val="005600D3"/>
    <w:rsid w:val="00560618"/>
    <w:rsid w:val="00561969"/>
    <w:rsid w:val="00562385"/>
    <w:rsid w:val="00564446"/>
    <w:rsid w:val="0056472E"/>
    <w:rsid w:val="00565A6D"/>
    <w:rsid w:val="0056687B"/>
    <w:rsid w:val="005703AD"/>
    <w:rsid w:val="00570953"/>
    <w:rsid w:val="00570B22"/>
    <w:rsid w:val="00570B94"/>
    <w:rsid w:val="00571245"/>
    <w:rsid w:val="0057141F"/>
    <w:rsid w:val="00571727"/>
    <w:rsid w:val="0057197E"/>
    <w:rsid w:val="00572C07"/>
    <w:rsid w:val="005735A3"/>
    <w:rsid w:val="00574605"/>
    <w:rsid w:val="005749AF"/>
    <w:rsid w:val="00576121"/>
    <w:rsid w:val="00582688"/>
    <w:rsid w:val="00583810"/>
    <w:rsid w:val="00583940"/>
    <w:rsid w:val="00584016"/>
    <w:rsid w:val="00587023"/>
    <w:rsid w:val="0059176F"/>
    <w:rsid w:val="00593567"/>
    <w:rsid w:val="00594177"/>
    <w:rsid w:val="00594F71"/>
    <w:rsid w:val="00596B54"/>
    <w:rsid w:val="005977F8"/>
    <w:rsid w:val="00597CB8"/>
    <w:rsid w:val="005A030D"/>
    <w:rsid w:val="005A0826"/>
    <w:rsid w:val="005A110D"/>
    <w:rsid w:val="005A52D9"/>
    <w:rsid w:val="005A7F0E"/>
    <w:rsid w:val="005B1A11"/>
    <w:rsid w:val="005B1D76"/>
    <w:rsid w:val="005B217F"/>
    <w:rsid w:val="005B2825"/>
    <w:rsid w:val="005B3C54"/>
    <w:rsid w:val="005B5A6F"/>
    <w:rsid w:val="005B5EA9"/>
    <w:rsid w:val="005B6547"/>
    <w:rsid w:val="005C4111"/>
    <w:rsid w:val="005C6CCF"/>
    <w:rsid w:val="005C7D1D"/>
    <w:rsid w:val="005C7E1A"/>
    <w:rsid w:val="005D05F6"/>
    <w:rsid w:val="005D16A4"/>
    <w:rsid w:val="005D2811"/>
    <w:rsid w:val="005D2AC5"/>
    <w:rsid w:val="005D2D12"/>
    <w:rsid w:val="005D4039"/>
    <w:rsid w:val="005D5069"/>
    <w:rsid w:val="005D7605"/>
    <w:rsid w:val="005D78EF"/>
    <w:rsid w:val="005E04A3"/>
    <w:rsid w:val="005E2A17"/>
    <w:rsid w:val="005E3335"/>
    <w:rsid w:val="005E33DF"/>
    <w:rsid w:val="005E4FE3"/>
    <w:rsid w:val="005E521C"/>
    <w:rsid w:val="005E5780"/>
    <w:rsid w:val="005E6101"/>
    <w:rsid w:val="005E67CC"/>
    <w:rsid w:val="005F253D"/>
    <w:rsid w:val="005F2A15"/>
    <w:rsid w:val="005F2E4D"/>
    <w:rsid w:val="005F5FB7"/>
    <w:rsid w:val="005F7128"/>
    <w:rsid w:val="005F7EF1"/>
    <w:rsid w:val="00600514"/>
    <w:rsid w:val="00600927"/>
    <w:rsid w:val="00600B13"/>
    <w:rsid w:val="00604E5C"/>
    <w:rsid w:val="00616208"/>
    <w:rsid w:val="00621598"/>
    <w:rsid w:val="00621933"/>
    <w:rsid w:val="006220C3"/>
    <w:rsid w:val="00624B9D"/>
    <w:rsid w:val="006277D4"/>
    <w:rsid w:val="006279EE"/>
    <w:rsid w:val="00627BB4"/>
    <w:rsid w:val="00631E65"/>
    <w:rsid w:val="0063377E"/>
    <w:rsid w:val="00634279"/>
    <w:rsid w:val="0063672E"/>
    <w:rsid w:val="00640BA0"/>
    <w:rsid w:val="00642349"/>
    <w:rsid w:val="00643FAA"/>
    <w:rsid w:val="00645BD1"/>
    <w:rsid w:val="006468F4"/>
    <w:rsid w:val="0065091F"/>
    <w:rsid w:val="00652F49"/>
    <w:rsid w:val="00653F0C"/>
    <w:rsid w:val="00654E91"/>
    <w:rsid w:val="00655F9F"/>
    <w:rsid w:val="0065650D"/>
    <w:rsid w:val="00656788"/>
    <w:rsid w:val="006567E6"/>
    <w:rsid w:val="00656D3A"/>
    <w:rsid w:val="00657755"/>
    <w:rsid w:val="00657D7E"/>
    <w:rsid w:val="00662711"/>
    <w:rsid w:val="00664070"/>
    <w:rsid w:val="00664E97"/>
    <w:rsid w:val="00665207"/>
    <w:rsid w:val="0066562B"/>
    <w:rsid w:val="00666271"/>
    <w:rsid w:val="0066663B"/>
    <w:rsid w:val="006676E5"/>
    <w:rsid w:val="006676ED"/>
    <w:rsid w:val="0067194B"/>
    <w:rsid w:val="006724E0"/>
    <w:rsid w:val="00672E42"/>
    <w:rsid w:val="00676047"/>
    <w:rsid w:val="00681609"/>
    <w:rsid w:val="006858ED"/>
    <w:rsid w:val="00686F55"/>
    <w:rsid w:val="006877D5"/>
    <w:rsid w:val="00687A6B"/>
    <w:rsid w:val="00692806"/>
    <w:rsid w:val="006930DA"/>
    <w:rsid w:val="0069325E"/>
    <w:rsid w:val="0069417B"/>
    <w:rsid w:val="00694634"/>
    <w:rsid w:val="0069707D"/>
    <w:rsid w:val="006A0ADC"/>
    <w:rsid w:val="006A17DE"/>
    <w:rsid w:val="006A22EA"/>
    <w:rsid w:val="006A2CEE"/>
    <w:rsid w:val="006A6689"/>
    <w:rsid w:val="006B0118"/>
    <w:rsid w:val="006B33CA"/>
    <w:rsid w:val="006B4CD0"/>
    <w:rsid w:val="006B786A"/>
    <w:rsid w:val="006B7FC8"/>
    <w:rsid w:val="006C0023"/>
    <w:rsid w:val="006C1274"/>
    <w:rsid w:val="006C43ED"/>
    <w:rsid w:val="006C4772"/>
    <w:rsid w:val="006C63C8"/>
    <w:rsid w:val="006C7E31"/>
    <w:rsid w:val="006D0B83"/>
    <w:rsid w:val="006D184F"/>
    <w:rsid w:val="006D42ED"/>
    <w:rsid w:val="006D451A"/>
    <w:rsid w:val="006D617F"/>
    <w:rsid w:val="006D62C7"/>
    <w:rsid w:val="006D671B"/>
    <w:rsid w:val="006E4BC0"/>
    <w:rsid w:val="006E4EE7"/>
    <w:rsid w:val="006E53E9"/>
    <w:rsid w:val="006E57C4"/>
    <w:rsid w:val="006E5BF7"/>
    <w:rsid w:val="006E7104"/>
    <w:rsid w:val="006E7E46"/>
    <w:rsid w:val="006F074A"/>
    <w:rsid w:val="006F1805"/>
    <w:rsid w:val="006F2081"/>
    <w:rsid w:val="006F3637"/>
    <w:rsid w:val="006F37B4"/>
    <w:rsid w:val="006F4128"/>
    <w:rsid w:val="006F5140"/>
    <w:rsid w:val="006F6F3D"/>
    <w:rsid w:val="006F7623"/>
    <w:rsid w:val="0070126A"/>
    <w:rsid w:val="007023D6"/>
    <w:rsid w:val="00703449"/>
    <w:rsid w:val="00705424"/>
    <w:rsid w:val="00705541"/>
    <w:rsid w:val="0070696A"/>
    <w:rsid w:val="00707555"/>
    <w:rsid w:val="00710165"/>
    <w:rsid w:val="0071051A"/>
    <w:rsid w:val="00713B44"/>
    <w:rsid w:val="00715473"/>
    <w:rsid w:val="007157C9"/>
    <w:rsid w:val="00716723"/>
    <w:rsid w:val="00720BC9"/>
    <w:rsid w:val="007212B4"/>
    <w:rsid w:val="00723FA0"/>
    <w:rsid w:val="007258C3"/>
    <w:rsid w:val="00725C08"/>
    <w:rsid w:val="0072726E"/>
    <w:rsid w:val="007328BD"/>
    <w:rsid w:val="00732F86"/>
    <w:rsid w:val="007349B8"/>
    <w:rsid w:val="00734E46"/>
    <w:rsid w:val="00734EBD"/>
    <w:rsid w:val="007350D2"/>
    <w:rsid w:val="00735EA3"/>
    <w:rsid w:val="00736FE8"/>
    <w:rsid w:val="007375C4"/>
    <w:rsid w:val="0074162A"/>
    <w:rsid w:val="007419B3"/>
    <w:rsid w:val="00741ED5"/>
    <w:rsid w:val="00742DBB"/>
    <w:rsid w:val="00750905"/>
    <w:rsid w:val="00750D32"/>
    <w:rsid w:val="00750E75"/>
    <w:rsid w:val="00752B71"/>
    <w:rsid w:val="00753A20"/>
    <w:rsid w:val="00754A51"/>
    <w:rsid w:val="007604A4"/>
    <w:rsid w:val="00760B8E"/>
    <w:rsid w:val="00762198"/>
    <w:rsid w:val="00763FBA"/>
    <w:rsid w:val="00766787"/>
    <w:rsid w:val="00766D5D"/>
    <w:rsid w:val="00767E57"/>
    <w:rsid w:val="00770769"/>
    <w:rsid w:val="007725CC"/>
    <w:rsid w:val="00772881"/>
    <w:rsid w:val="00773FC9"/>
    <w:rsid w:val="00774058"/>
    <w:rsid w:val="00774CF1"/>
    <w:rsid w:val="00776302"/>
    <w:rsid w:val="0077723D"/>
    <w:rsid w:val="00777271"/>
    <w:rsid w:val="007800DB"/>
    <w:rsid w:val="007827CC"/>
    <w:rsid w:val="00786537"/>
    <w:rsid w:val="0079333D"/>
    <w:rsid w:val="00795224"/>
    <w:rsid w:val="0079539E"/>
    <w:rsid w:val="00797BEA"/>
    <w:rsid w:val="007A1352"/>
    <w:rsid w:val="007A1B9F"/>
    <w:rsid w:val="007A2808"/>
    <w:rsid w:val="007A4A56"/>
    <w:rsid w:val="007A600D"/>
    <w:rsid w:val="007B4E31"/>
    <w:rsid w:val="007B55DE"/>
    <w:rsid w:val="007B5FC9"/>
    <w:rsid w:val="007C11D5"/>
    <w:rsid w:val="007C2183"/>
    <w:rsid w:val="007C496B"/>
    <w:rsid w:val="007C4FD9"/>
    <w:rsid w:val="007C53F5"/>
    <w:rsid w:val="007D2403"/>
    <w:rsid w:val="007D3B68"/>
    <w:rsid w:val="007D3C39"/>
    <w:rsid w:val="007D7C61"/>
    <w:rsid w:val="007E3DAC"/>
    <w:rsid w:val="007E3EE2"/>
    <w:rsid w:val="007E4661"/>
    <w:rsid w:val="007E6176"/>
    <w:rsid w:val="007E61A2"/>
    <w:rsid w:val="007E6E0E"/>
    <w:rsid w:val="007F1BD8"/>
    <w:rsid w:val="007F30C0"/>
    <w:rsid w:val="007F46F7"/>
    <w:rsid w:val="007F484B"/>
    <w:rsid w:val="007F5C0C"/>
    <w:rsid w:val="007F5D98"/>
    <w:rsid w:val="007F7491"/>
    <w:rsid w:val="007F757B"/>
    <w:rsid w:val="00800BB7"/>
    <w:rsid w:val="008012DD"/>
    <w:rsid w:val="00801C2F"/>
    <w:rsid w:val="008025AF"/>
    <w:rsid w:val="00802E85"/>
    <w:rsid w:val="00803969"/>
    <w:rsid w:val="00803974"/>
    <w:rsid w:val="00804126"/>
    <w:rsid w:val="008045AA"/>
    <w:rsid w:val="00806CF7"/>
    <w:rsid w:val="00807F2B"/>
    <w:rsid w:val="0081142B"/>
    <w:rsid w:val="0081248B"/>
    <w:rsid w:val="00812F25"/>
    <w:rsid w:val="00813BA2"/>
    <w:rsid w:val="0081438B"/>
    <w:rsid w:val="00815216"/>
    <w:rsid w:val="00816B19"/>
    <w:rsid w:val="00820441"/>
    <w:rsid w:val="008224B1"/>
    <w:rsid w:val="00822E2B"/>
    <w:rsid w:val="00823CD3"/>
    <w:rsid w:val="0082419D"/>
    <w:rsid w:val="00825E6C"/>
    <w:rsid w:val="0082686C"/>
    <w:rsid w:val="0083049A"/>
    <w:rsid w:val="008355FE"/>
    <w:rsid w:val="008361B4"/>
    <w:rsid w:val="008374AE"/>
    <w:rsid w:val="00840459"/>
    <w:rsid w:val="00841B6C"/>
    <w:rsid w:val="00842E9C"/>
    <w:rsid w:val="00843D45"/>
    <w:rsid w:val="00843EB9"/>
    <w:rsid w:val="00845187"/>
    <w:rsid w:val="00850069"/>
    <w:rsid w:val="00850075"/>
    <w:rsid w:val="00850BF8"/>
    <w:rsid w:val="00851D3E"/>
    <w:rsid w:val="008520F0"/>
    <w:rsid w:val="008533FA"/>
    <w:rsid w:val="008620F0"/>
    <w:rsid w:val="00862F99"/>
    <w:rsid w:val="008647C4"/>
    <w:rsid w:val="00866DC6"/>
    <w:rsid w:val="00872362"/>
    <w:rsid w:val="008729B0"/>
    <w:rsid w:val="00873E0D"/>
    <w:rsid w:val="008743B3"/>
    <w:rsid w:val="00874F5A"/>
    <w:rsid w:val="00876CE4"/>
    <w:rsid w:val="00877422"/>
    <w:rsid w:val="008802A5"/>
    <w:rsid w:val="00880634"/>
    <w:rsid w:val="00883469"/>
    <w:rsid w:val="00886D24"/>
    <w:rsid w:val="00891DC1"/>
    <w:rsid w:val="00892555"/>
    <w:rsid w:val="00893422"/>
    <w:rsid w:val="00893C1C"/>
    <w:rsid w:val="00894EA4"/>
    <w:rsid w:val="00895057"/>
    <w:rsid w:val="00896D49"/>
    <w:rsid w:val="008A04B9"/>
    <w:rsid w:val="008A2C26"/>
    <w:rsid w:val="008A4DB5"/>
    <w:rsid w:val="008A4E81"/>
    <w:rsid w:val="008A70DB"/>
    <w:rsid w:val="008A7C1C"/>
    <w:rsid w:val="008B05FE"/>
    <w:rsid w:val="008B29E7"/>
    <w:rsid w:val="008B3078"/>
    <w:rsid w:val="008B4F8A"/>
    <w:rsid w:val="008B5630"/>
    <w:rsid w:val="008B6A4D"/>
    <w:rsid w:val="008B7181"/>
    <w:rsid w:val="008C4205"/>
    <w:rsid w:val="008C5DB4"/>
    <w:rsid w:val="008C6E60"/>
    <w:rsid w:val="008D12D0"/>
    <w:rsid w:val="008D54A4"/>
    <w:rsid w:val="008D6103"/>
    <w:rsid w:val="008E0054"/>
    <w:rsid w:val="008E086B"/>
    <w:rsid w:val="008E0D69"/>
    <w:rsid w:val="008E3ABE"/>
    <w:rsid w:val="008F18D4"/>
    <w:rsid w:val="008F48D3"/>
    <w:rsid w:val="008F6776"/>
    <w:rsid w:val="00904C36"/>
    <w:rsid w:val="00904E59"/>
    <w:rsid w:val="00905B94"/>
    <w:rsid w:val="00905D4E"/>
    <w:rsid w:val="0090616F"/>
    <w:rsid w:val="00910910"/>
    <w:rsid w:val="009109BA"/>
    <w:rsid w:val="00912CA0"/>
    <w:rsid w:val="00913A48"/>
    <w:rsid w:val="00914146"/>
    <w:rsid w:val="00914A81"/>
    <w:rsid w:val="00914EF2"/>
    <w:rsid w:val="00915F59"/>
    <w:rsid w:val="009205D0"/>
    <w:rsid w:val="009207BC"/>
    <w:rsid w:val="00921C2F"/>
    <w:rsid w:val="009228F3"/>
    <w:rsid w:val="00924326"/>
    <w:rsid w:val="00932776"/>
    <w:rsid w:val="009346E0"/>
    <w:rsid w:val="00934F3F"/>
    <w:rsid w:val="009352E6"/>
    <w:rsid w:val="00935DA0"/>
    <w:rsid w:val="009374B4"/>
    <w:rsid w:val="00937E46"/>
    <w:rsid w:val="00937E6D"/>
    <w:rsid w:val="00940628"/>
    <w:rsid w:val="0094315F"/>
    <w:rsid w:val="00946E71"/>
    <w:rsid w:val="00947ABD"/>
    <w:rsid w:val="00952CA0"/>
    <w:rsid w:val="009532A6"/>
    <w:rsid w:val="009554DA"/>
    <w:rsid w:val="00956852"/>
    <w:rsid w:val="00960A79"/>
    <w:rsid w:val="00961628"/>
    <w:rsid w:val="0096681E"/>
    <w:rsid w:val="00970037"/>
    <w:rsid w:val="009708CB"/>
    <w:rsid w:val="00972C54"/>
    <w:rsid w:val="00975137"/>
    <w:rsid w:val="00975BC7"/>
    <w:rsid w:val="00976C43"/>
    <w:rsid w:val="00980259"/>
    <w:rsid w:val="009808C4"/>
    <w:rsid w:val="0098103F"/>
    <w:rsid w:val="009814DB"/>
    <w:rsid w:val="00987A54"/>
    <w:rsid w:val="00990E5B"/>
    <w:rsid w:val="00991FD4"/>
    <w:rsid w:val="0099204F"/>
    <w:rsid w:val="00992F35"/>
    <w:rsid w:val="00994AC3"/>
    <w:rsid w:val="00995C63"/>
    <w:rsid w:val="00996EC9"/>
    <w:rsid w:val="009A46E2"/>
    <w:rsid w:val="009A6A51"/>
    <w:rsid w:val="009A6EEF"/>
    <w:rsid w:val="009A7275"/>
    <w:rsid w:val="009B0D22"/>
    <w:rsid w:val="009B44BB"/>
    <w:rsid w:val="009B5A86"/>
    <w:rsid w:val="009B781A"/>
    <w:rsid w:val="009C2B8A"/>
    <w:rsid w:val="009C36E1"/>
    <w:rsid w:val="009C3ADE"/>
    <w:rsid w:val="009C4BEC"/>
    <w:rsid w:val="009C7141"/>
    <w:rsid w:val="009C736B"/>
    <w:rsid w:val="009C79CD"/>
    <w:rsid w:val="009D02CD"/>
    <w:rsid w:val="009D0CBF"/>
    <w:rsid w:val="009D1ABB"/>
    <w:rsid w:val="009D43AD"/>
    <w:rsid w:val="009D608C"/>
    <w:rsid w:val="009D6906"/>
    <w:rsid w:val="009D6D74"/>
    <w:rsid w:val="009D6E22"/>
    <w:rsid w:val="009E1647"/>
    <w:rsid w:val="009E18C8"/>
    <w:rsid w:val="009E3AC9"/>
    <w:rsid w:val="009E3E75"/>
    <w:rsid w:val="009E4A63"/>
    <w:rsid w:val="009E5623"/>
    <w:rsid w:val="009E5B15"/>
    <w:rsid w:val="009E6376"/>
    <w:rsid w:val="009F0D2A"/>
    <w:rsid w:val="009F3355"/>
    <w:rsid w:val="009F4321"/>
    <w:rsid w:val="009F7CE7"/>
    <w:rsid w:val="00A00674"/>
    <w:rsid w:val="00A067EC"/>
    <w:rsid w:val="00A10016"/>
    <w:rsid w:val="00A11291"/>
    <w:rsid w:val="00A11650"/>
    <w:rsid w:val="00A13D3D"/>
    <w:rsid w:val="00A13DAE"/>
    <w:rsid w:val="00A14E88"/>
    <w:rsid w:val="00A14F3B"/>
    <w:rsid w:val="00A20A32"/>
    <w:rsid w:val="00A233DA"/>
    <w:rsid w:val="00A24069"/>
    <w:rsid w:val="00A24BEC"/>
    <w:rsid w:val="00A2635E"/>
    <w:rsid w:val="00A27EDC"/>
    <w:rsid w:val="00A30330"/>
    <w:rsid w:val="00A31F63"/>
    <w:rsid w:val="00A33638"/>
    <w:rsid w:val="00A33F90"/>
    <w:rsid w:val="00A33FEF"/>
    <w:rsid w:val="00A34877"/>
    <w:rsid w:val="00A35B5A"/>
    <w:rsid w:val="00A36F09"/>
    <w:rsid w:val="00A37158"/>
    <w:rsid w:val="00A376CE"/>
    <w:rsid w:val="00A4297D"/>
    <w:rsid w:val="00A4365D"/>
    <w:rsid w:val="00A44FAE"/>
    <w:rsid w:val="00A45D27"/>
    <w:rsid w:val="00A50D17"/>
    <w:rsid w:val="00A52944"/>
    <w:rsid w:val="00A536E5"/>
    <w:rsid w:val="00A601E3"/>
    <w:rsid w:val="00A6054D"/>
    <w:rsid w:val="00A615CD"/>
    <w:rsid w:val="00A61A32"/>
    <w:rsid w:val="00A61CE8"/>
    <w:rsid w:val="00A628E1"/>
    <w:rsid w:val="00A63671"/>
    <w:rsid w:val="00A6463F"/>
    <w:rsid w:val="00A64878"/>
    <w:rsid w:val="00A6579C"/>
    <w:rsid w:val="00A6616E"/>
    <w:rsid w:val="00A67A52"/>
    <w:rsid w:val="00A7003D"/>
    <w:rsid w:val="00A7100F"/>
    <w:rsid w:val="00A72824"/>
    <w:rsid w:val="00A731A4"/>
    <w:rsid w:val="00A737E6"/>
    <w:rsid w:val="00A7495D"/>
    <w:rsid w:val="00A7786F"/>
    <w:rsid w:val="00A80C92"/>
    <w:rsid w:val="00A81146"/>
    <w:rsid w:val="00A840AB"/>
    <w:rsid w:val="00A84A0F"/>
    <w:rsid w:val="00A856B6"/>
    <w:rsid w:val="00A85F26"/>
    <w:rsid w:val="00A86B66"/>
    <w:rsid w:val="00A86C70"/>
    <w:rsid w:val="00A878D4"/>
    <w:rsid w:val="00A87BD4"/>
    <w:rsid w:val="00A87EF1"/>
    <w:rsid w:val="00A9130F"/>
    <w:rsid w:val="00A92F70"/>
    <w:rsid w:val="00A95E3B"/>
    <w:rsid w:val="00A962DD"/>
    <w:rsid w:val="00A96620"/>
    <w:rsid w:val="00A97206"/>
    <w:rsid w:val="00A97EF7"/>
    <w:rsid w:val="00AA16FF"/>
    <w:rsid w:val="00AA1DD8"/>
    <w:rsid w:val="00AA4B91"/>
    <w:rsid w:val="00AA4E7E"/>
    <w:rsid w:val="00AA4FEC"/>
    <w:rsid w:val="00AA506D"/>
    <w:rsid w:val="00AA516A"/>
    <w:rsid w:val="00AA55D6"/>
    <w:rsid w:val="00AA5D70"/>
    <w:rsid w:val="00AA7647"/>
    <w:rsid w:val="00AB3F36"/>
    <w:rsid w:val="00AB4C07"/>
    <w:rsid w:val="00AB5C59"/>
    <w:rsid w:val="00AB78CB"/>
    <w:rsid w:val="00AC2C22"/>
    <w:rsid w:val="00AC4B4B"/>
    <w:rsid w:val="00AC770E"/>
    <w:rsid w:val="00AC7B12"/>
    <w:rsid w:val="00AC7BB6"/>
    <w:rsid w:val="00AD113A"/>
    <w:rsid w:val="00AD14D8"/>
    <w:rsid w:val="00AE08A8"/>
    <w:rsid w:val="00AE204E"/>
    <w:rsid w:val="00AE25C2"/>
    <w:rsid w:val="00AE2724"/>
    <w:rsid w:val="00AE2D2B"/>
    <w:rsid w:val="00AE2D80"/>
    <w:rsid w:val="00AE46F2"/>
    <w:rsid w:val="00AE4DFF"/>
    <w:rsid w:val="00AE5A9C"/>
    <w:rsid w:val="00AE5B0A"/>
    <w:rsid w:val="00AE79A7"/>
    <w:rsid w:val="00AF0FD0"/>
    <w:rsid w:val="00AF2E2C"/>
    <w:rsid w:val="00AF4A8E"/>
    <w:rsid w:val="00AF4D41"/>
    <w:rsid w:val="00B00331"/>
    <w:rsid w:val="00B00DE8"/>
    <w:rsid w:val="00B011C2"/>
    <w:rsid w:val="00B074DA"/>
    <w:rsid w:val="00B10FEB"/>
    <w:rsid w:val="00B113A8"/>
    <w:rsid w:val="00B164D0"/>
    <w:rsid w:val="00B16DCB"/>
    <w:rsid w:val="00B17158"/>
    <w:rsid w:val="00B247BB"/>
    <w:rsid w:val="00B24D78"/>
    <w:rsid w:val="00B30AE4"/>
    <w:rsid w:val="00B314FC"/>
    <w:rsid w:val="00B32C8E"/>
    <w:rsid w:val="00B35E26"/>
    <w:rsid w:val="00B369CF"/>
    <w:rsid w:val="00B408D0"/>
    <w:rsid w:val="00B40B06"/>
    <w:rsid w:val="00B414C1"/>
    <w:rsid w:val="00B41D25"/>
    <w:rsid w:val="00B41DB5"/>
    <w:rsid w:val="00B42E0A"/>
    <w:rsid w:val="00B4384A"/>
    <w:rsid w:val="00B43E4F"/>
    <w:rsid w:val="00B479BB"/>
    <w:rsid w:val="00B50851"/>
    <w:rsid w:val="00B52091"/>
    <w:rsid w:val="00B5237A"/>
    <w:rsid w:val="00B52C29"/>
    <w:rsid w:val="00B53EEA"/>
    <w:rsid w:val="00B543E4"/>
    <w:rsid w:val="00B5447E"/>
    <w:rsid w:val="00B548A7"/>
    <w:rsid w:val="00B555D2"/>
    <w:rsid w:val="00B56D0A"/>
    <w:rsid w:val="00B577E8"/>
    <w:rsid w:val="00B6135A"/>
    <w:rsid w:val="00B61AFE"/>
    <w:rsid w:val="00B61F18"/>
    <w:rsid w:val="00B62721"/>
    <w:rsid w:val="00B643CF"/>
    <w:rsid w:val="00B65E6B"/>
    <w:rsid w:val="00B66BE9"/>
    <w:rsid w:val="00B713B3"/>
    <w:rsid w:val="00B7208B"/>
    <w:rsid w:val="00B73999"/>
    <w:rsid w:val="00B740ED"/>
    <w:rsid w:val="00B77803"/>
    <w:rsid w:val="00B82858"/>
    <w:rsid w:val="00B84BC1"/>
    <w:rsid w:val="00B85B61"/>
    <w:rsid w:val="00B92A5E"/>
    <w:rsid w:val="00B946B1"/>
    <w:rsid w:val="00B94E9F"/>
    <w:rsid w:val="00B95CA6"/>
    <w:rsid w:val="00B95E58"/>
    <w:rsid w:val="00B95F3E"/>
    <w:rsid w:val="00BA0452"/>
    <w:rsid w:val="00BA0772"/>
    <w:rsid w:val="00BB07D1"/>
    <w:rsid w:val="00BB1839"/>
    <w:rsid w:val="00BB2FF7"/>
    <w:rsid w:val="00BB7240"/>
    <w:rsid w:val="00BB738F"/>
    <w:rsid w:val="00BB756E"/>
    <w:rsid w:val="00BC0E04"/>
    <w:rsid w:val="00BC2473"/>
    <w:rsid w:val="00BC3B64"/>
    <w:rsid w:val="00BC3F83"/>
    <w:rsid w:val="00BC5162"/>
    <w:rsid w:val="00BC531A"/>
    <w:rsid w:val="00BD051F"/>
    <w:rsid w:val="00BD0A6C"/>
    <w:rsid w:val="00BD64BA"/>
    <w:rsid w:val="00BD7A7E"/>
    <w:rsid w:val="00BD7EFC"/>
    <w:rsid w:val="00BE3E6D"/>
    <w:rsid w:val="00BE4FEF"/>
    <w:rsid w:val="00BE724C"/>
    <w:rsid w:val="00BF07CF"/>
    <w:rsid w:val="00BF0C90"/>
    <w:rsid w:val="00BF15C3"/>
    <w:rsid w:val="00BF1A6D"/>
    <w:rsid w:val="00BF1D53"/>
    <w:rsid w:val="00BF266F"/>
    <w:rsid w:val="00BF2B45"/>
    <w:rsid w:val="00BF3210"/>
    <w:rsid w:val="00BF39EB"/>
    <w:rsid w:val="00BF50AA"/>
    <w:rsid w:val="00C01393"/>
    <w:rsid w:val="00C01EDE"/>
    <w:rsid w:val="00C03475"/>
    <w:rsid w:val="00C038CB"/>
    <w:rsid w:val="00C03DF8"/>
    <w:rsid w:val="00C040CF"/>
    <w:rsid w:val="00C0690E"/>
    <w:rsid w:val="00C07B8F"/>
    <w:rsid w:val="00C1011A"/>
    <w:rsid w:val="00C1056B"/>
    <w:rsid w:val="00C140E2"/>
    <w:rsid w:val="00C14933"/>
    <w:rsid w:val="00C14E70"/>
    <w:rsid w:val="00C151A8"/>
    <w:rsid w:val="00C16051"/>
    <w:rsid w:val="00C21230"/>
    <w:rsid w:val="00C21493"/>
    <w:rsid w:val="00C21DD0"/>
    <w:rsid w:val="00C22A5F"/>
    <w:rsid w:val="00C22DB6"/>
    <w:rsid w:val="00C25EA7"/>
    <w:rsid w:val="00C269E1"/>
    <w:rsid w:val="00C30154"/>
    <w:rsid w:val="00C3084A"/>
    <w:rsid w:val="00C34413"/>
    <w:rsid w:val="00C35262"/>
    <w:rsid w:val="00C35CF8"/>
    <w:rsid w:val="00C35E51"/>
    <w:rsid w:val="00C364A4"/>
    <w:rsid w:val="00C36896"/>
    <w:rsid w:val="00C4033B"/>
    <w:rsid w:val="00C42943"/>
    <w:rsid w:val="00C434D0"/>
    <w:rsid w:val="00C503F1"/>
    <w:rsid w:val="00C50573"/>
    <w:rsid w:val="00C52AD0"/>
    <w:rsid w:val="00C53401"/>
    <w:rsid w:val="00C547F7"/>
    <w:rsid w:val="00C57179"/>
    <w:rsid w:val="00C578BB"/>
    <w:rsid w:val="00C6000F"/>
    <w:rsid w:val="00C6086C"/>
    <w:rsid w:val="00C61AE0"/>
    <w:rsid w:val="00C63C44"/>
    <w:rsid w:val="00C6691D"/>
    <w:rsid w:val="00C678B5"/>
    <w:rsid w:val="00C70212"/>
    <w:rsid w:val="00C729B6"/>
    <w:rsid w:val="00C75430"/>
    <w:rsid w:val="00C75A54"/>
    <w:rsid w:val="00C80460"/>
    <w:rsid w:val="00C814D0"/>
    <w:rsid w:val="00C84460"/>
    <w:rsid w:val="00C85BD8"/>
    <w:rsid w:val="00C86D54"/>
    <w:rsid w:val="00C914B1"/>
    <w:rsid w:val="00C9260C"/>
    <w:rsid w:val="00C934EF"/>
    <w:rsid w:val="00C94A7E"/>
    <w:rsid w:val="00C95367"/>
    <w:rsid w:val="00C954B4"/>
    <w:rsid w:val="00C95FE6"/>
    <w:rsid w:val="00C971C1"/>
    <w:rsid w:val="00CA26D1"/>
    <w:rsid w:val="00CA624D"/>
    <w:rsid w:val="00CA7D04"/>
    <w:rsid w:val="00CB07A2"/>
    <w:rsid w:val="00CB1F29"/>
    <w:rsid w:val="00CB1FF6"/>
    <w:rsid w:val="00CB2A77"/>
    <w:rsid w:val="00CB3A6A"/>
    <w:rsid w:val="00CB464C"/>
    <w:rsid w:val="00CB685E"/>
    <w:rsid w:val="00CB69DA"/>
    <w:rsid w:val="00CB703D"/>
    <w:rsid w:val="00CC00CE"/>
    <w:rsid w:val="00CC02C2"/>
    <w:rsid w:val="00CC09AA"/>
    <w:rsid w:val="00CC0C91"/>
    <w:rsid w:val="00CC4AD6"/>
    <w:rsid w:val="00CD0E9E"/>
    <w:rsid w:val="00CD0FFE"/>
    <w:rsid w:val="00CD12C7"/>
    <w:rsid w:val="00CD38FE"/>
    <w:rsid w:val="00CD435D"/>
    <w:rsid w:val="00CD6F53"/>
    <w:rsid w:val="00CD72E2"/>
    <w:rsid w:val="00CE032C"/>
    <w:rsid w:val="00CE0713"/>
    <w:rsid w:val="00CE1203"/>
    <w:rsid w:val="00CE358B"/>
    <w:rsid w:val="00CE37F4"/>
    <w:rsid w:val="00CE3DE1"/>
    <w:rsid w:val="00CE413D"/>
    <w:rsid w:val="00CE4987"/>
    <w:rsid w:val="00CE7719"/>
    <w:rsid w:val="00CF11DB"/>
    <w:rsid w:val="00CF34B3"/>
    <w:rsid w:val="00CF677A"/>
    <w:rsid w:val="00CF7103"/>
    <w:rsid w:val="00CF73A6"/>
    <w:rsid w:val="00CF7AA0"/>
    <w:rsid w:val="00CF7B50"/>
    <w:rsid w:val="00D035FA"/>
    <w:rsid w:val="00D03BE4"/>
    <w:rsid w:val="00D07880"/>
    <w:rsid w:val="00D12676"/>
    <w:rsid w:val="00D150B0"/>
    <w:rsid w:val="00D15489"/>
    <w:rsid w:val="00D1619D"/>
    <w:rsid w:val="00D20666"/>
    <w:rsid w:val="00D216DC"/>
    <w:rsid w:val="00D2192E"/>
    <w:rsid w:val="00D232E2"/>
    <w:rsid w:val="00D26057"/>
    <w:rsid w:val="00D279C3"/>
    <w:rsid w:val="00D27C9B"/>
    <w:rsid w:val="00D30933"/>
    <w:rsid w:val="00D30A24"/>
    <w:rsid w:val="00D3290C"/>
    <w:rsid w:val="00D355DB"/>
    <w:rsid w:val="00D35722"/>
    <w:rsid w:val="00D363B3"/>
    <w:rsid w:val="00D37AB2"/>
    <w:rsid w:val="00D41460"/>
    <w:rsid w:val="00D41C5D"/>
    <w:rsid w:val="00D41D0F"/>
    <w:rsid w:val="00D4307A"/>
    <w:rsid w:val="00D4325F"/>
    <w:rsid w:val="00D4700D"/>
    <w:rsid w:val="00D4707C"/>
    <w:rsid w:val="00D52E11"/>
    <w:rsid w:val="00D5397F"/>
    <w:rsid w:val="00D53C35"/>
    <w:rsid w:val="00D540F9"/>
    <w:rsid w:val="00D549E6"/>
    <w:rsid w:val="00D55A5B"/>
    <w:rsid w:val="00D5670F"/>
    <w:rsid w:val="00D567E7"/>
    <w:rsid w:val="00D56B7C"/>
    <w:rsid w:val="00D6357F"/>
    <w:rsid w:val="00D63E41"/>
    <w:rsid w:val="00D648F7"/>
    <w:rsid w:val="00D6674B"/>
    <w:rsid w:val="00D669C3"/>
    <w:rsid w:val="00D7172A"/>
    <w:rsid w:val="00D72806"/>
    <w:rsid w:val="00D744B9"/>
    <w:rsid w:val="00D74D42"/>
    <w:rsid w:val="00D75EE5"/>
    <w:rsid w:val="00D76CD8"/>
    <w:rsid w:val="00D80405"/>
    <w:rsid w:val="00D81443"/>
    <w:rsid w:val="00D84943"/>
    <w:rsid w:val="00D85450"/>
    <w:rsid w:val="00D854D5"/>
    <w:rsid w:val="00D86506"/>
    <w:rsid w:val="00D87DAC"/>
    <w:rsid w:val="00D906EB"/>
    <w:rsid w:val="00D90794"/>
    <w:rsid w:val="00D91740"/>
    <w:rsid w:val="00D9263D"/>
    <w:rsid w:val="00D9269B"/>
    <w:rsid w:val="00D93220"/>
    <w:rsid w:val="00D94383"/>
    <w:rsid w:val="00D94F65"/>
    <w:rsid w:val="00D9652D"/>
    <w:rsid w:val="00D97A7E"/>
    <w:rsid w:val="00DA0DDF"/>
    <w:rsid w:val="00DA2885"/>
    <w:rsid w:val="00DA33DF"/>
    <w:rsid w:val="00DA35A3"/>
    <w:rsid w:val="00DA56DD"/>
    <w:rsid w:val="00DA7732"/>
    <w:rsid w:val="00DB1F2B"/>
    <w:rsid w:val="00DB2158"/>
    <w:rsid w:val="00DB42AB"/>
    <w:rsid w:val="00DB53F7"/>
    <w:rsid w:val="00DB7E1D"/>
    <w:rsid w:val="00DC0903"/>
    <w:rsid w:val="00DC32AE"/>
    <w:rsid w:val="00DC3694"/>
    <w:rsid w:val="00DC4367"/>
    <w:rsid w:val="00DC4A8B"/>
    <w:rsid w:val="00DC5E4F"/>
    <w:rsid w:val="00DC5F79"/>
    <w:rsid w:val="00DD155F"/>
    <w:rsid w:val="00DD2B7F"/>
    <w:rsid w:val="00DD4B93"/>
    <w:rsid w:val="00DD5B53"/>
    <w:rsid w:val="00DD5C32"/>
    <w:rsid w:val="00DD65C0"/>
    <w:rsid w:val="00DE1BAF"/>
    <w:rsid w:val="00DE433F"/>
    <w:rsid w:val="00DE6782"/>
    <w:rsid w:val="00DF0988"/>
    <w:rsid w:val="00DF1458"/>
    <w:rsid w:val="00DF254C"/>
    <w:rsid w:val="00DF73EC"/>
    <w:rsid w:val="00DF7B93"/>
    <w:rsid w:val="00E00CB9"/>
    <w:rsid w:val="00E02C62"/>
    <w:rsid w:val="00E040D8"/>
    <w:rsid w:val="00E06B29"/>
    <w:rsid w:val="00E06DBF"/>
    <w:rsid w:val="00E11581"/>
    <w:rsid w:val="00E11D27"/>
    <w:rsid w:val="00E126C7"/>
    <w:rsid w:val="00E13994"/>
    <w:rsid w:val="00E143C4"/>
    <w:rsid w:val="00E148BC"/>
    <w:rsid w:val="00E15282"/>
    <w:rsid w:val="00E17684"/>
    <w:rsid w:val="00E21296"/>
    <w:rsid w:val="00E21F51"/>
    <w:rsid w:val="00E21FA0"/>
    <w:rsid w:val="00E22DEF"/>
    <w:rsid w:val="00E25C17"/>
    <w:rsid w:val="00E26B17"/>
    <w:rsid w:val="00E275FC"/>
    <w:rsid w:val="00E30B26"/>
    <w:rsid w:val="00E3226D"/>
    <w:rsid w:val="00E3248C"/>
    <w:rsid w:val="00E32DFF"/>
    <w:rsid w:val="00E335FD"/>
    <w:rsid w:val="00E33934"/>
    <w:rsid w:val="00E342A3"/>
    <w:rsid w:val="00E34A4C"/>
    <w:rsid w:val="00E34BB8"/>
    <w:rsid w:val="00E3575A"/>
    <w:rsid w:val="00E3582B"/>
    <w:rsid w:val="00E35D9D"/>
    <w:rsid w:val="00E40377"/>
    <w:rsid w:val="00E42A0A"/>
    <w:rsid w:val="00E4369A"/>
    <w:rsid w:val="00E46AC8"/>
    <w:rsid w:val="00E4723B"/>
    <w:rsid w:val="00E47B55"/>
    <w:rsid w:val="00E502A8"/>
    <w:rsid w:val="00E525BC"/>
    <w:rsid w:val="00E55213"/>
    <w:rsid w:val="00E558B7"/>
    <w:rsid w:val="00E55BAA"/>
    <w:rsid w:val="00E60025"/>
    <w:rsid w:val="00E60B1E"/>
    <w:rsid w:val="00E61114"/>
    <w:rsid w:val="00E6135D"/>
    <w:rsid w:val="00E62522"/>
    <w:rsid w:val="00E64347"/>
    <w:rsid w:val="00E64F9D"/>
    <w:rsid w:val="00E65E9D"/>
    <w:rsid w:val="00E65E9F"/>
    <w:rsid w:val="00E66668"/>
    <w:rsid w:val="00E70565"/>
    <w:rsid w:val="00E70FC7"/>
    <w:rsid w:val="00E719A1"/>
    <w:rsid w:val="00E73D8C"/>
    <w:rsid w:val="00E80DD5"/>
    <w:rsid w:val="00E81C5F"/>
    <w:rsid w:val="00E81FDE"/>
    <w:rsid w:val="00E8209A"/>
    <w:rsid w:val="00E82BF2"/>
    <w:rsid w:val="00E839E9"/>
    <w:rsid w:val="00E847CD"/>
    <w:rsid w:val="00E85482"/>
    <w:rsid w:val="00E86118"/>
    <w:rsid w:val="00E925C8"/>
    <w:rsid w:val="00E93DA3"/>
    <w:rsid w:val="00E94518"/>
    <w:rsid w:val="00E95F82"/>
    <w:rsid w:val="00E968BA"/>
    <w:rsid w:val="00EA0550"/>
    <w:rsid w:val="00EA104B"/>
    <w:rsid w:val="00EA1A72"/>
    <w:rsid w:val="00EA2379"/>
    <w:rsid w:val="00EA335E"/>
    <w:rsid w:val="00EA35E6"/>
    <w:rsid w:val="00EA587D"/>
    <w:rsid w:val="00EA6D8F"/>
    <w:rsid w:val="00EA7A65"/>
    <w:rsid w:val="00EB2DAE"/>
    <w:rsid w:val="00EB44F8"/>
    <w:rsid w:val="00EB467E"/>
    <w:rsid w:val="00EB5ED7"/>
    <w:rsid w:val="00EB6781"/>
    <w:rsid w:val="00EB7054"/>
    <w:rsid w:val="00EB7818"/>
    <w:rsid w:val="00EC0484"/>
    <w:rsid w:val="00EC0997"/>
    <w:rsid w:val="00EC16A3"/>
    <w:rsid w:val="00EC2500"/>
    <w:rsid w:val="00EC2BB5"/>
    <w:rsid w:val="00EC2ECD"/>
    <w:rsid w:val="00EC4ABC"/>
    <w:rsid w:val="00ED0274"/>
    <w:rsid w:val="00ED0412"/>
    <w:rsid w:val="00ED1026"/>
    <w:rsid w:val="00ED18DC"/>
    <w:rsid w:val="00ED3130"/>
    <w:rsid w:val="00ED6E4B"/>
    <w:rsid w:val="00ED71E0"/>
    <w:rsid w:val="00ED782A"/>
    <w:rsid w:val="00EE1476"/>
    <w:rsid w:val="00EE195C"/>
    <w:rsid w:val="00EE4579"/>
    <w:rsid w:val="00EE624F"/>
    <w:rsid w:val="00EE6DC7"/>
    <w:rsid w:val="00EF14A8"/>
    <w:rsid w:val="00EF2EB9"/>
    <w:rsid w:val="00EF3AE2"/>
    <w:rsid w:val="00EF7567"/>
    <w:rsid w:val="00F004D3"/>
    <w:rsid w:val="00F018E4"/>
    <w:rsid w:val="00F01D1B"/>
    <w:rsid w:val="00F03261"/>
    <w:rsid w:val="00F03647"/>
    <w:rsid w:val="00F038BB"/>
    <w:rsid w:val="00F042BD"/>
    <w:rsid w:val="00F073EC"/>
    <w:rsid w:val="00F075F1"/>
    <w:rsid w:val="00F07657"/>
    <w:rsid w:val="00F11F3D"/>
    <w:rsid w:val="00F13D07"/>
    <w:rsid w:val="00F142D3"/>
    <w:rsid w:val="00F14B55"/>
    <w:rsid w:val="00F21B36"/>
    <w:rsid w:val="00F2448D"/>
    <w:rsid w:val="00F2502F"/>
    <w:rsid w:val="00F25856"/>
    <w:rsid w:val="00F308C5"/>
    <w:rsid w:val="00F31473"/>
    <w:rsid w:val="00F31E62"/>
    <w:rsid w:val="00F34BE6"/>
    <w:rsid w:val="00F36A26"/>
    <w:rsid w:val="00F40C8F"/>
    <w:rsid w:val="00F415D7"/>
    <w:rsid w:val="00F432EF"/>
    <w:rsid w:val="00F445D9"/>
    <w:rsid w:val="00F44D14"/>
    <w:rsid w:val="00F50646"/>
    <w:rsid w:val="00F516AC"/>
    <w:rsid w:val="00F558D4"/>
    <w:rsid w:val="00F55F9C"/>
    <w:rsid w:val="00F568E7"/>
    <w:rsid w:val="00F5789A"/>
    <w:rsid w:val="00F60685"/>
    <w:rsid w:val="00F61A60"/>
    <w:rsid w:val="00F626F0"/>
    <w:rsid w:val="00F65C40"/>
    <w:rsid w:val="00F667A5"/>
    <w:rsid w:val="00F67B30"/>
    <w:rsid w:val="00F70314"/>
    <w:rsid w:val="00F722AA"/>
    <w:rsid w:val="00F74619"/>
    <w:rsid w:val="00F75F05"/>
    <w:rsid w:val="00F765C4"/>
    <w:rsid w:val="00F82F99"/>
    <w:rsid w:val="00F8495D"/>
    <w:rsid w:val="00F87DEF"/>
    <w:rsid w:val="00F901B9"/>
    <w:rsid w:val="00F90864"/>
    <w:rsid w:val="00F914B7"/>
    <w:rsid w:val="00F9264D"/>
    <w:rsid w:val="00F93076"/>
    <w:rsid w:val="00F94BA4"/>
    <w:rsid w:val="00F966A8"/>
    <w:rsid w:val="00F978C6"/>
    <w:rsid w:val="00FA0982"/>
    <w:rsid w:val="00FA5808"/>
    <w:rsid w:val="00FB0620"/>
    <w:rsid w:val="00FB0AB6"/>
    <w:rsid w:val="00FB105F"/>
    <w:rsid w:val="00FB192D"/>
    <w:rsid w:val="00FB28F1"/>
    <w:rsid w:val="00FB403F"/>
    <w:rsid w:val="00FB4CA9"/>
    <w:rsid w:val="00FB4FA3"/>
    <w:rsid w:val="00FB77F3"/>
    <w:rsid w:val="00FC0030"/>
    <w:rsid w:val="00FC118F"/>
    <w:rsid w:val="00FC46A7"/>
    <w:rsid w:val="00FC6121"/>
    <w:rsid w:val="00FC6DAC"/>
    <w:rsid w:val="00FD268C"/>
    <w:rsid w:val="00FD557E"/>
    <w:rsid w:val="00FD6AFF"/>
    <w:rsid w:val="00FD7A19"/>
    <w:rsid w:val="00FE0B48"/>
    <w:rsid w:val="00FE1978"/>
    <w:rsid w:val="00FE19DE"/>
    <w:rsid w:val="00FE1C3F"/>
    <w:rsid w:val="00FE21CD"/>
    <w:rsid w:val="00FE39C8"/>
    <w:rsid w:val="00FE439A"/>
    <w:rsid w:val="00FE4D88"/>
    <w:rsid w:val="00FE72F0"/>
    <w:rsid w:val="00FF0EFB"/>
    <w:rsid w:val="00FF2387"/>
    <w:rsid w:val="00FF5801"/>
    <w:rsid w:val="00FF5F5A"/>
    <w:rsid w:val="00FF6CF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345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imes New Roman" w:hAnsiTheme="minorHAnsi" w:cstheme="minorBidi"/>
        <w:sz w:val="22"/>
        <w:szCs w:val="22"/>
        <w:lang w:val="de-DE" w:eastAsia="en-US" w:bidi="ar-SA"/>
      </w:rPr>
    </w:rPrDefault>
    <w:pPrDefault>
      <w:pPr>
        <w:spacing w:after="2765"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91677"/>
    <w:rPr>
      <w:rFonts w:ascii="Verdana" w:hAnsi="Verdana" w:cs="Times New Roman"/>
      <w:kern w:val="10"/>
      <w:sz w:val="20"/>
      <w:szCs w:val="20"/>
      <w:lang w:eastAsia="de-DE"/>
    </w:rPr>
  </w:style>
  <w:style w:type="paragraph" w:styleId="berschrift1">
    <w:name w:val="heading 1"/>
    <w:basedOn w:val="Standard"/>
    <w:next w:val="Standard"/>
    <w:link w:val="berschrift1Zchn"/>
    <w:autoRedefine/>
    <w:qFormat/>
    <w:rsid w:val="00D279C3"/>
    <w:pPr>
      <w:keepNext/>
      <w:keepLines/>
      <w:numPr>
        <w:numId w:val="6"/>
      </w:numPr>
      <w:spacing w:beforeLines="50" w:before="50" w:after="180"/>
      <w:ind w:left="357" w:hanging="357"/>
      <w:outlineLvl w:val="0"/>
    </w:pPr>
    <w:rPr>
      <w:rFonts w:eastAsiaTheme="majorEastAsia" w:cstheme="majorBidi"/>
      <w:b/>
      <w:bCs/>
      <w:sz w:val="28"/>
      <w:szCs w:val="28"/>
    </w:rPr>
  </w:style>
  <w:style w:type="paragraph" w:styleId="berschrift2">
    <w:name w:val="heading 2"/>
    <w:basedOn w:val="Standard"/>
    <w:next w:val="Standard"/>
    <w:link w:val="berschrift2Zchn"/>
    <w:autoRedefine/>
    <w:unhideWhenUsed/>
    <w:qFormat/>
    <w:rsid w:val="001E7653"/>
    <w:pPr>
      <w:keepNext/>
      <w:keepLines/>
      <w:numPr>
        <w:ilvl w:val="1"/>
        <w:numId w:val="6"/>
      </w:numPr>
      <w:spacing w:beforeLines="150" w:before="360" w:after="0" w:line="240" w:lineRule="auto"/>
      <w:ind w:left="851" w:hanging="851"/>
      <w:outlineLvl w:val="1"/>
    </w:pPr>
    <w:rPr>
      <w:rFonts w:eastAsiaTheme="majorEastAsia" w:cstheme="majorBidi"/>
      <w:b/>
      <w:bCs/>
      <w:sz w:val="24"/>
      <w:szCs w:val="26"/>
    </w:rPr>
  </w:style>
  <w:style w:type="paragraph" w:styleId="berschrift3">
    <w:name w:val="heading 3"/>
    <w:basedOn w:val="Standard"/>
    <w:next w:val="Standard"/>
    <w:link w:val="berschrift3Zchn"/>
    <w:unhideWhenUsed/>
    <w:qFormat/>
    <w:rsid w:val="00B555D2"/>
    <w:pPr>
      <w:keepNext/>
      <w:keepLines/>
      <w:numPr>
        <w:ilvl w:val="2"/>
        <w:numId w:val="4"/>
      </w:numPr>
      <w:spacing w:beforeLines="100" w:after="100"/>
      <w:outlineLvl w:val="2"/>
    </w:pPr>
    <w:rPr>
      <w:rFonts w:eastAsiaTheme="majorEastAsia" w:cstheme="majorBidi"/>
      <w:b/>
      <w:bCs/>
    </w:rPr>
  </w:style>
  <w:style w:type="paragraph" w:styleId="berschrift4">
    <w:name w:val="heading 4"/>
    <w:basedOn w:val="Standard"/>
    <w:next w:val="Standard"/>
    <w:link w:val="berschrift4Zchn"/>
    <w:unhideWhenUsed/>
    <w:qFormat/>
    <w:rsid w:val="00E47B55"/>
    <w:pPr>
      <w:keepNext/>
      <w:keepLines/>
      <w:numPr>
        <w:ilvl w:val="3"/>
        <w:numId w:val="4"/>
      </w:numPr>
      <w:spacing w:beforeLines="100"/>
      <w:outlineLvl w:val="3"/>
    </w:pPr>
    <w:rPr>
      <w:rFonts w:eastAsiaTheme="majorEastAsia" w:cstheme="majorBidi"/>
      <w:b/>
      <w:bCs/>
      <w:i/>
      <w:iCs/>
    </w:rPr>
  </w:style>
  <w:style w:type="paragraph" w:styleId="berschrift5">
    <w:name w:val="heading 5"/>
    <w:basedOn w:val="Standard"/>
    <w:next w:val="Standard"/>
    <w:link w:val="berschrift5Zchn"/>
    <w:unhideWhenUsed/>
    <w:qFormat/>
    <w:rsid w:val="00806CF7"/>
    <w:pPr>
      <w:keepNext/>
      <w:keepLines/>
      <w:numPr>
        <w:ilvl w:val="4"/>
        <w:numId w:val="4"/>
      </w:numPr>
      <w:spacing w:before="200"/>
      <w:outlineLvl w:val="4"/>
    </w:pPr>
    <w:rPr>
      <w:rFonts w:eastAsiaTheme="majorEastAsia" w:cstheme="majorBidi"/>
      <w:color w:val="000000" w:themeColor="text1"/>
    </w:rPr>
  </w:style>
  <w:style w:type="paragraph" w:styleId="berschrift6">
    <w:name w:val="heading 6"/>
    <w:basedOn w:val="Standard"/>
    <w:next w:val="Standard"/>
    <w:link w:val="berschrift6Zchn"/>
    <w:unhideWhenUsed/>
    <w:qFormat/>
    <w:rsid w:val="00806CF7"/>
    <w:pPr>
      <w:keepNext/>
      <w:keepLines/>
      <w:numPr>
        <w:ilvl w:val="5"/>
        <w:numId w:val="4"/>
      </w:numPr>
      <w:spacing w:before="200"/>
      <w:outlineLvl w:val="5"/>
    </w:pPr>
    <w:rPr>
      <w:rFonts w:asciiTheme="majorHAnsi" w:eastAsiaTheme="majorEastAsia" w:hAnsiTheme="majorHAnsi" w:cstheme="majorBidi"/>
      <w:i/>
      <w:iCs/>
      <w:color w:val="243F60" w:themeColor="accent1" w:themeShade="7F"/>
    </w:rPr>
  </w:style>
  <w:style w:type="paragraph" w:styleId="berschrift7">
    <w:name w:val="heading 7"/>
    <w:basedOn w:val="Standard"/>
    <w:next w:val="Standard"/>
    <w:link w:val="berschrift7Zchn"/>
    <w:qFormat/>
    <w:rsid w:val="0079333D"/>
    <w:pPr>
      <w:numPr>
        <w:ilvl w:val="6"/>
        <w:numId w:val="4"/>
      </w:numPr>
      <w:spacing w:before="240" w:after="60"/>
      <w:outlineLvl w:val="6"/>
    </w:pPr>
    <w:rPr>
      <w:b/>
      <w:kern w:val="0"/>
      <w:sz w:val="24"/>
      <w:szCs w:val="24"/>
    </w:rPr>
  </w:style>
  <w:style w:type="paragraph" w:styleId="berschrift8">
    <w:name w:val="heading 8"/>
    <w:basedOn w:val="Standard"/>
    <w:next w:val="Standard"/>
    <w:link w:val="berschrift8Zchn"/>
    <w:qFormat/>
    <w:rsid w:val="0079333D"/>
    <w:pPr>
      <w:numPr>
        <w:ilvl w:val="7"/>
        <w:numId w:val="4"/>
      </w:numPr>
      <w:spacing w:before="240" w:after="60"/>
      <w:outlineLvl w:val="7"/>
    </w:pPr>
    <w:rPr>
      <w:b/>
      <w:i/>
      <w:iCs/>
      <w:kern w:val="0"/>
      <w:sz w:val="24"/>
      <w:szCs w:val="24"/>
    </w:rPr>
  </w:style>
  <w:style w:type="paragraph" w:styleId="berschrift9">
    <w:name w:val="heading 9"/>
    <w:basedOn w:val="Standard"/>
    <w:next w:val="Standard"/>
    <w:link w:val="berschrift9Zchn"/>
    <w:qFormat/>
    <w:rsid w:val="0079333D"/>
    <w:pPr>
      <w:numPr>
        <w:ilvl w:val="8"/>
        <w:numId w:val="4"/>
      </w:numPr>
      <w:spacing w:before="240" w:after="60"/>
      <w:outlineLvl w:val="8"/>
    </w:pPr>
    <w:rPr>
      <w:rFonts w:ascii="Arial" w:hAnsi="Arial" w:cs="Arial"/>
      <w:b/>
      <w:kern w:val="0"/>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einLeerraum">
    <w:name w:val="No Spacing"/>
    <w:uiPriority w:val="1"/>
    <w:qFormat/>
    <w:rsid w:val="00806CF7"/>
    <w:pPr>
      <w:spacing w:after="0" w:line="240" w:lineRule="auto"/>
    </w:pPr>
    <w:rPr>
      <w:rFonts w:ascii="Verdana" w:hAnsi="Verdana" w:cs="Times New Roman"/>
      <w:kern w:val="10"/>
      <w:sz w:val="20"/>
      <w:szCs w:val="20"/>
      <w:lang w:eastAsia="de-DE"/>
    </w:rPr>
  </w:style>
  <w:style w:type="character" w:customStyle="1" w:styleId="berschrift1Zchn">
    <w:name w:val="Überschrift 1 Zchn"/>
    <w:basedOn w:val="Absatz-Standardschriftart"/>
    <w:link w:val="berschrift1"/>
    <w:rsid w:val="00D279C3"/>
    <w:rPr>
      <w:rFonts w:ascii="Verdana" w:eastAsiaTheme="majorEastAsia" w:hAnsi="Verdana" w:cstheme="majorBidi"/>
      <w:b/>
      <w:bCs/>
      <w:kern w:val="10"/>
      <w:sz w:val="28"/>
      <w:szCs w:val="28"/>
      <w:lang w:eastAsia="de-DE"/>
    </w:rPr>
  </w:style>
  <w:style w:type="character" w:customStyle="1" w:styleId="berschrift2Zchn">
    <w:name w:val="Überschrift 2 Zchn"/>
    <w:basedOn w:val="Absatz-Standardschriftart"/>
    <w:link w:val="berschrift2"/>
    <w:rsid w:val="001E7653"/>
    <w:rPr>
      <w:rFonts w:ascii="Verdana" w:eastAsiaTheme="majorEastAsia" w:hAnsi="Verdana" w:cstheme="majorBidi"/>
      <w:b/>
      <w:bCs/>
      <w:kern w:val="10"/>
      <w:sz w:val="24"/>
      <w:szCs w:val="26"/>
      <w:lang w:eastAsia="de-DE"/>
    </w:rPr>
  </w:style>
  <w:style w:type="character" w:customStyle="1" w:styleId="berschrift3Zchn">
    <w:name w:val="Überschrift 3 Zchn"/>
    <w:basedOn w:val="Absatz-Standardschriftart"/>
    <w:link w:val="berschrift3"/>
    <w:rsid w:val="00B555D2"/>
    <w:rPr>
      <w:rFonts w:ascii="Verdana" w:eastAsiaTheme="majorEastAsia" w:hAnsi="Verdana" w:cstheme="majorBidi"/>
      <w:b/>
      <w:bCs/>
      <w:kern w:val="10"/>
      <w:sz w:val="20"/>
      <w:szCs w:val="20"/>
      <w:lang w:eastAsia="de-DE"/>
    </w:rPr>
  </w:style>
  <w:style w:type="character" w:customStyle="1" w:styleId="berschrift4Zchn">
    <w:name w:val="Überschrift 4 Zchn"/>
    <w:basedOn w:val="Absatz-Standardschriftart"/>
    <w:link w:val="berschrift4"/>
    <w:rsid w:val="00E47B55"/>
    <w:rPr>
      <w:rFonts w:ascii="Verdana" w:eastAsiaTheme="majorEastAsia" w:hAnsi="Verdana" w:cstheme="majorBidi"/>
      <w:b/>
      <w:bCs/>
      <w:i/>
      <w:iCs/>
      <w:kern w:val="10"/>
      <w:sz w:val="20"/>
      <w:szCs w:val="20"/>
      <w:lang w:eastAsia="de-DE"/>
    </w:rPr>
  </w:style>
  <w:style w:type="character" w:customStyle="1" w:styleId="berschrift5Zchn">
    <w:name w:val="Überschrift 5 Zchn"/>
    <w:basedOn w:val="Absatz-Standardschriftart"/>
    <w:link w:val="berschrift5"/>
    <w:rsid w:val="00806CF7"/>
    <w:rPr>
      <w:rFonts w:ascii="Verdana" w:eastAsiaTheme="majorEastAsia" w:hAnsi="Verdana" w:cstheme="majorBidi"/>
      <w:color w:val="000000" w:themeColor="text1"/>
      <w:kern w:val="10"/>
      <w:sz w:val="20"/>
      <w:szCs w:val="20"/>
      <w:lang w:eastAsia="de-DE"/>
    </w:rPr>
  </w:style>
  <w:style w:type="character" w:customStyle="1" w:styleId="berschrift6Zchn">
    <w:name w:val="Überschrift 6 Zchn"/>
    <w:basedOn w:val="Absatz-Standardschriftart"/>
    <w:link w:val="berschrift6"/>
    <w:rsid w:val="00806CF7"/>
    <w:rPr>
      <w:rFonts w:asciiTheme="majorHAnsi" w:eastAsiaTheme="majorEastAsia" w:hAnsiTheme="majorHAnsi" w:cstheme="majorBidi"/>
      <w:i/>
      <w:iCs/>
      <w:color w:val="243F60" w:themeColor="accent1" w:themeShade="7F"/>
      <w:kern w:val="10"/>
      <w:sz w:val="20"/>
      <w:szCs w:val="20"/>
      <w:lang w:eastAsia="de-DE"/>
    </w:rPr>
  </w:style>
  <w:style w:type="paragraph" w:styleId="Titel">
    <w:name w:val="Title"/>
    <w:next w:val="Untertitel"/>
    <w:link w:val="TitelZchn"/>
    <w:uiPriority w:val="10"/>
    <w:qFormat/>
    <w:rsid w:val="002D2E9F"/>
    <w:pPr>
      <w:spacing w:after="600" w:line="240" w:lineRule="auto"/>
      <w:contextualSpacing/>
      <w:jc w:val="center"/>
    </w:pPr>
    <w:rPr>
      <w:rFonts w:ascii="Verdana" w:eastAsiaTheme="majorEastAsia" w:hAnsi="Verdana" w:cstheme="majorBidi"/>
      <w:b/>
      <w:color w:val="000000" w:themeColor="text1"/>
      <w:spacing w:val="-6"/>
      <w:kern w:val="28"/>
      <w:sz w:val="52"/>
      <w:szCs w:val="52"/>
      <w:lang w:eastAsia="de-DE"/>
    </w:rPr>
  </w:style>
  <w:style w:type="character" w:customStyle="1" w:styleId="TitelZchn">
    <w:name w:val="Titel Zchn"/>
    <w:basedOn w:val="Absatz-Standardschriftart"/>
    <w:link w:val="Titel"/>
    <w:uiPriority w:val="10"/>
    <w:rsid w:val="002D2E9F"/>
    <w:rPr>
      <w:rFonts w:ascii="Verdana" w:eastAsiaTheme="majorEastAsia" w:hAnsi="Verdana" w:cstheme="majorBidi"/>
      <w:b/>
      <w:color w:val="000000" w:themeColor="text1"/>
      <w:spacing w:val="-6"/>
      <w:kern w:val="28"/>
      <w:sz w:val="52"/>
      <w:szCs w:val="52"/>
      <w:lang w:eastAsia="de-DE"/>
    </w:rPr>
  </w:style>
  <w:style w:type="paragraph" w:styleId="Untertitel">
    <w:name w:val="Subtitle"/>
    <w:next w:val="Standard"/>
    <w:link w:val="UntertitelZchn"/>
    <w:uiPriority w:val="11"/>
    <w:qFormat/>
    <w:rsid w:val="002D2E9F"/>
    <w:pPr>
      <w:numPr>
        <w:ilvl w:val="1"/>
      </w:numPr>
      <w:spacing w:after="600" w:line="240" w:lineRule="auto"/>
      <w:jc w:val="center"/>
    </w:pPr>
    <w:rPr>
      <w:rFonts w:ascii="Verdana" w:eastAsiaTheme="majorEastAsia" w:hAnsi="Verdana" w:cstheme="majorBidi"/>
      <w:b/>
      <w:iCs/>
      <w:color w:val="000000" w:themeColor="text1"/>
      <w:spacing w:val="-6"/>
      <w:kern w:val="10"/>
      <w:sz w:val="40"/>
      <w:szCs w:val="24"/>
      <w:lang w:eastAsia="de-DE"/>
    </w:rPr>
  </w:style>
  <w:style w:type="character" w:customStyle="1" w:styleId="UntertitelZchn">
    <w:name w:val="Untertitel Zchn"/>
    <w:basedOn w:val="Absatz-Standardschriftart"/>
    <w:link w:val="Untertitel"/>
    <w:uiPriority w:val="11"/>
    <w:rsid w:val="002D2E9F"/>
    <w:rPr>
      <w:rFonts w:ascii="Verdana" w:eastAsiaTheme="majorEastAsia" w:hAnsi="Verdana" w:cstheme="majorBidi"/>
      <w:b/>
      <w:iCs/>
      <w:color w:val="000000" w:themeColor="text1"/>
      <w:spacing w:val="-6"/>
      <w:kern w:val="10"/>
      <w:sz w:val="40"/>
      <w:szCs w:val="24"/>
      <w:lang w:eastAsia="de-DE"/>
    </w:rPr>
  </w:style>
  <w:style w:type="paragraph" w:styleId="Zitat">
    <w:name w:val="Quote"/>
    <w:basedOn w:val="Standard"/>
    <w:next w:val="Standard"/>
    <w:link w:val="ZitatZchn"/>
    <w:uiPriority w:val="29"/>
    <w:rsid w:val="00806CF7"/>
    <w:rPr>
      <w:i/>
      <w:iCs/>
      <w:color w:val="000000" w:themeColor="text1"/>
    </w:rPr>
  </w:style>
  <w:style w:type="character" w:customStyle="1" w:styleId="ZitatZchn">
    <w:name w:val="Zitat Zchn"/>
    <w:basedOn w:val="Absatz-Standardschriftart"/>
    <w:link w:val="Zitat"/>
    <w:uiPriority w:val="29"/>
    <w:rsid w:val="00806CF7"/>
    <w:rPr>
      <w:rFonts w:ascii="Verdana" w:hAnsi="Verdana" w:cs="Times New Roman"/>
      <w:i/>
      <w:iCs/>
      <w:color w:val="000000" w:themeColor="text1"/>
      <w:kern w:val="10"/>
      <w:sz w:val="20"/>
      <w:szCs w:val="20"/>
      <w:lang w:eastAsia="de-DE"/>
    </w:rPr>
  </w:style>
  <w:style w:type="character" w:styleId="Fett">
    <w:name w:val="Strong"/>
    <w:basedOn w:val="Absatz-Standardschriftart"/>
    <w:uiPriority w:val="22"/>
    <w:qFormat/>
    <w:rsid w:val="00806CF7"/>
    <w:rPr>
      <w:rFonts w:ascii="Verdana" w:hAnsi="Verdana"/>
      <w:b/>
      <w:bCs/>
    </w:rPr>
  </w:style>
  <w:style w:type="paragraph" w:styleId="Sprechblasentext">
    <w:name w:val="Balloon Text"/>
    <w:basedOn w:val="Standard"/>
    <w:link w:val="SprechblasentextZchn"/>
    <w:uiPriority w:val="99"/>
    <w:semiHidden/>
    <w:unhideWhenUsed/>
    <w:rsid w:val="00806CF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806CF7"/>
    <w:rPr>
      <w:rFonts w:ascii="Tahoma" w:hAnsi="Tahoma" w:cs="Tahoma"/>
      <w:kern w:val="10"/>
      <w:sz w:val="16"/>
      <w:szCs w:val="16"/>
      <w:lang w:eastAsia="de-DE"/>
    </w:rPr>
  </w:style>
  <w:style w:type="paragraph" w:styleId="Kopfzeile">
    <w:name w:val="header"/>
    <w:link w:val="KopfzeileZchn"/>
    <w:uiPriority w:val="99"/>
    <w:unhideWhenUsed/>
    <w:rsid w:val="008520F0"/>
    <w:pPr>
      <w:tabs>
        <w:tab w:val="center" w:pos="4536"/>
        <w:tab w:val="right" w:pos="9072"/>
      </w:tabs>
      <w:spacing w:after="0" w:line="240" w:lineRule="auto"/>
    </w:pPr>
    <w:rPr>
      <w:rFonts w:ascii="Verdana" w:hAnsi="Verdana" w:cs="Times New Roman"/>
      <w:kern w:val="10"/>
      <w:sz w:val="16"/>
      <w:szCs w:val="20"/>
      <w:lang w:eastAsia="de-DE"/>
    </w:rPr>
  </w:style>
  <w:style w:type="character" w:customStyle="1" w:styleId="KopfzeileZchn">
    <w:name w:val="Kopfzeile Zchn"/>
    <w:basedOn w:val="Absatz-Standardschriftart"/>
    <w:link w:val="Kopfzeile"/>
    <w:uiPriority w:val="99"/>
    <w:rsid w:val="008520F0"/>
    <w:rPr>
      <w:rFonts w:ascii="Verdana" w:hAnsi="Verdana" w:cs="Times New Roman"/>
      <w:kern w:val="10"/>
      <w:sz w:val="16"/>
      <w:szCs w:val="20"/>
      <w:lang w:eastAsia="de-DE"/>
    </w:rPr>
  </w:style>
  <w:style w:type="paragraph" w:styleId="Fuzeile">
    <w:name w:val="footer"/>
    <w:link w:val="FuzeileZchn"/>
    <w:uiPriority w:val="99"/>
    <w:unhideWhenUsed/>
    <w:rsid w:val="007F5C0C"/>
    <w:pPr>
      <w:tabs>
        <w:tab w:val="center" w:pos="4536"/>
        <w:tab w:val="right" w:pos="9072"/>
      </w:tabs>
      <w:spacing w:after="0" w:line="240" w:lineRule="auto"/>
    </w:pPr>
    <w:rPr>
      <w:rFonts w:ascii="Verdana" w:hAnsi="Verdana" w:cs="Times New Roman"/>
      <w:kern w:val="10"/>
      <w:sz w:val="16"/>
      <w:szCs w:val="20"/>
      <w:lang w:eastAsia="de-DE"/>
    </w:rPr>
  </w:style>
  <w:style w:type="character" w:customStyle="1" w:styleId="FuzeileZchn">
    <w:name w:val="Fußzeile Zchn"/>
    <w:basedOn w:val="Absatz-Standardschriftart"/>
    <w:link w:val="Fuzeile"/>
    <w:uiPriority w:val="99"/>
    <w:rsid w:val="007F5C0C"/>
    <w:rPr>
      <w:rFonts w:ascii="Verdana" w:hAnsi="Verdana" w:cs="Times New Roman"/>
      <w:kern w:val="10"/>
      <w:sz w:val="16"/>
      <w:szCs w:val="20"/>
      <w:lang w:eastAsia="de-DE"/>
    </w:rPr>
  </w:style>
  <w:style w:type="character" w:customStyle="1" w:styleId="Titel-UnterzeileZchn">
    <w:name w:val="Titel-Unterzeile Zchn"/>
    <w:basedOn w:val="Absatz-Standardschriftart"/>
    <w:link w:val="Titel-Unterzeile"/>
    <w:locked/>
    <w:rsid w:val="00BD0A6C"/>
    <w:rPr>
      <w:rFonts w:ascii="Verdana" w:hAnsi="Verdana"/>
      <w:sz w:val="24"/>
      <w:szCs w:val="24"/>
    </w:rPr>
  </w:style>
  <w:style w:type="paragraph" w:customStyle="1" w:styleId="Titel-Unterzeile">
    <w:name w:val="Titel-Unterzeile"/>
    <w:link w:val="Titel-UnterzeileZchn"/>
    <w:autoRedefine/>
    <w:rsid w:val="00BD0A6C"/>
    <w:pPr>
      <w:spacing w:after="600" w:line="240" w:lineRule="auto"/>
      <w:jc w:val="center"/>
    </w:pPr>
    <w:rPr>
      <w:rFonts w:ascii="Verdana" w:hAnsi="Verdana"/>
      <w:sz w:val="24"/>
      <w:szCs w:val="24"/>
    </w:rPr>
  </w:style>
  <w:style w:type="paragraph" w:customStyle="1" w:styleId="ArtdesDokumentes">
    <w:name w:val="Art des Dokumentes"/>
    <w:basedOn w:val="Titel-Unterzeile"/>
    <w:link w:val="ArtdesDokumentesZchn"/>
    <w:autoRedefine/>
    <w:rsid w:val="00806CF7"/>
    <w:rPr>
      <w:b/>
    </w:rPr>
  </w:style>
  <w:style w:type="character" w:customStyle="1" w:styleId="ArtdesDokumentesZchn">
    <w:name w:val="Art des Dokumentes Zchn"/>
    <w:basedOn w:val="Titel-UnterzeileZchn"/>
    <w:link w:val="ArtdesDokumentes"/>
    <w:rsid w:val="00806CF7"/>
    <w:rPr>
      <w:rFonts w:ascii="Verdana" w:hAnsi="Verdana"/>
      <w:sz w:val="24"/>
      <w:szCs w:val="24"/>
    </w:rPr>
  </w:style>
  <w:style w:type="character" w:styleId="Platzhaltertext">
    <w:name w:val="Placeholder Text"/>
    <w:basedOn w:val="Absatz-Standardschriftart"/>
    <w:uiPriority w:val="99"/>
    <w:semiHidden/>
    <w:rsid w:val="00806CF7"/>
    <w:rPr>
      <w:color w:val="808080"/>
    </w:rPr>
  </w:style>
  <w:style w:type="table" w:styleId="Tabellenraster">
    <w:name w:val="Table Grid"/>
    <w:basedOn w:val="NormaleTabelle"/>
    <w:rsid w:val="00806CF7"/>
    <w:pPr>
      <w:spacing w:after="0" w:line="240" w:lineRule="auto"/>
    </w:pPr>
    <w:rPr>
      <w:rFonts w:ascii="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Header">
    <w:name w:val="Standard_Header"/>
    <w:basedOn w:val="Standard"/>
    <w:link w:val="StandardHeaderZchn"/>
    <w:autoRedefine/>
    <w:rsid w:val="00806CF7"/>
    <w:rPr>
      <w:kern w:val="0"/>
    </w:rPr>
  </w:style>
  <w:style w:type="paragraph" w:customStyle="1" w:styleId="Inhaltsverzeichnis">
    <w:name w:val="Inhaltsverzeichnis"/>
    <w:next w:val="Standard"/>
    <w:qFormat/>
    <w:rsid w:val="00E85482"/>
    <w:pPr>
      <w:keepNext/>
      <w:pageBreakBefore/>
      <w:spacing w:afterLines="100" w:line="240" w:lineRule="auto"/>
    </w:pPr>
    <w:rPr>
      <w:rFonts w:ascii="Verdana" w:eastAsiaTheme="majorEastAsia" w:hAnsi="Verdana" w:cstheme="majorBidi"/>
      <w:b/>
      <w:bCs/>
      <w:kern w:val="10"/>
      <w:sz w:val="28"/>
      <w:szCs w:val="28"/>
      <w:lang w:eastAsia="de-DE"/>
    </w:rPr>
  </w:style>
  <w:style w:type="character" w:customStyle="1" w:styleId="StandardHeaderZchn">
    <w:name w:val="Standard_Header Zchn"/>
    <w:basedOn w:val="Absatz-Standardschriftart"/>
    <w:link w:val="StandardHeader"/>
    <w:rsid w:val="00806CF7"/>
    <w:rPr>
      <w:rFonts w:ascii="Verdana" w:hAnsi="Verdana" w:cs="Times New Roman"/>
      <w:sz w:val="20"/>
      <w:szCs w:val="20"/>
      <w:lang w:eastAsia="de-DE"/>
    </w:rPr>
  </w:style>
  <w:style w:type="paragraph" w:customStyle="1" w:styleId="Erstelltam">
    <w:name w:val="Erstellt_am"/>
    <w:basedOn w:val="Standard"/>
    <w:link w:val="ErstelltamZchn"/>
    <w:autoRedefine/>
    <w:rsid w:val="00806CF7"/>
    <w:rPr>
      <w:kern w:val="0"/>
      <w:sz w:val="24"/>
      <w:szCs w:val="24"/>
    </w:rPr>
  </w:style>
  <w:style w:type="character" w:customStyle="1" w:styleId="ErstelltamZchn">
    <w:name w:val="Erstellt_am Zchn"/>
    <w:basedOn w:val="Absatz-Standardschriftart"/>
    <w:link w:val="Erstelltam"/>
    <w:rsid w:val="00806CF7"/>
    <w:rPr>
      <w:rFonts w:ascii="Verdana" w:hAnsi="Verdana" w:cs="Times New Roman"/>
      <w:sz w:val="24"/>
      <w:szCs w:val="24"/>
      <w:lang w:eastAsia="de-DE"/>
    </w:rPr>
  </w:style>
  <w:style w:type="paragraph" w:customStyle="1" w:styleId="Standardfett">
    <w:name w:val="Standard fett"/>
    <w:autoRedefine/>
    <w:rsid w:val="005E04A3"/>
    <w:pPr>
      <w:spacing w:after="0" w:line="240" w:lineRule="auto"/>
      <w:jc w:val="both"/>
    </w:pPr>
    <w:rPr>
      <w:rFonts w:ascii="Verdana" w:hAnsi="Verdana" w:cs="Times New Roman"/>
      <w:b/>
      <w:bCs/>
      <w:sz w:val="20"/>
      <w:szCs w:val="20"/>
      <w:lang w:eastAsia="de-DE"/>
    </w:rPr>
  </w:style>
  <w:style w:type="paragraph" w:customStyle="1" w:styleId="Titelseite14fett">
    <w:name w:val="Titelseite 14fett"/>
    <w:autoRedefine/>
    <w:rsid w:val="00E64347"/>
    <w:pPr>
      <w:widowControl w:val="0"/>
      <w:spacing w:afterLines="100" w:line="240" w:lineRule="auto"/>
    </w:pPr>
    <w:rPr>
      <w:rFonts w:ascii="Verdana" w:hAnsi="Verdana" w:cs="Times New Roman"/>
      <w:b/>
      <w:sz w:val="28"/>
      <w:szCs w:val="20"/>
      <w:lang w:eastAsia="de-DE"/>
    </w:rPr>
  </w:style>
  <w:style w:type="paragraph" w:customStyle="1" w:styleId="TextStandard">
    <w:name w:val="Text_Standard"/>
    <w:basedOn w:val="Standard"/>
    <w:link w:val="TextStandardZchn"/>
    <w:autoRedefine/>
    <w:qFormat/>
    <w:rsid w:val="00125260"/>
    <w:pPr>
      <w:spacing w:after="240"/>
    </w:pPr>
    <w:rPr>
      <w:kern w:val="0"/>
    </w:rPr>
  </w:style>
  <w:style w:type="character" w:customStyle="1" w:styleId="TextStandardZchn">
    <w:name w:val="Text_Standard Zchn"/>
    <w:basedOn w:val="Absatz-Standardschriftart"/>
    <w:link w:val="TextStandard"/>
    <w:rsid w:val="00125260"/>
    <w:rPr>
      <w:rFonts w:ascii="Verdana" w:hAnsi="Verdana" w:cs="Times New Roman"/>
      <w:sz w:val="20"/>
      <w:szCs w:val="20"/>
      <w:lang w:eastAsia="de-DE"/>
    </w:rPr>
  </w:style>
  <w:style w:type="paragraph" w:customStyle="1" w:styleId="Textall">
    <w:name w:val="Text_all"/>
    <w:basedOn w:val="Standard"/>
    <w:link w:val="TextallZchn"/>
    <w:autoRedefine/>
    <w:qFormat/>
    <w:rsid w:val="004A1AAA"/>
    <w:rPr>
      <w:kern w:val="0"/>
    </w:rPr>
  </w:style>
  <w:style w:type="paragraph" w:customStyle="1" w:styleId="Tabelle2p">
    <w:name w:val="Tabelle_2p"/>
    <w:basedOn w:val="Standard"/>
    <w:rsid w:val="004A1AAA"/>
    <w:pPr>
      <w:spacing w:before="40" w:after="40"/>
    </w:pPr>
    <w:rPr>
      <w:rFonts w:ascii="Helvetica" w:hAnsi="Helvetica"/>
      <w:b/>
      <w:i/>
      <w:kern w:val="0"/>
    </w:rPr>
  </w:style>
  <w:style w:type="character" w:customStyle="1" w:styleId="TextallZchn">
    <w:name w:val="Text_all Zchn"/>
    <w:basedOn w:val="Absatz-Standardschriftart"/>
    <w:link w:val="Textall"/>
    <w:rsid w:val="004A1AAA"/>
    <w:rPr>
      <w:rFonts w:ascii="Verdana" w:hAnsi="Verdana" w:cs="Times New Roman"/>
      <w:sz w:val="20"/>
      <w:szCs w:val="20"/>
      <w:lang w:eastAsia="de-DE"/>
    </w:rPr>
  </w:style>
  <w:style w:type="character" w:customStyle="1" w:styleId="berschrift7Zchn">
    <w:name w:val="Überschrift 7 Zchn"/>
    <w:basedOn w:val="Absatz-Standardschriftart"/>
    <w:link w:val="berschrift7"/>
    <w:rsid w:val="0079333D"/>
    <w:rPr>
      <w:rFonts w:ascii="Verdana" w:hAnsi="Verdana" w:cs="Times New Roman"/>
      <w:b/>
      <w:sz w:val="24"/>
      <w:szCs w:val="24"/>
      <w:lang w:eastAsia="de-DE"/>
    </w:rPr>
  </w:style>
  <w:style w:type="character" w:customStyle="1" w:styleId="berschrift8Zchn">
    <w:name w:val="Überschrift 8 Zchn"/>
    <w:basedOn w:val="Absatz-Standardschriftart"/>
    <w:link w:val="berschrift8"/>
    <w:rsid w:val="0079333D"/>
    <w:rPr>
      <w:rFonts w:ascii="Verdana" w:hAnsi="Verdana" w:cs="Times New Roman"/>
      <w:b/>
      <w:i/>
      <w:iCs/>
      <w:sz w:val="24"/>
      <w:szCs w:val="24"/>
      <w:lang w:eastAsia="de-DE"/>
    </w:rPr>
  </w:style>
  <w:style w:type="character" w:customStyle="1" w:styleId="berschrift9Zchn">
    <w:name w:val="Überschrift 9 Zchn"/>
    <w:basedOn w:val="Absatz-Standardschriftart"/>
    <w:link w:val="berschrift9"/>
    <w:rsid w:val="0079333D"/>
    <w:rPr>
      <w:rFonts w:ascii="Arial" w:hAnsi="Arial" w:cs="Arial"/>
      <w:b/>
      <w:sz w:val="24"/>
      <w:szCs w:val="24"/>
      <w:lang w:eastAsia="de-DE"/>
    </w:rPr>
  </w:style>
  <w:style w:type="paragraph" w:styleId="Textkrper">
    <w:name w:val="Body Text"/>
    <w:basedOn w:val="Standard"/>
    <w:link w:val="TextkrperZchn"/>
    <w:rsid w:val="0079333D"/>
    <w:rPr>
      <w:b/>
      <w:sz w:val="24"/>
      <w:szCs w:val="24"/>
    </w:rPr>
  </w:style>
  <w:style w:type="character" w:customStyle="1" w:styleId="TextkrperZchn">
    <w:name w:val="Textkörper Zchn"/>
    <w:basedOn w:val="Absatz-Standardschriftart"/>
    <w:link w:val="Textkrper"/>
    <w:rsid w:val="0079333D"/>
    <w:rPr>
      <w:rFonts w:ascii="Verdana" w:hAnsi="Verdana" w:cs="Times New Roman"/>
      <w:b/>
      <w:kern w:val="10"/>
      <w:sz w:val="24"/>
      <w:szCs w:val="24"/>
      <w:lang w:eastAsia="de-DE"/>
    </w:rPr>
  </w:style>
  <w:style w:type="paragraph" w:customStyle="1" w:styleId="Version">
    <w:name w:val="Version"/>
    <w:next w:val="Tabellentext"/>
    <w:link w:val="VersionZchn"/>
    <w:qFormat/>
    <w:rsid w:val="00B577E8"/>
    <w:pPr>
      <w:spacing w:after="0" w:line="240" w:lineRule="auto"/>
    </w:pPr>
    <w:rPr>
      <w:rFonts w:ascii="Verdana" w:hAnsi="Verdana" w:cs="Times New Roman"/>
      <w:kern w:val="10"/>
      <w:sz w:val="20"/>
      <w:szCs w:val="20"/>
      <w:lang w:eastAsia="de-DE"/>
    </w:rPr>
  </w:style>
  <w:style w:type="character" w:customStyle="1" w:styleId="VersionZchn">
    <w:name w:val="Version Zchn"/>
    <w:basedOn w:val="Absatz-Standardschriftart"/>
    <w:link w:val="Version"/>
    <w:rsid w:val="00B577E8"/>
    <w:rPr>
      <w:rFonts w:ascii="Verdana" w:hAnsi="Verdana" w:cs="Times New Roman"/>
      <w:kern w:val="10"/>
      <w:sz w:val="20"/>
      <w:szCs w:val="20"/>
      <w:lang w:eastAsia="de-DE"/>
    </w:rPr>
  </w:style>
  <w:style w:type="paragraph" w:styleId="Listenabsatz">
    <w:name w:val="List Paragraph"/>
    <w:basedOn w:val="Standard"/>
    <w:uiPriority w:val="34"/>
    <w:qFormat/>
    <w:rsid w:val="00687A6B"/>
    <w:pPr>
      <w:numPr>
        <w:numId w:val="5"/>
      </w:numPr>
      <w:spacing w:after="100"/>
      <w:contextualSpacing/>
    </w:pPr>
  </w:style>
  <w:style w:type="paragraph" w:styleId="Verzeichnis1">
    <w:name w:val="toc 1"/>
    <w:next w:val="Standard"/>
    <w:autoRedefine/>
    <w:uiPriority w:val="39"/>
    <w:unhideWhenUsed/>
    <w:qFormat/>
    <w:rsid w:val="00F82F99"/>
    <w:pPr>
      <w:tabs>
        <w:tab w:val="left" w:pos="567"/>
        <w:tab w:val="right" w:leader="dot" w:pos="9060"/>
      </w:tabs>
      <w:spacing w:beforeLines="50" w:afterLines="50" w:line="240" w:lineRule="auto"/>
    </w:pPr>
    <w:rPr>
      <w:rFonts w:ascii="Verdana" w:hAnsi="Verdana" w:cs="Times New Roman"/>
      <w:kern w:val="10"/>
      <w:sz w:val="20"/>
      <w:szCs w:val="20"/>
      <w:lang w:eastAsia="de-DE"/>
    </w:rPr>
  </w:style>
  <w:style w:type="paragraph" w:styleId="Verzeichnis2">
    <w:name w:val="toc 2"/>
    <w:next w:val="Standard"/>
    <w:autoRedefine/>
    <w:uiPriority w:val="39"/>
    <w:unhideWhenUsed/>
    <w:qFormat/>
    <w:rsid w:val="00AA4E7E"/>
    <w:pPr>
      <w:tabs>
        <w:tab w:val="left" w:pos="567"/>
        <w:tab w:val="left" w:pos="1134"/>
        <w:tab w:val="right" w:leader="dot" w:pos="9062"/>
      </w:tabs>
      <w:spacing w:beforeLines="50" w:before="120" w:afterLines="50" w:after="120" w:line="240" w:lineRule="auto"/>
      <w:ind w:left="567"/>
    </w:pPr>
    <w:rPr>
      <w:rFonts w:ascii="Verdana" w:hAnsi="Verdana" w:cs="Times New Roman"/>
      <w:kern w:val="10"/>
      <w:sz w:val="20"/>
      <w:szCs w:val="20"/>
      <w:lang w:eastAsia="de-DE"/>
    </w:rPr>
  </w:style>
  <w:style w:type="paragraph" w:styleId="Verzeichnis3">
    <w:name w:val="toc 3"/>
    <w:next w:val="Standard"/>
    <w:autoRedefine/>
    <w:uiPriority w:val="39"/>
    <w:unhideWhenUsed/>
    <w:qFormat/>
    <w:rsid w:val="00AA4E7E"/>
    <w:pPr>
      <w:tabs>
        <w:tab w:val="left" w:pos="1701"/>
        <w:tab w:val="right" w:leader="dot" w:pos="9060"/>
      </w:tabs>
      <w:spacing w:beforeLines="50" w:before="120" w:afterLines="50" w:after="120" w:line="240" w:lineRule="auto"/>
      <w:ind w:left="1134"/>
    </w:pPr>
    <w:rPr>
      <w:rFonts w:ascii="Verdana" w:hAnsi="Verdana" w:cs="Times New Roman"/>
      <w:kern w:val="10"/>
      <w:sz w:val="20"/>
      <w:szCs w:val="20"/>
      <w:lang w:eastAsia="de-DE"/>
    </w:rPr>
  </w:style>
  <w:style w:type="character" w:styleId="Hyperlink">
    <w:name w:val="Hyperlink"/>
    <w:basedOn w:val="Absatz-Standardschriftart"/>
    <w:uiPriority w:val="99"/>
    <w:unhideWhenUsed/>
    <w:rsid w:val="00463E3C"/>
    <w:rPr>
      <w:color w:val="0000FF" w:themeColor="hyperlink"/>
      <w:u w:val="single"/>
    </w:rPr>
  </w:style>
  <w:style w:type="paragraph" w:customStyle="1" w:styleId="berschriftohneNummerierung">
    <w:name w:val="Überschrift_ohne_Nummerierung"/>
    <w:next w:val="Standard"/>
    <w:link w:val="berschriftohneNummerierungZchn"/>
    <w:qFormat/>
    <w:rsid w:val="0033220F"/>
    <w:pPr>
      <w:keepNext/>
      <w:spacing w:afterLines="100" w:line="240" w:lineRule="auto"/>
    </w:pPr>
    <w:rPr>
      <w:rFonts w:ascii="Verdana" w:eastAsiaTheme="majorEastAsia" w:hAnsi="Verdana" w:cstheme="majorBidi"/>
      <w:b/>
      <w:bCs/>
      <w:kern w:val="10"/>
      <w:sz w:val="28"/>
      <w:szCs w:val="28"/>
      <w:lang w:eastAsia="de-DE"/>
    </w:rPr>
  </w:style>
  <w:style w:type="character" w:customStyle="1" w:styleId="berschriftohneNummerierungZchn">
    <w:name w:val="Überschrift_ohne_Nummerierung Zchn"/>
    <w:basedOn w:val="berschrift1Zchn"/>
    <w:link w:val="berschriftohneNummerierung"/>
    <w:rsid w:val="0033220F"/>
    <w:rPr>
      <w:rFonts w:ascii="Verdana" w:eastAsiaTheme="majorEastAsia" w:hAnsi="Verdana" w:cstheme="majorBidi"/>
      <w:b/>
      <w:bCs/>
      <w:kern w:val="10"/>
      <w:sz w:val="28"/>
      <w:szCs w:val="28"/>
      <w:lang w:eastAsia="de-DE"/>
    </w:rPr>
  </w:style>
  <w:style w:type="paragraph" w:styleId="Beschriftung">
    <w:name w:val="caption"/>
    <w:next w:val="Standard"/>
    <w:uiPriority w:val="35"/>
    <w:unhideWhenUsed/>
    <w:qFormat/>
    <w:rsid w:val="00D86506"/>
    <w:pPr>
      <w:spacing w:afterLines="100" w:line="240" w:lineRule="auto"/>
      <w:jc w:val="center"/>
    </w:pPr>
    <w:rPr>
      <w:rFonts w:ascii="Verdana" w:hAnsi="Verdana" w:cs="Times New Roman"/>
      <w:bCs/>
      <w:kern w:val="10"/>
      <w:sz w:val="20"/>
      <w:szCs w:val="18"/>
      <w:lang w:eastAsia="de-DE"/>
    </w:rPr>
  </w:style>
  <w:style w:type="paragraph" w:styleId="Abbildungsverzeichnis">
    <w:name w:val="table of figures"/>
    <w:basedOn w:val="Standard"/>
    <w:next w:val="Standard"/>
    <w:uiPriority w:val="99"/>
    <w:unhideWhenUsed/>
    <w:rsid w:val="006F5140"/>
  </w:style>
  <w:style w:type="paragraph" w:customStyle="1" w:styleId="Verzeichnisse">
    <w:name w:val="Verzeichnisse"/>
    <w:basedOn w:val="berschriftohneNummerierung"/>
    <w:link w:val="VerzeichnisseZchn"/>
    <w:rsid w:val="00E040D8"/>
    <w:pPr>
      <w:pageBreakBefore/>
      <w:spacing w:after="100"/>
    </w:pPr>
  </w:style>
  <w:style w:type="character" w:customStyle="1" w:styleId="VerzeichnisseZchn">
    <w:name w:val="Verzeichnisse Zchn"/>
    <w:basedOn w:val="berschriftohneNummerierungZchn"/>
    <w:link w:val="Verzeichnisse"/>
    <w:rsid w:val="00E040D8"/>
    <w:rPr>
      <w:rFonts w:ascii="Verdana" w:eastAsiaTheme="majorEastAsia" w:hAnsi="Verdana" w:cstheme="majorBidi"/>
      <w:b/>
      <w:bCs/>
      <w:kern w:val="10"/>
      <w:sz w:val="28"/>
      <w:szCs w:val="28"/>
      <w:lang w:eastAsia="de-DE"/>
    </w:rPr>
  </w:style>
  <w:style w:type="paragraph" w:customStyle="1" w:styleId="Tabellentext">
    <w:name w:val="Tabellentext"/>
    <w:next w:val="Standard"/>
    <w:qFormat/>
    <w:rsid w:val="00A33FEF"/>
    <w:pPr>
      <w:spacing w:after="0" w:line="240" w:lineRule="auto"/>
    </w:pPr>
    <w:rPr>
      <w:rFonts w:ascii="Verdana" w:hAnsi="Verdana" w:cs="Times New Roman"/>
      <w:kern w:val="10"/>
      <w:sz w:val="20"/>
      <w:szCs w:val="20"/>
      <w:lang w:eastAsia="de-DE"/>
    </w:rPr>
  </w:style>
  <w:style w:type="paragraph" w:customStyle="1" w:styleId="berschrift2ohneNummerierung">
    <w:name w:val="Überschrift_2_ohne_Nummerierung"/>
    <w:next w:val="Standard"/>
    <w:qFormat/>
    <w:rsid w:val="0033220F"/>
    <w:pPr>
      <w:keepNext/>
      <w:spacing w:beforeLines="100" w:afterLines="100" w:line="240" w:lineRule="auto"/>
    </w:pPr>
    <w:rPr>
      <w:rFonts w:ascii="Verdana" w:hAnsi="Verdana" w:cs="Times New Roman"/>
      <w:kern w:val="10"/>
      <w:sz w:val="20"/>
      <w:szCs w:val="20"/>
      <w:lang w:eastAsia="de-DE"/>
    </w:rPr>
  </w:style>
  <w:style w:type="paragraph" w:styleId="Verzeichnis4">
    <w:name w:val="toc 4"/>
    <w:basedOn w:val="Standard"/>
    <w:next w:val="Standard"/>
    <w:autoRedefine/>
    <w:uiPriority w:val="39"/>
    <w:semiHidden/>
    <w:unhideWhenUsed/>
    <w:rsid w:val="005024CE"/>
    <w:pPr>
      <w:ind w:left="1701"/>
    </w:pPr>
  </w:style>
  <w:style w:type="paragraph" w:customStyle="1" w:styleId="Anhang">
    <w:name w:val="Anhang"/>
    <w:next w:val="Standard"/>
    <w:rsid w:val="00430B22"/>
    <w:pPr>
      <w:pageBreakBefore/>
      <w:numPr>
        <w:numId w:val="2"/>
      </w:numPr>
      <w:spacing w:afterLines="100" w:line="240" w:lineRule="auto"/>
    </w:pPr>
    <w:rPr>
      <w:rFonts w:ascii="Verdana" w:eastAsiaTheme="majorEastAsia" w:hAnsi="Verdana" w:cstheme="majorBidi"/>
      <w:b/>
      <w:bCs/>
      <w:kern w:val="10"/>
      <w:sz w:val="28"/>
      <w:szCs w:val="28"/>
      <w:lang w:eastAsia="de-DE"/>
    </w:rPr>
  </w:style>
  <w:style w:type="paragraph" w:customStyle="1" w:styleId="Aufzhlungeinfach">
    <w:name w:val="Aufzählung_einfach"/>
    <w:basedOn w:val="Listenabsatz"/>
    <w:qFormat/>
    <w:rsid w:val="00F34BE6"/>
    <w:pPr>
      <w:numPr>
        <w:numId w:val="1"/>
      </w:numPr>
      <w:contextualSpacing w:val="0"/>
    </w:pPr>
  </w:style>
  <w:style w:type="paragraph" w:customStyle="1" w:styleId="KeinLeerraum0">
    <w:name w:val="Kein_Leerraum"/>
    <w:basedOn w:val="Fuzeile"/>
    <w:qFormat/>
    <w:rsid w:val="007F5C0C"/>
    <w:pPr>
      <w:spacing w:line="24" w:lineRule="auto"/>
    </w:pPr>
    <w:rPr>
      <w:sz w:val="2"/>
    </w:rPr>
  </w:style>
  <w:style w:type="paragraph" w:customStyle="1" w:styleId="berschriftenimAnhang">
    <w:name w:val="Überschriften_im_Anhang"/>
    <w:next w:val="Standard"/>
    <w:qFormat/>
    <w:rsid w:val="005E2A17"/>
    <w:pPr>
      <w:spacing w:beforeLines="100" w:afterLines="100" w:line="240" w:lineRule="auto"/>
    </w:pPr>
    <w:rPr>
      <w:rFonts w:ascii="Verdana" w:eastAsiaTheme="majorEastAsia" w:hAnsi="Verdana" w:cstheme="majorBidi"/>
      <w:b/>
      <w:bCs/>
      <w:kern w:val="10"/>
      <w:sz w:val="24"/>
      <w:szCs w:val="28"/>
      <w:lang w:eastAsia="de-DE"/>
    </w:rPr>
  </w:style>
  <w:style w:type="paragraph" w:styleId="Inhaltsverzeichnisberschrift">
    <w:name w:val="TOC Heading"/>
    <w:basedOn w:val="berschrift1"/>
    <w:next w:val="Standard"/>
    <w:uiPriority w:val="39"/>
    <w:semiHidden/>
    <w:unhideWhenUsed/>
    <w:qFormat/>
    <w:rsid w:val="00F82F99"/>
    <w:pPr>
      <w:numPr>
        <w:numId w:val="0"/>
      </w:numPr>
      <w:spacing w:beforeLines="0"/>
      <w:outlineLvl w:val="9"/>
    </w:pPr>
    <w:rPr>
      <w:rFonts w:asciiTheme="majorHAnsi" w:hAnsiTheme="majorHAnsi"/>
      <w:color w:val="365F91" w:themeColor="accent1" w:themeShade="BF"/>
      <w:kern w:val="0"/>
      <w:lang w:eastAsia="en-US"/>
    </w:rPr>
  </w:style>
  <w:style w:type="character" w:styleId="Kommentarzeichen">
    <w:name w:val="annotation reference"/>
    <w:basedOn w:val="Absatz-Standardschriftart"/>
    <w:uiPriority w:val="99"/>
    <w:semiHidden/>
    <w:unhideWhenUsed/>
    <w:rsid w:val="00812F25"/>
    <w:rPr>
      <w:sz w:val="16"/>
      <w:szCs w:val="16"/>
    </w:rPr>
  </w:style>
  <w:style w:type="paragraph" w:styleId="Kommentartext">
    <w:name w:val="annotation text"/>
    <w:basedOn w:val="Standard"/>
    <w:link w:val="KommentartextZchn"/>
    <w:uiPriority w:val="99"/>
    <w:unhideWhenUsed/>
    <w:rsid w:val="00812F25"/>
  </w:style>
  <w:style w:type="character" w:customStyle="1" w:styleId="KommentartextZchn">
    <w:name w:val="Kommentartext Zchn"/>
    <w:basedOn w:val="Absatz-Standardschriftart"/>
    <w:link w:val="Kommentartext"/>
    <w:uiPriority w:val="99"/>
    <w:rsid w:val="00812F25"/>
    <w:rPr>
      <w:rFonts w:ascii="Verdana" w:hAnsi="Verdana" w:cs="Times New Roman"/>
      <w:kern w:val="10"/>
      <w:sz w:val="20"/>
      <w:szCs w:val="20"/>
      <w:lang w:eastAsia="de-DE"/>
    </w:rPr>
  </w:style>
  <w:style w:type="paragraph" w:styleId="Kommentarthema">
    <w:name w:val="annotation subject"/>
    <w:basedOn w:val="Kommentartext"/>
    <w:next w:val="Kommentartext"/>
    <w:link w:val="KommentarthemaZchn"/>
    <w:uiPriority w:val="99"/>
    <w:semiHidden/>
    <w:unhideWhenUsed/>
    <w:rsid w:val="00812F25"/>
    <w:rPr>
      <w:b/>
      <w:bCs/>
    </w:rPr>
  </w:style>
  <w:style w:type="character" w:customStyle="1" w:styleId="KommentarthemaZchn">
    <w:name w:val="Kommentarthema Zchn"/>
    <w:basedOn w:val="KommentartextZchn"/>
    <w:link w:val="Kommentarthema"/>
    <w:uiPriority w:val="99"/>
    <w:semiHidden/>
    <w:rsid w:val="00812F25"/>
    <w:rPr>
      <w:rFonts w:ascii="Verdana" w:hAnsi="Verdana" w:cs="Times New Roman"/>
      <w:b/>
      <w:bCs/>
      <w:kern w:val="10"/>
      <w:sz w:val="20"/>
      <w:szCs w:val="20"/>
      <w:lang w:eastAsia="de-DE"/>
    </w:rPr>
  </w:style>
  <w:style w:type="paragraph" w:styleId="berarbeitung">
    <w:name w:val="Revision"/>
    <w:hidden/>
    <w:uiPriority w:val="99"/>
    <w:semiHidden/>
    <w:rsid w:val="002D11D9"/>
    <w:pPr>
      <w:spacing w:after="0" w:line="240" w:lineRule="auto"/>
    </w:pPr>
    <w:rPr>
      <w:rFonts w:ascii="Verdana" w:hAnsi="Verdana" w:cs="Times New Roman"/>
      <w:kern w:val="10"/>
      <w:sz w:val="20"/>
      <w:szCs w:val="20"/>
      <w:lang w:eastAsia="de-DE"/>
    </w:rPr>
  </w:style>
  <w:style w:type="character" w:styleId="BesuchterLink">
    <w:name w:val="FollowedHyperlink"/>
    <w:basedOn w:val="Absatz-Standardschriftart"/>
    <w:uiPriority w:val="99"/>
    <w:semiHidden/>
    <w:unhideWhenUsed/>
    <w:rsid w:val="00C53401"/>
    <w:rPr>
      <w:color w:val="800080" w:themeColor="followedHyperlink"/>
      <w:u w:val="single"/>
    </w:rPr>
  </w:style>
  <w:style w:type="character" w:customStyle="1" w:styleId="ilfuvd">
    <w:name w:val="ilfuvd"/>
    <w:basedOn w:val="Absatz-Standardschriftart"/>
    <w:rsid w:val="00CC0C91"/>
  </w:style>
  <w:style w:type="paragraph" w:customStyle="1" w:styleId="DeckblattTitelmitBild">
    <w:name w:val="Deckblatt Titel mit Bild"/>
    <w:basedOn w:val="Standard"/>
    <w:uiPriority w:val="9"/>
    <w:qFormat/>
    <w:rsid w:val="005F2E4D"/>
    <w:pPr>
      <w:autoSpaceDE w:val="0"/>
      <w:autoSpaceDN w:val="0"/>
      <w:adjustRightInd w:val="0"/>
      <w:spacing w:after="0" w:line="240" w:lineRule="auto"/>
      <w:ind w:left="567" w:right="3969"/>
    </w:pPr>
    <w:rPr>
      <w:rFonts w:ascii="Cambria" w:eastAsia="Segoe UI" w:hAnsi="Cambria" w:cs="Cambria"/>
      <w:color w:val="FFFFFF"/>
      <w:kern w:val="0"/>
      <w:sz w:val="74"/>
      <w:szCs w:val="74"/>
      <w:lang w:eastAsia="en-US"/>
    </w:rPr>
  </w:style>
  <w:style w:type="paragraph" w:customStyle="1" w:styleId="DeckblattUntertitelmitBild">
    <w:name w:val="Deckblatt Untertitel mit Bild"/>
    <w:basedOn w:val="Standard"/>
    <w:uiPriority w:val="9"/>
    <w:qFormat/>
    <w:rsid w:val="005F2E4D"/>
    <w:pPr>
      <w:spacing w:before="240" w:after="0" w:line="260" w:lineRule="atLeast"/>
      <w:ind w:left="567" w:right="3969"/>
    </w:pPr>
    <w:rPr>
      <w:rFonts w:ascii="Segoe UI" w:eastAsia="Segoe UI" w:hAnsi="Segoe UI" w:cs="Segoe UI"/>
      <w:color w:val="FFFFFF"/>
      <w:kern w:val="0"/>
      <w:sz w:val="34"/>
      <w:szCs w:val="34"/>
      <w:lang w:eastAsia="en-US"/>
    </w:rPr>
  </w:style>
  <w:style w:type="paragraph" w:customStyle="1" w:styleId="DeckblattVorTitelmitBild">
    <w:name w:val="Deckblatt Vor Titel mit Bild"/>
    <w:basedOn w:val="Standard"/>
    <w:uiPriority w:val="9"/>
    <w:semiHidden/>
    <w:qFormat/>
    <w:rsid w:val="005F2E4D"/>
    <w:pPr>
      <w:spacing w:after="1840" w:line="260" w:lineRule="atLeast"/>
    </w:pPr>
    <w:rPr>
      <w:rFonts w:ascii="Segoe UI" w:eastAsia="Segoe UI" w:hAnsi="Segoe UI"/>
      <w:kern w:val="0"/>
      <w:sz w:val="19"/>
      <w:szCs w:val="22"/>
      <w:lang w:eastAsia="en-US"/>
    </w:rPr>
  </w:style>
  <w:style w:type="paragraph" w:styleId="Funotentext">
    <w:name w:val="footnote text"/>
    <w:basedOn w:val="Standard"/>
    <w:link w:val="FunotentextZchn"/>
    <w:uiPriority w:val="99"/>
    <w:semiHidden/>
    <w:unhideWhenUsed/>
    <w:rsid w:val="00DD4B93"/>
    <w:pPr>
      <w:spacing w:after="0" w:line="240" w:lineRule="auto"/>
    </w:pPr>
  </w:style>
  <w:style w:type="character" w:customStyle="1" w:styleId="FunotentextZchn">
    <w:name w:val="Fußnotentext Zchn"/>
    <w:basedOn w:val="Absatz-Standardschriftart"/>
    <w:link w:val="Funotentext"/>
    <w:uiPriority w:val="99"/>
    <w:semiHidden/>
    <w:rsid w:val="00DD4B93"/>
    <w:rPr>
      <w:rFonts w:ascii="Verdana" w:hAnsi="Verdana" w:cs="Times New Roman"/>
      <w:kern w:val="10"/>
      <w:sz w:val="20"/>
      <w:szCs w:val="20"/>
      <w:lang w:eastAsia="de-DE"/>
    </w:rPr>
  </w:style>
  <w:style w:type="character" w:styleId="Funotenzeichen">
    <w:name w:val="footnote reference"/>
    <w:basedOn w:val="Absatz-Standardschriftart"/>
    <w:uiPriority w:val="99"/>
    <w:semiHidden/>
    <w:unhideWhenUsed/>
    <w:rsid w:val="00DD4B93"/>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8453943">
      <w:bodyDiv w:val="1"/>
      <w:marLeft w:val="0"/>
      <w:marRight w:val="0"/>
      <w:marTop w:val="0"/>
      <w:marBottom w:val="0"/>
      <w:divBdr>
        <w:top w:val="none" w:sz="0" w:space="0" w:color="auto"/>
        <w:left w:val="none" w:sz="0" w:space="0" w:color="auto"/>
        <w:bottom w:val="none" w:sz="0" w:space="0" w:color="auto"/>
        <w:right w:val="none" w:sz="0" w:space="0" w:color="auto"/>
      </w:divBdr>
    </w:div>
    <w:div w:id="480538034">
      <w:bodyDiv w:val="1"/>
      <w:marLeft w:val="0"/>
      <w:marRight w:val="0"/>
      <w:marTop w:val="0"/>
      <w:marBottom w:val="0"/>
      <w:divBdr>
        <w:top w:val="none" w:sz="0" w:space="0" w:color="auto"/>
        <w:left w:val="none" w:sz="0" w:space="0" w:color="auto"/>
        <w:bottom w:val="none" w:sz="0" w:space="0" w:color="auto"/>
        <w:right w:val="none" w:sz="0" w:space="0" w:color="auto"/>
      </w:divBdr>
    </w:div>
    <w:div w:id="1099830111">
      <w:bodyDiv w:val="1"/>
      <w:marLeft w:val="0"/>
      <w:marRight w:val="0"/>
      <w:marTop w:val="0"/>
      <w:marBottom w:val="0"/>
      <w:divBdr>
        <w:top w:val="none" w:sz="0" w:space="0" w:color="auto"/>
        <w:left w:val="none" w:sz="0" w:space="0" w:color="auto"/>
        <w:bottom w:val="none" w:sz="0" w:space="0" w:color="auto"/>
        <w:right w:val="none" w:sz="0" w:space="0" w:color="auto"/>
      </w:divBdr>
    </w:div>
    <w:div w:id="1187403856">
      <w:bodyDiv w:val="1"/>
      <w:marLeft w:val="0"/>
      <w:marRight w:val="0"/>
      <w:marTop w:val="0"/>
      <w:marBottom w:val="0"/>
      <w:divBdr>
        <w:top w:val="none" w:sz="0" w:space="0" w:color="auto"/>
        <w:left w:val="none" w:sz="0" w:space="0" w:color="auto"/>
        <w:bottom w:val="none" w:sz="0" w:space="0" w:color="auto"/>
        <w:right w:val="none" w:sz="0" w:space="0" w:color="auto"/>
      </w:divBdr>
    </w:div>
    <w:div w:id="1231506358">
      <w:bodyDiv w:val="1"/>
      <w:marLeft w:val="0"/>
      <w:marRight w:val="0"/>
      <w:marTop w:val="0"/>
      <w:marBottom w:val="0"/>
      <w:divBdr>
        <w:top w:val="none" w:sz="0" w:space="0" w:color="auto"/>
        <w:left w:val="none" w:sz="0" w:space="0" w:color="auto"/>
        <w:bottom w:val="none" w:sz="0" w:space="0" w:color="auto"/>
        <w:right w:val="none" w:sz="0" w:space="0" w:color="auto"/>
      </w:divBdr>
    </w:div>
    <w:div w:id="18493698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yperlink" Target="https://de.wikipedia.org/wiki/Local_Area_Network" TargetMode="External"/><Relationship Id="rId26" Type="http://schemas.openxmlformats.org/officeDocument/2006/relationships/hyperlink" Target="https://de.wikipedia.org/wiki/Routing" TargetMode="External"/><Relationship Id="rId39" Type="http://schemas.openxmlformats.org/officeDocument/2006/relationships/hyperlink" Target="https://de.wikipedia.org/wiki/Host_(Informationstechnik)" TargetMode="External"/><Relationship Id="rId21" Type="http://schemas.openxmlformats.org/officeDocument/2006/relationships/hyperlink" Target="https://de.wikipedia.org/wiki/Remote_Authentication_Dial-In_User_Service" TargetMode="External"/><Relationship Id="rId34" Type="http://schemas.openxmlformats.org/officeDocument/2006/relationships/hyperlink" Target="https://de.wikipedia.org/wiki/Paketvermittlung" TargetMode="External"/><Relationship Id="rId42" Type="http://schemas.openxmlformats.org/officeDocument/2006/relationships/hyperlink" Target="https://de.wikipedia.org/wiki/Rechnernetz" TargetMode="Externa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de.wikipedia.org/wiki/Rechnernetz" TargetMode="External"/><Relationship Id="rId29" Type="http://schemas.openxmlformats.org/officeDocument/2006/relationships/hyperlink" Target="https://de.wikipedia.org/wiki/Transmission_Control_Protoco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yperlink" Target="https://de.wikipedia.org/wiki/IETF" TargetMode="External"/><Relationship Id="rId32" Type="http://schemas.openxmlformats.org/officeDocument/2006/relationships/hyperlink" Target="https://de.wikipedia.org/wiki/Client" TargetMode="External"/><Relationship Id="rId37" Type="http://schemas.openxmlformats.org/officeDocument/2006/relationships/hyperlink" Target="https://de.wikipedia.org/wiki/Netzwerkelement" TargetMode="External"/><Relationship Id="rId40" Type="http://schemas.openxmlformats.org/officeDocument/2006/relationships/hyperlink" Target="https://de.wikipedia.org/wiki/Switch_(Computertechnik)"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yperlink" Target="https://de.wikipedia.org/wiki/SIM-Karte" TargetMode="External"/><Relationship Id="rId28" Type="http://schemas.openxmlformats.org/officeDocument/2006/relationships/hyperlink" Target="https://de.wikipedia.org/wiki/Adresse" TargetMode="External"/><Relationship Id="rId36" Type="http://schemas.openxmlformats.org/officeDocument/2006/relationships/hyperlink" Target="https://de.wikipedia.org/wiki/Internet_Engineering_Task_Force" TargetMode="External"/><Relationship Id="rId10" Type="http://schemas.openxmlformats.org/officeDocument/2006/relationships/header" Target="header1.xml"/><Relationship Id="rId19" Type="http://schemas.openxmlformats.org/officeDocument/2006/relationships/hyperlink" Target="https://de.wikipedia.org/wiki/Internet_Engineering_Task_Force" TargetMode="External"/><Relationship Id="rId31" Type="http://schemas.openxmlformats.org/officeDocument/2006/relationships/hyperlink" Target="https://de.wikipedia.org/wiki/Server_(Software)" TargetMode="External"/><Relationship Id="rId44" Type="http://schemas.openxmlformats.org/officeDocument/2006/relationships/header" Target="header5.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 Id="rId22" Type="http://schemas.openxmlformats.org/officeDocument/2006/relationships/hyperlink" Target="https://de.wikipedia.org/wiki/Digitales_Zertifikat" TargetMode="External"/><Relationship Id="rId27" Type="http://schemas.openxmlformats.org/officeDocument/2006/relationships/hyperlink" Target="https://de.wikipedia.org/wiki/Rechnernetz" TargetMode="External"/><Relationship Id="rId30" Type="http://schemas.openxmlformats.org/officeDocument/2006/relationships/hyperlink" Target="https://de.wikipedia.org/wiki/User_Datagram_Protocol" TargetMode="External"/><Relationship Id="rId35" Type="http://schemas.openxmlformats.org/officeDocument/2006/relationships/hyperlink" Target="https://de.wikipedia.org/wiki/Netzwerkprotokoll" TargetMode="External"/><Relationship Id="rId43" Type="http://schemas.openxmlformats.org/officeDocument/2006/relationships/header" Target="header4.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yperlink" Target="https://de.wikipedia.org/wiki/Extensible_Authentication_Protocol" TargetMode="External"/><Relationship Id="rId25" Type="http://schemas.openxmlformats.org/officeDocument/2006/relationships/hyperlink" Target="https://de.wikipedia.org/wiki/Link-State" TargetMode="External"/><Relationship Id="rId33" Type="http://schemas.openxmlformats.org/officeDocument/2006/relationships/hyperlink" Target="https://de.wikipedia.org/wiki/Betriebssystem" TargetMode="External"/><Relationship Id="rId38" Type="http://schemas.openxmlformats.org/officeDocument/2006/relationships/hyperlink" Target="https://de.wikipedia.org/wiki/Router" TargetMode="External"/><Relationship Id="rId46" Type="http://schemas.openxmlformats.org/officeDocument/2006/relationships/glossaryDocument" Target="glossary/document.xml"/><Relationship Id="rId20" Type="http://schemas.openxmlformats.org/officeDocument/2006/relationships/hyperlink" Target="https://de.wikipedia.org/wiki/Authentifizierung" TargetMode="External"/><Relationship Id="rId41" Type="http://schemas.openxmlformats.org/officeDocument/2006/relationships/hyperlink" Target="https://de.wikipedia.org/wiki/Internet_Protoco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E:\Dokugen_2020\Dokugenerator_CREAN_NICHT%20VER&#196;NDERN_021\Vorlage_Richtlinie_Master.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CF92473CE481489DB2348A1CAE3B2DA0"/>
        <w:category>
          <w:name w:val="Allgemein"/>
          <w:gallery w:val="placeholder"/>
        </w:category>
        <w:types>
          <w:type w:val="bbPlcHdr"/>
        </w:types>
        <w:behaviors>
          <w:behavior w:val="content"/>
        </w:behaviors>
        <w:guid w:val="{DA5030FA-720A-4C33-BEB7-E9DD6B70BEEF}"/>
      </w:docPartPr>
      <w:docPartBody>
        <w:p w:rsidR="00DD7387" w:rsidRDefault="00B37057" w:rsidP="00B37057">
          <w:pPr>
            <w:pStyle w:val="CF92473CE481489DB2348A1CAE3B2DA0"/>
          </w:pPr>
          <w:r w:rsidRPr="00B577E8">
            <w:rPr>
              <w:rStyle w:val="Platzhaltertext"/>
            </w:rPr>
            <w:t xml:space="preserve">Datum </w:t>
          </w:r>
          <w:r>
            <w:rPr>
              <w:rStyle w:val="Platzhaltertext"/>
            </w:rPr>
            <w:t>auswählen</w:t>
          </w:r>
        </w:p>
      </w:docPartBody>
    </w:docPart>
    <w:docPart>
      <w:docPartPr>
        <w:name w:val="B3B2233FC0294CC382D112D311170E64"/>
        <w:category>
          <w:name w:val="Allgemein"/>
          <w:gallery w:val="placeholder"/>
        </w:category>
        <w:types>
          <w:type w:val="bbPlcHdr"/>
        </w:types>
        <w:behaviors>
          <w:behavior w:val="content"/>
        </w:behaviors>
        <w:guid w:val="{D8830231-3C37-4FF5-8F7F-C2EEE8F62C92}"/>
      </w:docPartPr>
      <w:docPartBody>
        <w:p w:rsidR="00DD7387" w:rsidRDefault="00B37057" w:rsidP="00B37057">
          <w:pPr>
            <w:pStyle w:val="B3B2233FC0294CC382D112D311170E64"/>
          </w:pPr>
          <w:r w:rsidRPr="00B577E8">
            <w:rPr>
              <w:rStyle w:val="Platzhaltertext"/>
            </w:rPr>
            <w:t xml:space="preserve">Datum </w:t>
          </w:r>
          <w:r>
            <w:rPr>
              <w:rStyle w:val="Platzhaltertext"/>
            </w:rPr>
            <w:t>auswählen</w:t>
          </w:r>
        </w:p>
      </w:docPartBody>
    </w:docPart>
    <w:docPart>
      <w:docPartPr>
        <w:name w:val="BC805F04E34749B18564FE3AE6146B0B"/>
        <w:category>
          <w:name w:val="Allgemein"/>
          <w:gallery w:val="placeholder"/>
        </w:category>
        <w:types>
          <w:type w:val="bbPlcHdr"/>
        </w:types>
        <w:behaviors>
          <w:behavior w:val="content"/>
        </w:behaviors>
        <w:guid w:val="{89F2788D-FC02-47A8-A714-2E1FC0BC785F}"/>
      </w:docPartPr>
      <w:docPartBody>
        <w:p w:rsidR="00DD7387" w:rsidRDefault="00B37057" w:rsidP="00B37057">
          <w:pPr>
            <w:pStyle w:val="BC805F04E34749B18564FE3AE6146B0B"/>
          </w:pPr>
          <w:r>
            <w:rPr>
              <w:rStyle w:val="Platzhaltertext"/>
            </w:rPr>
            <w:t>Bearbeitungsstatus</w:t>
          </w:r>
          <w:r w:rsidRPr="00B577E8">
            <w:rPr>
              <w:rStyle w:val="Platzhaltertext"/>
            </w:rPr>
            <w:t xml:space="preserve"> aus</w:t>
          </w:r>
          <w:r>
            <w:rPr>
              <w:rStyle w:val="Platzhaltertext"/>
            </w:rPr>
            <w:t>wählen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emilight">
    <w:panose1 w:val="020B04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4A7B"/>
    <w:rsid w:val="0007028D"/>
    <w:rsid w:val="000D58FB"/>
    <w:rsid w:val="000E518A"/>
    <w:rsid w:val="001626E8"/>
    <w:rsid w:val="00190D54"/>
    <w:rsid w:val="002077DA"/>
    <w:rsid w:val="00220317"/>
    <w:rsid w:val="00221700"/>
    <w:rsid w:val="002771D8"/>
    <w:rsid w:val="002902AB"/>
    <w:rsid w:val="00294358"/>
    <w:rsid w:val="002C0BA5"/>
    <w:rsid w:val="002F49FA"/>
    <w:rsid w:val="002F4F92"/>
    <w:rsid w:val="003167D2"/>
    <w:rsid w:val="00383E76"/>
    <w:rsid w:val="004D7380"/>
    <w:rsid w:val="00503ECD"/>
    <w:rsid w:val="00512AAA"/>
    <w:rsid w:val="0055373F"/>
    <w:rsid w:val="00561CBC"/>
    <w:rsid w:val="00584A7B"/>
    <w:rsid w:val="005940DF"/>
    <w:rsid w:val="005F1CE7"/>
    <w:rsid w:val="005F58AF"/>
    <w:rsid w:val="00630263"/>
    <w:rsid w:val="00657ADA"/>
    <w:rsid w:val="0069043B"/>
    <w:rsid w:val="006D6FF8"/>
    <w:rsid w:val="006E6004"/>
    <w:rsid w:val="00716586"/>
    <w:rsid w:val="007549F4"/>
    <w:rsid w:val="00764E48"/>
    <w:rsid w:val="007D5B66"/>
    <w:rsid w:val="00856C3A"/>
    <w:rsid w:val="009D37EF"/>
    <w:rsid w:val="009E0090"/>
    <w:rsid w:val="00A25EAC"/>
    <w:rsid w:val="00A42E0C"/>
    <w:rsid w:val="00A57765"/>
    <w:rsid w:val="00B01DD6"/>
    <w:rsid w:val="00B36157"/>
    <w:rsid w:val="00B37057"/>
    <w:rsid w:val="00B43441"/>
    <w:rsid w:val="00BB0685"/>
    <w:rsid w:val="00BB1ED9"/>
    <w:rsid w:val="00C049D7"/>
    <w:rsid w:val="00C64F61"/>
    <w:rsid w:val="00C820D7"/>
    <w:rsid w:val="00CF4262"/>
    <w:rsid w:val="00CF673B"/>
    <w:rsid w:val="00D01DA2"/>
    <w:rsid w:val="00D02E3C"/>
    <w:rsid w:val="00D20845"/>
    <w:rsid w:val="00D40F3C"/>
    <w:rsid w:val="00D904C8"/>
    <w:rsid w:val="00DD05C7"/>
    <w:rsid w:val="00DD7387"/>
    <w:rsid w:val="00E44F59"/>
    <w:rsid w:val="00EA5FC4"/>
    <w:rsid w:val="00F5642A"/>
    <w:rsid w:val="00F91D3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B37057"/>
    <w:rPr>
      <w:color w:val="808080"/>
    </w:rPr>
  </w:style>
  <w:style w:type="paragraph" w:customStyle="1" w:styleId="CF92473CE481489DB2348A1CAE3B2DA0">
    <w:name w:val="CF92473CE481489DB2348A1CAE3B2DA0"/>
    <w:rsid w:val="00B37057"/>
  </w:style>
  <w:style w:type="paragraph" w:customStyle="1" w:styleId="B3B2233FC0294CC382D112D311170E64">
    <w:name w:val="B3B2233FC0294CC382D112D311170E64"/>
    <w:rsid w:val="00B37057"/>
  </w:style>
  <w:style w:type="paragraph" w:customStyle="1" w:styleId="BC805F04E34749B18564FE3AE6146B0B">
    <w:name w:val="BC805F04E34749B18564FE3AE6146B0B"/>
    <w:rsid w:val="00B3705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F57D6D-CE3D-4179-BEF0-3749491CB7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Vorlage_Richtlinie_Master.dotm</Template>
  <TotalTime>0</TotalTime>
  <Pages>47</Pages>
  <Words>9079</Words>
  <Characters>57201</Characters>
  <Application>Microsoft Office Word</Application>
  <DocSecurity>0</DocSecurity>
  <Lines>476</Lines>
  <Paragraphs>132</Paragraphs>
  <ScaleCrop>false</ScaleCrop>
  <HeadingPairs>
    <vt:vector size="4" baseType="variant">
      <vt:variant>
        <vt:lpstr>Titel</vt:lpstr>
      </vt:variant>
      <vt:variant>
        <vt:i4>1</vt:i4>
      </vt:variant>
      <vt:variant>
        <vt:lpstr>Überschriften</vt:lpstr>
      </vt:variant>
      <vt:variant>
        <vt:i4>48</vt:i4>
      </vt:variant>
    </vt:vector>
  </HeadingPairs>
  <TitlesOfParts>
    <vt:vector size="49" baseType="lpstr">
      <vt:lpstr/>
      <vt:lpstr/>
      <vt:lpstr>Grundlagen und Rahmenbedingungen</vt:lpstr>
      <vt:lpstr>Abgrenzung </vt:lpstr>
      <vt:lpstr>    Geltungsbereich </vt:lpstr>
      <vt:lpstr>Modellierungsabgrenzung </vt:lpstr>
      <vt:lpstr>Zielsetzung und Zielgruppe</vt:lpstr>
      <vt:lpstr/>
      <vt:lpstr>Anforderungen aus dem Baustein NET.1.5 </vt:lpstr>
      <vt:lpstr>    ENTFALLEN (B) [A1] </vt:lpstr>
      <vt:lpstr>    Sicherer Einsatz virtueller IT-Systeme (B) [A2]</vt:lpstr>
      <vt:lpstr>    Sichere Konfiguration virtueller IT-Systeme (B) [A3]</vt:lpstr>
      <vt:lpstr>    Sichere Konfiguration eines Netzes für virtuelle  Infrastrukturen (B) [A4]</vt:lpstr>
      <vt:lpstr>    Schutz der Administrationsschnittstellen (B) [A5]</vt:lpstr>
      <vt:lpstr>    Protokollierung in der virtuellen Infrastruktur (B) [A6]</vt:lpstr>
      <vt:lpstr>    Zeitsynchronisation in virtuellen IT-Systemen (B) [A7]</vt:lpstr>
      <vt:lpstr>    Planung einer virtuellen Infrastruktur (S) [A8]</vt:lpstr>
      <vt:lpstr>    Netzplanung für virtuelle Infrastrukturen (S) [A9]</vt:lpstr>
      <vt:lpstr>    Einführung von Verwaltungsprozessen für virtuelle  IT-Systeme (S) [A10]</vt:lpstr>
      <vt:lpstr>    Administration der Virtualisierungsinfrastruktur über  eingesondertes Management</vt:lpstr>
      <vt:lpstr>    Rechte- und Rollenkonzept für die Administration einer  virtuellen Infrastruktur</vt:lpstr>
      <vt:lpstr>    Auswahl geeigneter Hardware für Virtualisierungs- umgebungen (S) [A13]</vt:lpstr>
      <vt:lpstr>    Einheitliche Konfigurationsstandards für virtuelle  IT-Systeme (S) [A14]</vt:lpstr>
      <vt:lpstr>    </vt:lpstr>
      <vt:lpstr>    Betrieb von Gast-Betriebssystemen mit unterschiedlichem Schutzbedarf (S) [A15]</vt:lpstr>
      <vt:lpstr>    Kapselung der virtuellen Maschinen (S) [A16]</vt:lpstr>
      <vt:lpstr>    Überwachung des Betriebszustands und der Konfiguration der virtuellen Infrastruk</vt:lpstr>
      <vt:lpstr>    ENTFALLEN (S) [A18]</vt:lpstr>
      <vt:lpstr>    Regelmäßige Audits der Virtualisierungsinfrastruktur (S) [A19]</vt:lpstr>
      <vt:lpstr>    Verwendung von hochverfügbaren Architekturen (H) [A20]</vt:lpstr>
      <vt:lpstr>    Sichere Konfiguration virtueller IT-Systeme bei erhöhtem Schutzbedarf  (H) [A21]</vt:lpstr>
      <vt:lpstr>    Härtung des Virtualisierungsservers  (H) [A22]</vt:lpstr>
      <vt:lpstr>    Rechte-Einschränkung der virtuellen Maschinen  (H) [A23]</vt:lpstr>
      <vt:lpstr>    Deaktivierung von Snapshots virtueller IT-Systeme  (H) [A24]</vt:lpstr>
      <vt:lpstr>    Minimale Nutzung von Konsolenzugriffen auf virtuelle  IT-Systeme  (H) [A25]</vt:lpstr>
      <vt:lpstr>    Einsatz einer PKI  (H) [A26]</vt:lpstr>
      <vt:lpstr>    Einsatz zertifizierter Virtualisierungssoftware  (H) [A27]</vt:lpstr>
      <vt:lpstr>    Verschlüsselung von virtuellen IT-Systemen (H) [A28]</vt:lpstr>
      <vt:lpstr>ehördenspezifische Anforderungen [optional]</vt:lpstr>
      <vt:lpstr>Weitere Anforderungen aus anderer Quellen [optional]</vt:lpstr>
      <vt:lpstr/>
      <vt:lpstr>Schulung / Information / Sensibilisierung   der Beschäftigten </vt:lpstr>
      <vt:lpstr>Notfallvorsorge </vt:lpstr>
      <vt:lpstr>Konsequenzen bei Nichtbeachtung</vt:lpstr>
      <vt:lpstr>Ausnahmen</vt:lpstr>
      <vt:lpstr>Anhang A: Gefährdungslage </vt:lpstr>
      <vt:lpstr>    A.1  Spezielle Gefährdungen </vt:lpstr>
      <vt:lpstr>Anhang B: Optionale Anhänge</vt:lpstr>
      <vt:lpstr>Anhang C: Glossar</vt:lpstr>
    </vt:vector>
  </TitlesOfParts>
  <LinksUpToDate>false</LinksUpToDate>
  <CharactersWithSpaces>66148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2022-03-15T13:38:00Z</dcterms:created>
  <dcterms:modified xsi:type="dcterms:W3CDTF">2022-03-15T13:38:00Z</dcterms:modified>
</cp:coreProperties>
</file>